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C2" w:rsidRPr="00092CC2" w:rsidRDefault="00092CC2" w:rsidP="00092CC2">
      <w:pPr>
        <w:ind w:left="708"/>
        <w:rPr>
          <w:rFonts w:ascii="Times New Roman" w:hAnsi="Times New Roman" w:cs="Times New Roman"/>
          <w:sz w:val="28"/>
          <w:szCs w:val="28"/>
        </w:rPr>
      </w:pPr>
      <w:r w:rsidRPr="00092CC2">
        <w:rPr>
          <w:rFonts w:ascii="Times New Roman" w:hAnsi="Times New Roman" w:cs="Times New Roman"/>
          <w:sz w:val="28"/>
          <w:szCs w:val="28"/>
        </w:rPr>
        <w:t>1ый - экз. – в Собрание депутатов городского округа «город Избербаш»</w:t>
      </w:r>
    </w:p>
    <w:p w:rsidR="00092CC2" w:rsidRDefault="00092CC2" w:rsidP="006573F1">
      <w:pPr>
        <w:ind w:firstLine="708"/>
        <w:rPr>
          <w:rFonts w:ascii="Times New Roman" w:hAnsi="Times New Roman" w:cs="Times New Roman"/>
          <w:sz w:val="28"/>
          <w:szCs w:val="28"/>
        </w:rPr>
      </w:pPr>
      <w:r w:rsidRPr="00092CC2">
        <w:rPr>
          <w:rFonts w:ascii="Times New Roman" w:hAnsi="Times New Roman" w:cs="Times New Roman"/>
          <w:sz w:val="28"/>
          <w:szCs w:val="28"/>
        </w:rPr>
        <w:t>2ой - экз. – в  администрацию городского округа «город Избербаш».</w:t>
      </w:r>
    </w:p>
    <w:p w:rsidR="006573F1" w:rsidRPr="00092CC2" w:rsidRDefault="006573F1" w:rsidP="006573F1">
      <w:pPr>
        <w:ind w:firstLine="708"/>
        <w:rPr>
          <w:rFonts w:ascii="Times New Roman" w:hAnsi="Times New Roman" w:cs="Times New Roman"/>
          <w:sz w:val="28"/>
          <w:szCs w:val="28"/>
        </w:rPr>
      </w:pPr>
    </w:p>
    <w:p w:rsidR="00092CC2" w:rsidRPr="00092CC2" w:rsidRDefault="00092CC2" w:rsidP="00092CC2">
      <w:pPr>
        <w:ind w:left="2832" w:firstLine="708"/>
        <w:jc w:val="both"/>
        <w:rPr>
          <w:rFonts w:ascii="Times New Roman" w:hAnsi="Times New Roman" w:cs="Times New Roman"/>
          <w:sz w:val="28"/>
          <w:szCs w:val="28"/>
        </w:rPr>
      </w:pPr>
      <w:r w:rsidRPr="00092CC2">
        <w:rPr>
          <w:rFonts w:ascii="Times New Roman" w:hAnsi="Times New Roman" w:cs="Times New Roman"/>
          <w:b/>
          <w:sz w:val="28"/>
          <w:szCs w:val="28"/>
        </w:rPr>
        <w:t>ЗАКЛЮЧЕНИЕ</w:t>
      </w:r>
      <w:r w:rsidRPr="00092CC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092CC2" w:rsidRDefault="00092CC2" w:rsidP="006573F1">
      <w:pPr>
        <w:jc w:val="center"/>
        <w:rPr>
          <w:rFonts w:ascii="Times New Roman" w:hAnsi="Times New Roman" w:cs="Times New Roman"/>
          <w:b/>
          <w:sz w:val="28"/>
          <w:szCs w:val="28"/>
        </w:rPr>
      </w:pPr>
      <w:r w:rsidRPr="00092CC2">
        <w:rPr>
          <w:rFonts w:ascii="Times New Roman" w:hAnsi="Times New Roman" w:cs="Times New Roman"/>
          <w:b/>
          <w:sz w:val="28"/>
          <w:szCs w:val="28"/>
        </w:rPr>
        <w:t>По результатам внешней проверки отчета об исполнении бюджета муниципального образования  «город Изберба</w:t>
      </w:r>
      <w:r w:rsidR="008F0AC5">
        <w:rPr>
          <w:rFonts w:ascii="Times New Roman" w:hAnsi="Times New Roman" w:cs="Times New Roman"/>
          <w:b/>
          <w:sz w:val="28"/>
          <w:szCs w:val="28"/>
        </w:rPr>
        <w:t>ш» за 201</w:t>
      </w:r>
      <w:r w:rsidR="001566B4">
        <w:rPr>
          <w:rFonts w:ascii="Times New Roman" w:hAnsi="Times New Roman" w:cs="Times New Roman"/>
          <w:b/>
          <w:sz w:val="28"/>
          <w:szCs w:val="28"/>
        </w:rPr>
        <w:t>7</w:t>
      </w:r>
      <w:r>
        <w:rPr>
          <w:rFonts w:ascii="Times New Roman" w:hAnsi="Times New Roman" w:cs="Times New Roman"/>
          <w:b/>
          <w:sz w:val="28"/>
          <w:szCs w:val="28"/>
        </w:rPr>
        <w:t xml:space="preserve"> год</w:t>
      </w:r>
    </w:p>
    <w:p w:rsidR="00445A59" w:rsidRPr="00092CC2" w:rsidRDefault="00445A59" w:rsidP="00445A59">
      <w:pPr>
        <w:jc w:val="center"/>
        <w:rPr>
          <w:rFonts w:ascii="Times New Roman" w:hAnsi="Times New Roman" w:cs="Times New Roman"/>
          <w:b/>
          <w:sz w:val="28"/>
          <w:szCs w:val="28"/>
        </w:rPr>
      </w:pPr>
      <w:r w:rsidRPr="00092CC2">
        <w:rPr>
          <w:rFonts w:ascii="Times New Roman" w:hAnsi="Times New Roman" w:cs="Times New Roman"/>
          <w:b/>
          <w:sz w:val="28"/>
          <w:szCs w:val="28"/>
        </w:rPr>
        <w:t>Общие положения</w:t>
      </w:r>
    </w:p>
    <w:p w:rsidR="00752707" w:rsidRDefault="00445A59" w:rsidP="00752707">
      <w:pPr>
        <w:ind w:firstLine="708"/>
        <w:jc w:val="both"/>
        <w:rPr>
          <w:rFonts w:ascii="Times New Roman" w:hAnsi="Times New Roman" w:cs="Times New Roman"/>
          <w:sz w:val="28"/>
          <w:szCs w:val="28"/>
        </w:rPr>
      </w:pPr>
      <w:r w:rsidRPr="00092CC2">
        <w:rPr>
          <w:rFonts w:ascii="Times New Roman" w:hAnsi="Times New Roman" w:cs="Times New Roman"/>
          <w:sz w:val="28"/>
          <w:szCs w:val="28"/>
        </w:rPr>
        <w:t xml:space="preserve">Заключение контрольно-счетной комиссии </w:t>
      </w:r>
      <w:r w:rsidR="00092CC2">
        <w:rPr>
          <w:rFonts w:ascii="Times New Roman" w:hAnsi="Times New Roman" w:cs="Times New Roman"/>
          <w:sz w:val="28"/>
          <w:szCs w:val="28"/>
        </w:rPr>
        <w:t>городского округа «город Избербаш</w:t>
      </w:r>
      <w:r w:rsidRPr="00092CC2">
        <w:rPr>
          <w:rFonts w:ascii="Times New Roman" w:hAnsi="Times New Roman" w:cs="Times New Roman"/>
          <w:sz w:val="28"/>
          <w:szCs w:val="28"/>
        </w:rPr>
        <w:t xml:space="preserve">» </w:t>
      </w:r>
      <w:r w:rsidR="005518DC">
        <w:rPr>
          <w:rFonts w:ascii="Times New Roman" w:hAnsi="Times New Roman" w:cs="Times New Roman"/>
          <w:sz w:val="28"/>
          <w:szCs w:val="28"/>
        </w:rPr>
        <w:t>по результатам внешней проверки годового отчёта о</w:t>
      </w:r>
      <w:r w:rsidR="00357959">
        <w:rPr>
          <w:rFonts w:ascii="Times New Roman" w:hAnsi="Times New Roman" w:cs="Times New Roman"/>
          <w:sz w:val="28"/>
          <w:szCs w:val="28"/>
        </w:rPr>
        <w:t>б исполнении бюджета муниципального образован</w:t>
      </w:r>
      <w:r w:rsidR="001566B4">
        <w:rPr>
          <w:rFonts w:ascii="Times New Roman" w:hAnsi="Times New Roman" w:cs="Times New Roman"/>
          <w:sz w:val="28"/>
          <w:szCs w:val="28"/>
        </w:rPr>
        <w:t>ия «город Избербаш» за 2017</w:t>
      </w:r>
      <w:r w:rsidR="005518DC">
        <w:rPr>
          <w:rFonts w:ascii="Times New Roman" w:hAnsi="Times New Roman" w:cs="Times New Roman"/>
          <w:sz w:val="28"/>
          <w:szCs w:val="28"/>
        </w:rPr>
        <w:t xml:space="preserve"> год</w:t>
      </w:r>
      <w:r w:rsidR="00357959">
        <w:rPr>
          <w:rFonts w:ascii="Times New Roman" w:hAnsi="Times New Roman" w:cs="Times New Roman"/>
          <w:sz w:val="28"/>
          <w:szCs w:val="28"/>
        </w:rPr>
        <w:t xml:space="preserve">  </w:t>
      </w:r>
      <w:r w:rsidR="005518DC">
        <w:rPr>
          <w:rFonts w:ascii="Times New Roman" w:hAnsi="Times New Roman" w:cs="Times New Roman"/>
          <w:sz w:val="28"/>
          <w:szCs w:val="28"/>
        </w:rPr>
        <w:t xml:space="preserve">подготовлено в соответствии </w:t>
      </w:r>
      <w:proofErr w:type="gramStart"/>
      <w:r w:rsidR="005518DC">
        <w:rPr>
          <w:rFonts w:ascii="Times New Roman" w:hAnsi="Times New Roman" w:cs="Times New Roman"/>
          <w:sz w:val="28"/>
          <w:szCs w:val="28"/>
        </w:rPr>
        <w:t>с</w:t>
      </w:r>
      <w:proofErr w:type="gramEnd"/>
      <w:r w:rsidR="00752707">
        <w:rPr>
          <w:rFonts w:ascii="Times New Roman" w:hAnsi="Times New Roman" w:cs="Times New Roman"/>
          <w:sz w:val="28"/>
          <w:szCs w:val="28"/>
        </w:rPr>
        <w:t>:</w:t>
      </w:r>
    </w:p>
    <w:p w:rsidR="00445A59" w:rsidRDefault="00752707" w:rsidP="00752707">
      <w:pPr>
        <w:ind w:firstLine="708"/>
        <w:jc w:val="both"/>
        <w:rPr>
          <w:rFonts w:ascii="Times New Roman" w:hAnsi="Times New Roman" w:cs="Times New Roman"/>
          <w:sz w:val="28"/>
          <w:szCs w:val="28"/>
        </w:rPr>
      </w:pPr>
      <w:r>
        <w:rPr>
          <w:rFonts w:ascii="Times New Roman" w:hAnsi="Times New Roman" w:cs="Times New Roman"/>
          <w:sz w:val="28"/>
          <w:szCs w:val="28"/>
        </w:rPr>
        <w:t>- Бюджетным</w:t>
      </w:r>
      <w:r w:rsidR="00AD470B">
        <w:rPr>
          <w:rFonts w:ascii="Times New Roman" w:hAnsi="Times New Roman" w:cs="Times New Roman"/>
          <w:sz w:val="28"/>
          <w:szCs w:val="28"/>
        </w:rPr>
        <w:t xml:space="preserve"> кодексом</w:t>
      </w:r>
      <w:r w:rsidR="00445A59" w:rsidRPr="00092CC2">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(далее БК РФ)</w:t>
      </w:r>
      <w:r w:rsidR="00445A59" w:rsidRPr="00092CC2">
        <w:rPr>
          <w:rFonts w:ascii="Times New Roman" w:hAnsi="Times New Roman" w:cs="Times New Roman"/>
          <w:sz w:val="28"/>
          <w:szCs w:val="28"/>
        </w:rPr>
        <w:t>;</w:t>
      </w:r>
    </w:p>
    <w:p w:rsidR="00092CC2" w:rsidRPr="00092CC2" w:rsidRDefault="00752707" w:rsidP="00807BFF">
      <w:pPr>
        <w:ind w:firstLine="708"/>
        <w:jc w:val="both"/>
        <w:rPr>
          <w:rFonts w:ascii="Times New Roman" w:hAnsi="Times New Roman" w:cs="Times New Roman"/>
          <w:sz w:val="28"/>
          <w:szCs w:val="28"/>
        </w:rPr>
      </w:pPr>
      <w:r>
        <w:rPr>
          <w:rFonts w:ascii="Times New Roman" w:hAnsi="Times New Roman" w:cs="Times New Roman"/>
          <w:sz w:val="28"/>
          <w:szCs w:val="28"/>
        </w:rPr>
        <w:t>- Положением</w:t>
      </w:r>
      <w:r w:rsidR="00092CC2" w:rsidRPr="00092CC2">
        <w:rPr>
          <w:rFonts w:ascii="Times New Roman" w:hAnsi="Times New Roman" w:cs="Times New Roman"/>
          <w:sz w:val="28"/>
          <w:szCs w:val="28"/>
        </w:rPr>
        <w:t xml:space="preserve"> о бюджетном процессе в городском округ</w:t>
      </w:r>
      <w:r w:rsidR="00BC0AA6">
        <w:rPr>
          <w:rFonts w:ascii="Times New Roman" w:hAnsi="Times New Roman" w:cs="Times New Roman"/>
          <w:sz w:val="28"/>
          <w:szCs w:val="28"/>
        </w:rPr>
        <w:t>е</w:t>
      </w:r>
      <w:r>
        <w:rPr>
          <w:rFonts w:ascii="Times New Roman" w:hAnsi="Times New Roman" w:cs="Times New Roman"/>
          <w:sz w:val="28"/>
          <w:szCs w:val="28"/>
        </w:rPr>
        <w:t xml:space="preserve"> «город Избербаш», утвержденным</w:t>
      </w:r>
      <w:r w:rsidR="00092CC2" w:rsidRPr="00092CC2">
        <w:rPr>
          <w:rFonts w:ascii="Times New Roman" w:hAnsi="Times New Roman" w:cs="Times New Roman"/>
          <w:sz w:val="28"/>
          <w:szCs w:val="28"/>
        </w:rPr>
        <w:t xml:space="preserve"> решением Собрания депутатов городского округа «город Избербаш»</w:t>
      </w:r>
      <w:r w:rsidR="00BC0AA6" w:rsidRPr="00BC0AA6">
        <w:rPr>
          <w:rFonts w:ascii="Times New Roman" w:hAnsi="Times New Roman" w:cs="Times New Roman"/>
          <w:sz w:val="28"/>
          <w:szCs w:val="28"/>
        </w:rPr>
        <w:t xml:space="preserve"> </w:t>
      </w:r>
      <w:r w:rsidR="00BC0AA6" w:rsidRPr="00092CC2">
        <w:rPr>
          <w:rFonts w:ascii="Times New Roman" w:hAnsi="Times New Roman" w:cs="Times New Roman"/>
          <w:sz w:val="28"/>
          <w:szCs w:val="28"/>
        </w:rPr>
        <w:t>№13-5</w:t>
      </w:r>
      <w:r w:rsidR="00092CC2" w:rsidRPr="00092CC2">
        <w:rPr>
          <w:rFonts w:ascii="Times New Roman" w:hAnsi="Times New Roman" w:cs="Times New Roman"/>
          <w:sz w:val="28"/>
          <w:szCs w:val="28"/>
        </w:rPr>
        <w:t xml:space="preserve"> от 25.06.2010г.</w:t>
      </w:r>
      <w:r>
        <w:rPr>
          <w:rFonts w:ascii="Times New Roman" w:hAnsi="Times New Roman" w:cs="Times New Roman"/>
          <w:sz w:val="28"/>
          <w:szCs w:val="28"/>
        </w:rPr>
        <w:t xml:space="preserve"> (с изменениями)</w:t>
      </w:r>
      <w:r w:rsidR="00092CC2" w:rsidRPr="00092CC2">
        <w:rPr>
          <w:rFonts w:ascii="Times New Roman" w:hAnsi="Times New Roman" w:cs="Times New Roman"/>
          <w:sz w:val="28"/>
          <w:szCs w:val="28"/>
        </w:rPr>
        <w:t>;</w:t>
      </w:r>
    </w:p>
    <w:p w:rsidR="00092CC2" w:rsidRDefault="00752707" w:rsidP="00807BFF">
      <w:pPr>
        <w:ind w:firstLine="708"/>
        <w:jc w:val="both"/>
        <w:rPr>
          <w:rFonts w:ascii="Times New Roman" w:hAnsi="Times New Roman" w:cs="Times New Roman"/>
          <w:sz w:val="28"/>
          <w:szCs w:val="28"/>
        </w:rPr>
      </w:pPr>
      <w:r>
        <w:rPr>
          <w:rFonts w:ascii="Times New Roman" w:hAnsi="Times New Roman" w:cs="Times New Roman"/>
          <w:sz w:val="28"/>
          <w:szCs w:val="28"/>
        </w:rPr>
        <w:t>- Положением</w:t>
      </w:r>
      <w:r w:rsidR="00092CC2" w:rsidRPr="00092CC2">
        <w:rPr>
          <w:rFonts w:ascii="Times New Roman" w:hAnsi="Times New Roman" w:cs="Times New Roman"/>
          <w:sz w:val="28"/>
          <w:szCs w:val="28"/>
        </w:rPr>
        <w:t xml:space="preserve"> о Контрольно-счётной комиссии городского округ</w:t>
      </w:r>
      <w:r w:rsidR="00BC0AA6">
        <w:rPr>
          <w:rFonts w:ascii="Times New Roman" w:hAnsi="Times New Roman" w:cs="Times New Roman"/>
          <w:sz w:val="28"/>
          <w:szCs w:val="28"/>
        </w:rPr>
        <w:t>а</w:t>
      </w:r>
      <w:r>
        <w:rPr>
          <w:rFonts w:ascii="Times New Roman" w:hAnsi="Times New Roman" w:cs="Times New Roman"/>
          <w:sz w:val="28"/>
          <w:szCs w:val="28"/>
        </w:rPr>
        <w:t xml:space="preserve"> «город Избербаш», утвержденным</w:t>
      </w:r>
      <w:r w:rsidR="00092CC2" w:rsidRPr="00092CC2">
        <w:rPr>
          <w:rFonts w:ascii="Times New Roman" w:hAnsi="Times New Roman" w:cs="Times New Roman"/>
          <w:sz w:val="28"/>
          <w:szCs w:val="28"/>
        </w:rPr>
        <w:t xml:space="preserve">  решением  Собрания депутатов городского округа </w:t>
      </w:r>
      <w:r w:rsidR="00BC0AA6" w:rsidRPr="00092CC2">
        <w:rPr>
          <w:rFonts w:ascii="Times New Roman" w:hAnsi="Times New Roman" w:cs="Times New Roman"/>
          <w:sz w:val="28"/>
          <w:szCs w:val="28"/>
        </w:rPr>
        <w:t>№25-2</w:t>
      </w:r>
      <w:r w:rsidR="00BC0AA6">
        <w:rPr>
          <w:rFonts w:ascii="Times New Roman" w:hAnsi="Times New Roman" w:cs="Times New Roman"/>
          <w:sz w:val="28"/>
          <w:szCs w:val="28"/>
        </w:rPr>
        <w:t xml:space="preserve"> </w:t>
      </w:r>
      <w:r w:rsidR="00092CC2" w:rsidRPr="00092CC2">
        <w:rPr>
          <w:rFonts w:ascii="Times New Roman" w:hAnsi="Times New Roman" w:cs="Times New Roman"/>
          <w:sz w:val="28"/>
          <w:szCs w:val="28"/>
        </w:rPr>
        <w:t>от 17.02.2012г.</w:t>
      </w:r>
      <w:r>
        <w:rPr>
          <w:rFonts w:ascii="Times New Roman" w:hAnsi="Times New Roman" w:cs="Times New Roman"/>
          <w:sz w:val="28"/>
          <w:szCs w:val="28"/>
        </w:rPr>
        <w:t xml:space="preserve"> (с изменениями)</w:t>
      </w:r>
      <w:r w:rsidR="00092CC2" w:rsidRPr="00092CC2">
        <w:rPr>
          <w:rFonts w:ascii="Times New Roman" w:hAnsi="Times New Roman" w:cs="Times New Roman"/>
          <w:sz w:val="28"/>
          <w:szCs w:val="28"/>
        </w:rPr>
        <w:t>;</w:t>
      </w:r>
    </w:p>
    <w:p w:rsidR="005518DC" w:rsidRDefault="005518DC" w:rsidP="00807BFF">
      <w:pPr>
        <w:ind w:firstLine="708"/>
        <w:jc w:val="both"/>
        <w:rPr>
          <w:rFonts w:ascii="Times New Roman" w:hAnsi="Times New Roman" w:cs="Times New Roman"/>
          <w:sz w:val="28"/>
          <w:szCs w:val="28"/>
        </w:rPr>
      </w:pPr>
      <w:r>
        <w:rPr>
          <w:rFonts w:ascii="Times New Roman" w:hAnsi="Times New Roman" w:cs="Times New Roman"/>
          <w:sz w:val="28"/>
          <w:szCs w:val="28"/>
        </w:rPr>
        <w:t>- Решением Собрания депутатов городского округа «го</w:t>
      </w:r>
      <w:r w:rsidR="001566B4">
        <w:rPr>
          <w:rFonts w:ascii="Times New Roman" w:hAnsi="Times New Roman" w:cs="Times New Roman"/>
          <w:sz w:val="28"/>
          <w:szCs w:val="28"/>
        </w:rPr>
        <w:t>род Избербаш» от 29 декабря 2016 года №33-1</w:t>
      </w:r>
      <w:r>
        <w:rPr>
          <w:rFonts w:ascii="Times New Roman" w:hAnsi="Times New Roman" w:cs="Times New Roman"/>
          <w:sz w:val="28"/>
          <w:szCs w:val="28"/>
        </w:rPr>
        <w:t xml:space="preserve"> «О бюджете муниципального обра</w:t>
      </w:r>
      <w:r w:rsidR="001566B4">
        <w:rPr>
          <w:rFonts w:ascii="Times New Roman" w:hAnsi="Times New Roman" w:cs="Times New Roman"/>
          <w:sz w:val="28"/>
          <w:szCs w:val="28"/>
        </w:rPr>
        <w:t>зования «город Избербаш» на 2017</w:t>
      </w:r>
      <w:r>
        <w:rPr>
          <w:rFonts w:ascii="Times New Roman" w:hAnsi="Times New Roman" w:cs="Times New Roman"/>
          <w:sz w:val="28"/>
          <w:szCs w:val="28"/>
        </w:rPr>
        <w:t xml:space="preserve"> год» (с изменениями и дополнениями). Далее решение о бюджете;</w:t>
      </w:r>
    </w:p>
    <w:p w:rsidR="005518DC" w:rsidRDefault="005518DC" w:rsidP="00807BFF">
      <w:pPr>
        <w:ind w:firstLine="708"/>
        <w:jc w:val="both"/>
        <w:rPr>
          <w:rFonts w:ascii="Times New Roman" w:hAnsi="Times New Roman" w:cs="Times New Roman"/>
          <w:sz w:val="28"/>
          <w:szCs w:val="28"/>
        </w:rPr>
      </w:pPr>
      <w:r>
        <w:rPr>
          <w:rFonts w:ascii="Times New Roman" w:hAnsi="Times New Roman" w:cs="Times New Roman"/>
          <w:sz w:val="28"/>
          <w:szCs w:val="28"/>
        </w:rPr>
        <w:t>- Законами №131-ФЗ «Об общих принципах организации местного самоуправления в Российской Федерации» и №6-ФЗ «Об общих принципах организации и деятельности контрольно-счётных органов субъектов Российской Федерации и муниципальных образований»;</w:t>
      </w:r>
    </w:p>
    <w:p w:rsidR="005518DC" w:rsidRPr="00092CC2" w:rsidRDefault="005518DC" w:rsidP="00807BFF">
      <w:pPr>
        <w:ind w:firstLine="708"/>
        <w:jc w:val="both"/>
        <w:rPr>
          <w:rFonts w:ascii="Times New Roman" w:hAnsi="Times New Roman" w:cs="Times New Roman"/>
          <w:sz w:val="28"/>
          <w:szCs w:val="28"/>
        </w:rPr>
      </w:pPr>
      <w:r>
        <w:rPr>
          <w:rFonts w:ascii="Times New Roman" w:hAnsi="Times New Roman" w:cs="Times New Roman"/>
          <w:sz w:val="28"/>
          <w:szCs w:val="28"/>
        </w:rPr>
        <w:t>- Приказами Минфина РФ от 25.03.2011г. №191н «Об утверждении инструкции о порядке составления, представления годовой, квартальной</w:t>
      </w:r>
      <w:r w:rsidR="00E42ADA">
        <w:rPr>
          <w:rFonts w:ascii="Times New Roman" w:hAnsi="Times New Roman" w:cs="Times New Roman"/>
          <w:sz w:val="28"/>
          <w:szCs w:val="28"/>
        </w:rPr>
        <w:t xml:space="preserve"> и месячной отчётности об исполнении бюджетов Бюджетной системы РФ» и №33н от 25.03.2011г. «Об утверждении инструкции о порядке составления, представления годовой, квартальной и бухгалтерской отчётности государственных (муниципальных) бюджетных и автономных учреждений;</w:t>
      </w:r>
    </w:p>
    <w:p w:rsidR="00445A59" w:rsidRPr="00092CC2" w:rsidRDefault="00445A59" w:rsidP="00807BFF">
      <w:pPr>
        <w:ind w:firstLine="708"/>
        <w:jc w:val="both"/>
        <w:rPr>
          <w:rFonts w:ascii="Times New Roman" w:hAnsi="Times New Roman" w:cs="Times New Roman"/>
          <w:sz w:val="28"/>
          <w:szCs w:val="28"/>
        </w:rPr>
      </w:pPr>
      <w:r w:rsidRPr="00092CC2">
        <w:rPr>
          <w:rFonts w:ascii="Times New Roman" w:hAnsi="Times New Roman" w:cs="Times New Roman"/>
          <w:sz w:val="28"/>
          <w:szCs w:val="28"/>
        </w:rPr>
        <w:lastRenderedPageBreak/>
        <w:t>-</w:t>
      </w:r>
      <w:r w:rsidR="00092CC2">
        <w:rPr>
          <w:rFonts w:ascii="Times New Roman" w:hAnsi="Times New Roman" w:cs="Times New Roman"/>
          <w:sz w:val="28"/>
          <w:szCs w:val="28"/>
        </w:rPr>
        <w:t xml:space="preserve"> </w:t>
      </w:r>
      <w:r w:rsidRPr="00092CC2">
        <w:rPr>
          <w:rFonts w:ascii="Times New Roman" w:hAnsi="Times New Roman" w:cs="Times New Roman"/>
          <w:sz w:val="28"/>
          <w:szCs w:val="28"/>
        </w:rPr>
        <w:t>Иных нормативных правовых актов.</w:t>
      </w:r>
    </w:p>
    <w:p w:rsidR="00445A59" w:rsidRPr="00092CC2" w:rsidRDefault="00BC0AA6" w:rsidP="00600A1F">
      <w:pPr>
        <w:ind w:firstLine="708"/>
        <w:jc w:val="both"/>
        <w:rPr>
          <w:rFonts w:ascii="Times New Roman" w:hAnsi="Times New Roman" w:cs="Times New Roman"/>
          <w:sz w:val="28"/>
          <w:szCs w:val="28"/>
        </w:rPr>
      </w:pPr>
      <w:r>
        <w:rPr>
          <w:rFonts w:ascii="Times New Roman" w:hAnsi="Times New Roman" w:cs="Times New Roman"/>
          <w:sz w:val="28"/>
          <w:szCs w:val="28"/>
        </w:rPr>
        <w:t>О</w:t>
      </w:r>
      <w:r w:rsidR="00445A59" w:rsidRPr="00092CC2">
        <w:rPr>
          <w:rFonts w:ascii="Times New Roman" w:hAnsi="Times New Roman" w:cs="Times New Roman"/>
          <w:sz w:val="28"/>
          <w:szCs w:val="28"/>
        </w:rPr>
        <w:t>тчет  об испо</w:t>
      </w:r>
      <w:r w:rsidR="00783121">
        <w:rPr>
          <w:rFonts w:ascii="Times New Roman" w:hAnsi="Times New Roman" w:cs="Times New Roman"/>
          <w:sz w:val="28"/>
          <w:szCs w:val="28"/>
        </w:rPr>
        <w:t>лнении бюджета муниципального образо</w:t>
      </w:r>
      <w:r w:rsidR="001566B4">
        <w:rPr>
          <w:rFonts w:ascii="Times New Roman" w:hAnsi="Times New Roman" w:cs="Times New Roman"/>
          <w:sz w:val="28"/>
          <w:szCs w:val="28"/>
        </w:rPr>
        <w:t>вания  «город  Избербаш» за 2017</w:t>
      </w:r>
      <w:r w:rsidR="00445A59" w:rsidRPr="00092CC2">
        <w:rPr>
          <w:rFonts w:ascii="Times New Roman" w:hAnsi="Times New Roman" w:cs="Times New Roman"/>
          <w:sz w:val="28"/>
          <w:szCs w:val="28"/>
        </w:rPr>
        <w:t xml:space="preserve"> год Администрацией  гор</w:t>
      </w:r>
      <w:r w:rsidR="00783121">
        <w:rPr>
          <w:rFonts w:ascii="Times New Roman" w:hAnsi="Times New Roman" w:cs="Times New Roman"/>
          <w:sz w:val="28"/>
          <w:szCs w:val="28"/>
        </w:rPr>
        <w:t>одского округа «город Избербаш</w:t>
      </w:r>
      <w:r w:rsidR="00445A59" w:rsidRPr="00092CC2">
        <w:rPr>
          <w:rFonts w:ascii="Times New Roman" w:hAnsi="Times New Roman" w:cs="Times New Roman"/>
          <w:sz w:val="28"/>
          <w:szCs w:val="28"/>
        </w:rPr>
        <w:t>» представлен в Контрольно-счетную комиссию  г</w:t>
      </w:r>
      <w:r w:rsidR="00600A1F">
        <w:rPr>
          <w:rFonts w:ascii="Times New Roman" w:hAnsi="Times New Roman" w:cs="Times New Roman"/>
          <w:sz w:val="28"/>
          <w:szCs w:val="28"/>
        </w:rPr>
        <w:t>ородского округа «город Избербаш</w:t>
      </w:r>
      <w:r w:rsidR="00445A59" w:rsidRPr="00092CC2">
        <w:rPr>
          <w:rFonts w:ascii="Times New Roman" w:hAnsi="Times New Roman" w:cs="Times New Roman"/>
          <w:sz w:val="28"/>
          <w:szCs w:val="28"/>
        </w:rPr>
        <w:t>»  для подготовк</w:t>
      </w:r>
      <w:r w:rsidR="001566B4">
        <w:rPr>
          <w:rFonts w:ascii="Times New Roman" w:hAnsi="Times New Roman" w:cs="Times New Roman"/>
          <w:sz w:val="28"/>
          <w:szCs w:val="28"/>
        </w:rPr>
        <w:t>и заключения  на него 27.03.2018</w:t>
      </w:r>
      <w:r w:rsidR="00445A59" w:rsidRPr="00092CC2">
        <w:rPr>
          <w:rFonts w:ascii="Times New Roman" w:hAnsi="Times New Roman" w:cs="Times New Roman"/>
          <w:sz w:val="28"/>
          <w:szCs w:val="28"/>
        </w:rPr>
        <w:t>г.</w:t>
      </w:r>
    </w:p>
    <w:p w:rsidR="00445A59" w:rsidRPr="00092CC2" w:rsidRDefault="00445A59" w:rsidP="00600A1F">
      <w:pPr>
        <w:ind w:firstLine="708"/>
        <w:jc w:val="both"/>
        <w:rPr>
          <w:rFonts w:ascii="Times New Roman" w:hAnsi="Times New Roman" w:cs="Times New Roman"/>
          <w:sz w:val="28"/>
          <w:szCs w:val="28"/>
        </w:rPr>
      </w:pPr>
      <w:r w:rsidRPr="00092CC2">
        <w:rPr>
          <w:rFonts w:ascii="Times New Roman" w:hAnsi="Times New Roman" w:cs="Times New Roman"/>
          <w:sz w:val="28"/>
          <w:szCs w:val="28"/>
        </w:rPr>
        <w:t xml:space="preserve">Данные отчета соответствуют суммарным показателям годовой бюджетной </w:t>
      </w:r>
      <w:proofErr w:type="gramStart"/>
      <w:r w:rsidRPr="00092CC2">
        <w:rPr>
          <w:rFonts w:ascii="Times New Roman" w:hAnsi="Times New Roman" w:cs="Times New Roman"/>
          <w:sz w:val="28"/>
          <w:szCs w:val="28"/>
        </w:rPr>
        <w:t xml:space="preserve">отчетности главных администраторов </w:t>
      </w:r>
      <w:r w:rsidR="00600A1F">
        <w:rPr>
          <w:rFonts w:ascii="Times New Roman" w:hAnsi="Times New Roman" w:cs="Times New Roman"/>
          <w:sz w:val="28"/>
          <w:szCs w:val="28"/>
        </w:rPr>
        <w:t>средств бюджета города</w:t>
      </w:r>
      <w:proofErr w:type="gramEnd"/>
      <w:r w:rsidR="00600A1F">
        <w:rPr>
          <w:rFonts w:ascii="Times New Roman" w:hAnsi="Times New Roman" w:cs="Times New Roman"/>
          <w:sz w:val="28"/>
          <w:szCs w:val="28"/>
        </w:rPr>
        <w:t xml:space="preserve"> Избербаш </w:t>
      </w:r>
      <w:r w:rsidRPr="00092CC2">
        <w:rPr>
          <w:rFonts w:ascii="Times New Roman" w:hAnsi="Times New Roman" w:cs="Times New Roman"/>
          <w:sz w:val="28"/>
          <w:szCs w:val="28"/>
        </w:rPr>
        <w:t xml:space="preserve"> по соответствующим кодам бюджетной классификации.</w:t>
      </w:r>
    </w:p>
    <w:p w:rsidR="00445A59" w:rsidRPr="00092CC2" w:rsidRDefault="00445A59" w:rsidP="00600A1F">
      <w:pPr>
        <w:ind w:firstLine="708"/>
        <w:jc w:val="both"/>
        <w:rPr>
          <w:rFonts w:ascii="Times New Roman" w:hAnsi="Times New Roman" w:cs="Times New Roman"/>
          <w:sz w:val="28"/>
          <w:szCs w:val="28"/>
        </w:rPr>
      </w:pPr>
      <w:r w:rsidRPr="00092CC2">
        <w:rPr>
          <w:rFonts w:ascii="Times New Roman" w:hAnsi="Times New Roman" w:cs="Times New Roman"/>
          <w:sz w:val="28"/>
          <w:szCs w:val="28"/>
        </w:rPr>
        <w:t>При составлении бюджетной отчетности главных администраторов бюджетных средств и подведомственных им учреждений нарушений не установлено.</w:t>
      </w:r>
    </w:p>
    <w:p w:rsidR="00445A59" w:rsidRDefault="00445A59" w:rsidP="00600A1F">
      <w:pPr>
        <w:ind w:firstLine="708"/>
        <w:jc w:val="both"/>
        <w:rPr>
          <w:rFonts w:ascii="Times New Roman" w:hAnsi="Times New Roman" w:cs="Times New Roman"/>
          <w:sz w:val="28"/>
          <w:szCs w:val="28"/>
        </w:rPr>
      </w:pPr>
      <w:r w:rsidRPr="00092CC2">
        <w:rPr>
          <w:rFonts w:ascii="Times New Roman" w:hAnsi="Times New Roman" w:cs="Times New Roman"/>
          <w:sz w:val="28"/>
          <w:szCs w:val="28"/>
        </w:rPr>
        <w:t>В сводной бюджетной отчетности присутствуют все формы отчетности со</w:t>
      </w:r>
      <w:r w:rsidR="00E42ADA">
        <w:rPr>
          <w:rFonts w:ascii="Times New Roman" w:hAnsi="Times New Roman" w:cs="Times New Roman"/>
          <w:sz w:val="28"/>
          <w:szCs w:val="28"/>
        </w:rPr>
        <w:t>гласно Инструкции 229</w:t>
      </w:r>
      <w:r w:rsidRPr="00092CC2">
        <w:rPr>
          <w:rFonts w:ascii="Times New Roman" w:hAnsi="Times New Roman" w:cs="Times New Roman"/>
          <w:sz w:val="28"/>
          <w:szCs w:val="28"/>
        </w:rPr>
        <w:t>н «Инструкция о порядке составления  и предоставления  годовой, квартальной и месячной отчетности об исполнении бюджетов  бюджетной системы РФ, утвержде</w:t>
      </w:r>
      <w:r w:rsidR="00E42ADA">
        <w:rPr>
          <w:rFonts w:ascii="Times New Roman" w:hAnsi="Times New Roman" w:cs="Times New Roman"/>
          <w:sz w:val="28"/>
          <w:szCs w:val="28"/>
        </w:rPr>
        <w:t>нной  приказом  Минфина РФ от 31.12.2015</w:t>
      </w:r>
      <w:r w:rsidRPr="00092CC2">
        <w:rPr>
          <w:rFonts w:ascii="Times New Roman" w:hAnsi="Times New Roman" w:cs="Times New Roman"/>
          <w:sz w:val="28"/>
          <w:szCs w:val="28"/>
        </w:rPr>
        <w:t xml:space="preserve">г». </w:t>
      </w:r>
    </w:p>
    <w:p w:rsidR="006C035F" w:rsidRPr="00E42ADA" w:rsidRDefault="006C035F" w:rsidP="00E42ADA">
      <w:pPr>
        <w:pStyle w:val="a8"/>
        <w:numPr>
          <w:ilvl w:val="0"/>
          <w:numId w:val="6"/>
        </w:numPr>
        <w:jc w:val="center"/>
        <w:rPr>
          <w:rFonts w:ascii="Times New Roman" w:hAnsi="Times New Roman" w:cs="Times New Roman"/>
          <w:b/>
          <w:sz w:val="28"/>
          <w:szCs w:val="28"/>
        </w:rPr>
      </w:pPr>
      <w:r>
        <w:rPr>
          <w:rFonts w:ascii="Times New Roman" w:hAnsi="Times New Roman" w:cs="Times New Roman"/>
          <w:b/>
          <w:sz w:val="28"/>
          <w:szCs w:val="28"/>
        </w:rPr>
        <w:t xml:space="preserve">Общая характеристика </w:t>
      </w:r>
      <w:r w:rsidR="00445A59" w:rsidRPr="006C035F">
        <w:rPr>
          <w:rFonts w:ascii="Times New Roman" w:hAnsi="Times New Roman" w:cs="Times New Roman"/>
          <w:b/>
          <w:sz w:val="28"/>
          <w:szCs w:val="28"/>
        </w:rPr>
        <w:t xml:space="preserve"> исполнения бюджета</w:t>
      </w:r>
      <w:r w:rsidR="00D01F1E">
        <w:rPr>
          <w:rFonts w:ascii="Times New Roman" w:hAnsi="Times New Roman" w:cs="Times New Roman"/>
          <w:b/>
          <w:sz w:val="28"/>
          <w:szCs w:val="28"/>
        </w:rPr>
        <w:t xml:space="preserve"> города за 2017</w:t>
      </w:r>
      <w:r>
        <w:rPr>
          <w:rFonts w:ascii="Times New Roman" w:hAnsi="Times New Roman" w:cs="Times New Roman"/>
          <w:b/>
          <w:sz w:val="28"/>
          <w:szCs w:val="28"/>
        </w:rPr>
        <w:t xml:space="preserve"> год</w:t>
      </w:r>
      <w:r w:rsidR="00445A59" w:rsidRPr="006C035F">
        <w:rPr>
          <w:rFonts w:ascii="Times New Roman" w:hAnsi="Times New Roman" w:cs="Times New Roman"/>
          <w:b/>
          <w:sz w:val="28"/>
          <w:szCs w:val="28"/>
        </w:rPr>
        <w:t>.</w:t>
      </w:r>
    </w:p>
    <w:p w:rsidR="009020AB" w:rsidRDefault="00600A1F" w:rsidP="00600A1F">
      <w:pPr>
        <w:ind w:firstLine="708"/>
        <w:jc w:val="both"/>
        <w:rPr>
          <w:rFonts w:ascii="Times New Roman" w:hAnsi="Times New Roman" w:cs="Times New Roman"/>
          <w:sz w:val="28"/>
          <w:szCs w:val="28"/>
        </w:rPr>
      </w:pPr>
      <w:r>
        <w:rPr>
          <w:rFonts w:ascii="Times New Roman" w:hAnsi="Times New Roman" w:cs="Times New Roman"/>
          <w:sz w:val="28"/>
          <w:szCs w:val="28"/>
        </w:rPr>
        <w:t>Бюджет муниципального образования «город Избербаш</w:t>
      </w:r>
      <w:r w:rsidR="00445A59" w:rsidRPr="00092CC2">
        <w:rPr>
          <w:rFonts w:ascii="Times New Roman" w:hAnsi="Times New Roman" w:cs="Times New Roman"/>
          <w:sz w:val="28"/>
          <w:szCs w:val="28"/>
        </w:rPr>
        <w:t>»</w:t>
      </w:r>
      <w:r>
        <w:rPr>
          <w:rFonts w:ascii="Times New Roman" w:hAnsi="Times New Roman" w:cs="Times New Roman"/>
          <w:sz w:val="28"/>
          <w:szCs w:val="28"/>
        </w:rPr>
        <w:t xml:space="preserve"> </w:t>
      </w:r>
      <w:r w:rsidR="00445A59" w:rsidRPr="00092CC2">
        <w:rPr>
          <w:rFonts w:ascii="Times New Roman" w:hAnsi="Times New Roman" w:cs="Times New Roman"/>
          <w:sz w:val="28"/>
          <w:szCs w:val="28"/>
        </w:rPr>
        <w:t>на 201</w:t>
      </w:r>
      <w:r w:rsidR="00D01F1E">
        <w:rPr>
          <w:rFonts w:ascii="Times New Roman" w:hAnsi="Times New Roman" w:cs="Times New Roman"/>
          <w:sz w:val="28"/>
          <w:szCs w:val="28"/>
        </w:rPr>
        <w:t>7</w:t>
      </w:r>
      <w:r>
        <w:rPr>
          <w:rFonts w:ascii="Times New Roman" w:hAnsi="Times New Roman" w:cs="Times New Roman"/>
          <w:sz w:val="28"/>
          <w:szCs w:val="28"/>
        </w:rPr>
        <w:t xml:space="preserve"> </w:t>
      </w:r>
      <w:r w:rsidR="00445A59" w:rsidRPr="00092CC2">
        <w:rPr>
          <w:rFonts w:ascii="Times New Roman" w:hAnsi="Times New Roman" w:cs="Times New Roman"/>
          <w:sz w:val="28"/>
          <w:szCs w:val="28"/>
        </w:rPr>
        <w:t>год утвержден Решением Собрания депутатов г</w:t>
      </w:r>
      <w:r>
        <w:rPr>
          <w:rFonts w:ascii="Times New Roman" w:hAnsi="Times New Roman" w:cs="Times New Roman"/>
          <w:sz w:val="28"/>
          <w:szCs w:val="28"/>
        </w:rPr>
        <w:t>ородского округа «город Избербаш</w:t>
      </w:r>
      <w:r w:rsidR="00E42ADA">
        <w:rPr>
          <w:rFonts w:ascii="Times New Roman" w:hAnsi="Times New Roman" w:cs="Times New Roman"/>
          <w:sz w:val="28"/>
          <w:szCs w:val="28"/>
        </w:rPr>
        <w:t>» от 29</w:t>
      </w:r>
      <w:r w:rsidR="00445A59" w:rsidRPr="00092CC2">
        <w:rPr>
          <w:rFonts w:ascii="Times New Roman" w:hAnsi="Times New Roman" w:cs="Times New Roman"/>
          <w:sz w:val="28"/>
          <w:szCs w:val="28"/>
        </w:rPr>
        <w:t>.12.201</w:t>
      </w:r>
      <w:r w:rsidR="00D01F1E">
        <w:rPr>
          <w:rFonts w:ascii="Times New Roman" w:hAnsi="Times New Roman" w:cs="Times New Roman"/>
          <w:sz w:val="28"/>
          <w:szCs w:val="28"/>
        </w:rPr>
        <w:t>6</w:t>
      </w:r>
      <w:r w:rsidR="00445A59" w:rsidRPr="00092CC2">
        <w:rPr>
          <w:rFonts w:ascii="Times New Roman" w:hAnsi="Times New Roman" w:cs="Times New Roman"/>
          <w:sz w:val="28"/>
          <w:szCs w:val="28"/>
        </w:rPr>
        <w:t>года №</w:t>
      </w:r>
      <w:r w:rsidR="00D01F1E">
        <w:rPr>
          <w:rFonts w:ascii="Times New Roman" w:hAnsi="Times New Roman" w:cs="Times New Roman"/>
          <w:sz w:val="28"/>
          <w:szCs w:val="28"/>
        </w:rPr>
        <w:t>33-1</w:t>
      </w:r>
      <w:r w:rsidR="00445A59" w:rsidRPr="00092CC2">
        <w:rPr>
          <w:rFonts w:ascii="Times New Roman" w:hAnsi="Times New Roman" w:cs="Times New Roman"/>
          <w:sz w:val="28"/>
          <w:szCs w:val="28"/>
        </w:rPr>
        <w:t xml:space="preserve">: </w:t>
      </w:r>
    </w:p>
    <w:p w:rsidR="009020AB" w:rsidRDefault="009020AB" w:rsidP="00600A1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5A59" w:rsidRPr="00092CC2">
        <w:rPr>
          <w:rFonts w:ascii="Times New Roman" w:hAnsi="Times New Roman" w:cs="Times New Roman"/>
          <w:sz w:val="28"/>
          <w:szCs w:val="28"/>
        </w:rPr>
        <w:t xml:space="preserve">доходы </w:t>
      </w:r>
      <w:r w:rsidR="00776B4E">
        <w:rPr>
          <w:rFonts w:ascii="Times New Roman" w:hAnsi="Times New Roman" w:cs="Times New Roman"/>
          <w:sz w:val="28"/>
          <w:szCs w:val="28"/>
        </w:rPr>
        <w:t xml:space="preserve">- </w:t>
      </w:r>
      <w:r w:rsidR="00D01F1E">
        <w:rPr>
          <w:rFonts w:ascii="Times New Roman" w:hAnsi="Times New Roman" w:cs="Times New Roman"/>
          <w:sz w:val="28"/>
          <w:szCs w:val="28"/>
        </w:rPr>
        <w:t>541 944,7</w:t>
      </w:r>
      <w:r w:rsidR="00445A59" w:rsidRPr="00092CC2">
        <w:rPr>
          <w:rFonts w:ascii="Times New Roman" w:hAnsi="Times New Roman" w:cs="Times New Roman"/>
          <w:sz w:val="28"/>
          <w:szCs w:val="28"/>
        </w:rPr>
        <w:t xml:space="preserve"> </w:t>
      </w:r>
      <w:r w:rsidR="0083698D" w:rsidRPr="00092CC2">
        <w:rPr>
          <w:rFonts w:ascii="Times New Roman" w:hAnsi="Times New Roman" w:cs="Times New Roman"/>
          <w:sz w:val="28"/>
          <w:szCs w:val="28"/>
        </w:rPr>
        <w:t>тыс</w:t>
      </w:r>
      <w:r w:rsidR="00445A59" w:rsidRPr="00092CC2">
        <w:rPr>
          <w:rFonts w:ascii="Times New Roman" w:hAnsi="Times New Roman" w:cs="Times New Roman"/>
          <w:sz w:val="28"/>
          <w:szCs w:val="28"/>
        </w:rPr>
        <w:t>.</w:t>
      </w:r>
      <w:r w:rsidR="00600A1F">
        <w:rPr>
          <w:rFonts w:ascii="Times New Roman" w:hAnsi="Times New Roman" w:cs="Times New Roman"/>
          <w:sz w:val="28"/>
          <w:szCs w:val="28"/>
        </w:rPr>
        <w:t xml:space="preserve"> </w:t>
      </w:r>
      <w:r>
        <w:rPr>
          <w:rFonts w:ascii="Times New Roman" w:hAnsi="Times New Roman" w:cs="Times New Roman"/>
          <w:sz w:val="28"/>
          <w:szCs w:val="28"/>
        </w:rPr>
        <w:t>руб.;</w:t>
      </w:r>
      <w:r w:rsidR="00445A59" w:rsidRPr="00092CC2">
        <w:rPr>
          <w:rFonts w:ascii="Times New Roman" w:hAnsi="Times New Roman" w:cs="Times New Roman"/>
          <w:sz w:val="28"/>
          <w:szCs w:val="28"/>
        </w:rPr>
        <w:t xml:space="preserve"> </w:t>
      </w:r>
    </w:p>
    <w:p w:rsidR="009020AB" w:rsidRDefault="009020AB" w:rsidP="00600A1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5A59" w:rsidRPr="00092CC2">
        <w:rPr>
          <w:rFonts w:ascii="Times New Roman" w:hAnsi="Times New Roman" w:cs="Times New Roman"/>
          <w:sz w:val="28"/>
          <w:szCs w:val="28"/>
        </w:rPr>
        <w:t xml:space="preserve">расходы </w:t>
      </w:r>
      <w:r w:rsidR="00776B4E">
        <w:rPr>
          <w:rFonts w:ascii="Times New Roman" w:hAnsi="Times New Roman" w:cs="Times New Roman"/>
          <w:sz w:val="28"/>
          <w:szCs w:val="28"/>
        </w:rPr>
        <w:t>-</w:t>
      </w:r>
      <w:r w:rsidR="00445A59" w:rsidRPr="00092CC2">
        <w:rPr>
          <w:rFonts w:ascii="Times New Roman" w:hAnsi="Times New Roman" w:cs="Times New Roman"/>
          <w:sz w:val="28"/>
          <w:szCs w:val="28"/>
        </w:rPr>
        <w:t xml:space="preserve"> </w:t>
      </w:r>
      <w:r w:rsidR="00D01F1E">
        <w:rPr>
          <w:rFonts w:ascii="Times New Roman" w:hAnsi="Times New Roman" w:cs="Times New Roman"/>
          <w:sz w:val="28"/>
          <w:szCs w:val="28"/>
        </w:rPr>
        <w:t>541 944,7</w:t>
      </w:r>
      <w:r w:rsidR="00600A1F">
        <w:rPr>
          <w:rFonts w:ascii="Times New Roman" w:hAnsi="Times New Roman" w:cs="Times New Roman"/>
          <w:sz w:val="28"/>
          <w:szCs w:val="28"/>
        </w:rPr>
        <w:t xml:space="preserve"> </w:t>
      </w:r>
      <w:r w:rsidR="0083698D" w:rsidRPr="00092CC2">
        <w:rPr>
          <w:rFonts w:ascii="Times New Roman" w:hAnsi="Times New Roman" w:cs="Times New Roman"/>
          <w:sz w:val="28"/>
          <w:szCs w:val="28"/>
        </w:rPr>
        <w:t>тыс</w:t>
      </w:r>
      <w:r w:rsidR="00445A59" w:rsidRPr="00092CC2">
        <w:rPr>
          <w:rFonts w:ascii="Times New Roman" w:hAnsi="Times New Roman" w:cs="Times New Roman"/>
          <w:sz w:val="28"/>
          <w:szCs w:val="28"/>
        </w:rPr>
        <w:t>.</w:t>
      </w:r>
      <w:r w:rsidR="00600A1F">
        <w:rPr>
          <w:rFonts w:ascii="Times New Roman" w:hAnsi="Times New Roman" w:cs="Times New Roman"/>
          <w:sz w:val="28"/>
          <w:szCs w:val="28"/>
        </w:rPr>
        <w:t xml:space="preserve"> </w:t>
      </w:r>
      <w:r w:rsidR="00445A59" w:rsidRPr="00092CC2">
        <w:rPr>
          <w:rFonts w:ascii="Times New Roman" w:hAnsi="Times New Roman" w:cs="Times New Roman"/>
          <w:sz w:val="28"/>
          <w:szCs w:val="28"/>
        </w:rPr>
        <w:t>руб.</w:t>
      </w:r>
      <w:r>
        <w:rPr>
          <w:rFonts w:ascii="Times New Roman" w:hAnsi="Times New Roman" w:cs="Times New Roman"/>
          <w:sz w:val="28"/>
          <w:szCs w:val="28"/>
        </w:rPr>
        <w:t>;</w:t>
      </w:r>
      <w:r w:rsidR="00696795">
        <w:rPr>
          <w:rFonts w:ascii="Times New Roman" w:hAnsi="Times New Roman" w:cs="Times New Roman"/>
          <w:sz w:val="28"/>
          <w:szCs w:val="28"/>
        </w:rPr>
        <w:t xml:space="preserve"> </w:t>
      </w:r>
    </w:p>
    <w:p w:rsidR="00445A59" w:rsidRDefault="009020AB" w:rsidP="00600A1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96795">
        <w:rPr>
          <w:rFonts w:ascii="Times New Roman" w:hAnsi="Times New Roman" w:cs="Times New Roman"/>
          <w:sz w:val="28"/>
          <w:szCs w:val="28"/>
        </w:rPr>
        <w:t xml:space="preserve">дефицит  </w:t>
      </w:r>
      <w:r w:rsidR="00D01F1E">
        <w:rPr>
          <w:rFonts w:ascii="Times New Roman" w:hAnsi="Times New Roman" w:cs="Times New Roman"/>
          <w:sz w:val="28"/>
          <w:szCs w:val="28"/>
        </w:rPr>
        <w:t xml:space="preserve">местного бюджета в сумме  0,00 </w:t>
      </w:r>
      <w:r w:rsidR="008578F9">
        <w:rPr>
          <w:rFonts w:ascii="Times New Roman" w:hAnsi="Times New Roman" w:cs="Times New Roman"/>
          <w:sz w:val="28"/>
          <w:szCs w:val="28"/>
        </w:rPr>
        <w:t xml:space="preserve"> </w:t>
      </w:r>
      <w:r w:rsidR="00696795">
        <w:rPr>
          <w:rFonts w:ascii="Times New Roman" w:hAnsi="Times New Roman" w:cs="Times New Roman"/>
          <w:sz w:val="28"/>
          <w:szCs w:val="28"/>
        </w:rPr>
        <w:t xml:space="preserve">тыс. </w:t>
      </w:r>
      <w:r w:rsidR="008578F9">
        <w:rPr>
          <w:rFonts w:ascii="Times New Roman" w:hAnsi="Times New Roman" w:cs="Times New Roman"/>
          <w:sz w:val="28"/>
          <w:szCs w:val="28"/>
        </w:rPr>
        <w:t>руб.</w:t>
      </w:r>
    </w:p>
    <w:p w:rsidR="008000B7" w:rsidRDefault="008000B7" w:rsidP="008000B7">
      <w:pPr>
        <w:ind w:firstLine="708"/>
        <w:jc w:val="both"/>
        <w:rPr>
          <w:rFonts w:ascii="Times New Roman" w:hAnsi="Times New Roman" w:cs="Times New Roman"/>
          <w:sz w:val="28"/>
          <w:szCs w:val="28"/>
        </w:rPr>
      </w:pPr>
      <w:r>
        <w:rPr>
          <w:rFonts w:ascii="Times New Roman" w:hAnsi="Times New Roman" w:cs="Times New Roman"/>
          <w:sz w:val="28"/>
          <w:szCs w:val="28"/>
        </w:rPr>
        <w:t>За последние два года отмечается рост количества вносимых изменений в решение Собрания депутатов  городского округа «город Избербаш»  о бюджете муниципального образования «город Избербаш». Уточнение плановых показателей осуществлялось в 2016 году 2 раза, в течение 2017 года 4 раза.</w:t>
      </w:r>
    </w:p>
    <w:p w:rsidR="009020AB" w:rsidRDefault="008000B7" w:rsidP="008000B7">
      <w:pPr>
        <w:ind w:firstLine="708"/>
        <w:jc w:val="both"/>
        <w:rPr>
          <w:rFonts w:ascii="Times New Roman" w:hAnsi="Times New Roman" w:cs="Times New Roman"/>
          <w:sz w:val="28"/>
          <w:szCs w:val="28"/>
        </w:rPr>
      </w:pPr>
      <w:r>
        <w:rPr>
          <w:rFonts w:ascii="Times New Roman" w:hAnsi="Times New Roman" w:cs="Times New Roman"/>
          <w:sz w:val="28"/>
          <w:szCs w:val="28"/>
        </w:rPr>
        <w:t xml:space="preserve">Уточнение плановых показателей бюджета осуществлялось с целью оптимального перераспределения бюджетных средств в условиях ограниченности финансовых ресурсов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8000B7" w:rsidRDefault="008000B7" w:rsidP="008000B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сохранения социальной и финансовой стабильности</w:t>
      </w:r>
      <w:r w:rsidR="00AD69B2">
        <w:rPr>
          <w:rFonts w:ascii="Times New Roman" w:hAnsi="Times New Roman" w:cs="Times New Roman"/>
          <w:sz w:val="28"/>
          <w:szCs w:val="28"/>
        </w:rPr>
        <w:t xml:space="preserve"> муниципального образования;</w:t>
      </w:r>
    </w:p>
    <w:p w:rsidR="00AD69B2" w:rsidRDefault="00AD69B2" w:rsidP="008000B7">
      <w:pPr>
        <w:ind w:firstLine="708"/>
        <w:jc w:val="both"/>
        <w:rPr>
          <w:rFonts w:ascii="Times New Roman" w:hAnsi="Times New Roman" w:cs="Times New Roman"/>
          <w:sz w:val="28"/>
          <w:szCs w:val="28"/>
        </w:rPr>
      </w:pPr>
      <w:r>
        <w:rPr>
          <w:rFonts w:ascii="Times New Roman" w:hAnsi="Times New Roman" w:cs="Times New Roman"/>
          <w:sz w:val="28"/>
          <w:szCs w:val="28"/>
        </w:rPr>
        <w:t>- устойчивого социально-экономического развития в условиях нестабильной экономической ситуации.</w:t>
      </w:r>
    </w:p>
    <w:p w:rsidR="003425A2" w:rsidRPr="003425A2" w:rsidRDefault="00AD69B2" w:rsidP="003425A2">
      <w:pPr>
        <w:ind w:firstLine="708"/>
        <w:jc w:val="both"/>
        <w:rPr>
          <w:rFonts w:ascii="Times New Roman" w:hAnsi="Times New Roman" w:cs="Times New Roman"/>
          <w:sz w:val="24"/>
          <w:szCs w:val="24"/>
        </w:rPr>
      </w:pPr>
      <w:r>
        <w:rPr>
          <w:rFonts w:ascii="Times New Roman" w:hAnsi="Times New Roman" w:cs="Times New Roman"/>
          <w:sz w:val="28"/>
          <w:szCs w:val="28"/>
        </w:rPr>
        <w:t>Информация о внесении изменений в Решение о бюджете на 2017 год представлена в таблице:</w:t>
      </w:r>
      <w:r w:rsidR="003425A2">
        <w:rPr>
          <w:rFonts w:ascii="Times New Roman" w:hAnsi="Times New Roman" w:cs="Times New Roman"/>
          <w:sz w:val="28"/>
          <w:szCs w:val="28"/>
        </w:rPr>
        <w:tab/>
      </w:r>
      <w:r w:rsidR="003425A2">
        <w:rPr>
          <w:rFonts w:ascii="Times New Roman" w:hAnsi="Times New Roman" w:cs="Times New Roman"/>
          <w:sz w:val="28"/>
          <w:szCs w:val="28"/>
        </w:rPr>
        <w:tab/>
      </w:r>
      <w:r w:rsidR="003425A2">
        <w:rPr>
          <w:rFonts w:ascii="Times New Roman" w:hAnsi="Times New Roman" w:cs="Times New Roman"/>
          <w:sz w:val="28"/>
          <w:szCs w:val="28"/>
        </w:rPr>
        <w:tab/>
      </w:r>
      <w:r w:rsidR="003425A2">
        <w:rPr>
          <w:rFonts w:ascii="Times New Roman" w:hAnsi="Times New Roman" w:cs="Times New Roman"/>
          <w:sz w:val="28"/>
          <w:szCs w:val="28"/>
        </w:rPr>
        <w:tab/>
      </w:r>
      <w:r w:rsidR="003425A2">
        <w:rPr>
          <w:rFonts w:ascii="Times New Roman" w:hAnsi="Times New Roman" w:cs="Times New Roman"/>
          <w:sz w:val="28"/>
          <w:szCs w:val="28"/>
        </w:rPr>
        <w:tab/>
      </w:r>
      <w:r w:rsidR="003425A2">
        <w:rPr>
          <w:rFonts w:ascii="Times New Roman" w:hAnsi="Times New Roman" w:cs="Times New Roman"/>
          <w:sz w:val="28"/>
          <w:szCs w:val="28"/>
        </w:rPr>
        <w:tab/>
      </w:r>
      <w:r w:rsidR="003425A2" w:rsidRPr="003425A2">
        <w:rPr>
          <w:rFonts w:ascii="Times New Roman" w:hAnsi="Times New Roman" w:cs="Times New Roman"/>
          <w:sz w:val="24"/>
          <w:szCs w:val="24"/>
        </w:rPr>
        <w:t>таблица №1</w:t>
      </w:r>
    </w:p>
    <w:tbl>
      <w:tblPr>
        <w:tblStyle w:val="a9"/>
        <w:tblW w:w="0" w:type="auto"/>
        <w:tblLook w:val="04A0"/>
      </w:tblPr>
      <w:tblGrid>
        <w:gridCol w:w="534"/>
        <w:gridCol w:w="3827"/>
        <w:gridCol w:w="1843"/>
        <w:gridCol w:w="1701"/>
        <w:gridCol w:w="1666"/>
      </w:tblGrid>
      <w:tr w:rsidR="00AD69B2" w:rsidRPr="00AD69B2" w:rsidTr="00AD69B2">
        <w:tc>
          <w:tcPr>
            <w:tcW w:w="534" w:type="dxa"/>
          </w:tcPr>
          <w:p w:rsidR="00AD69B2" w:rsidRPr="00AD69B2" w:rsidRDefault="00AD69B2" w:rsidP="00AD69B2">
            <w:pPr>
              <w:jc w:val="center"/>
              <w:rPr>
                <w:rFonts w:ascii="Times New Roman" w:hAnsi="Times New Roman" w:cs="Times New Roman"/>
                <w:sz w:val="20"/>
                <w:szCs w:val="20"/>
              </w:rPr>
            </w:pPr>
            <w:r w:rsidRPr="00AD69B2">
              <w:rPr>
                <w:rFonts w:ascii="Times New Roman" w:hAnsi="Times New Roman" w:cs="Times New Roman"/>
                <w:sz w:val="20"/>
                <w:szCs w:val="20"/>
              </w:rPr>
              <w:t xml:space="preserve">№ </w:t>
            </w:r>
            <w:proofErr w:type="spellStart"/>
            <w:proofErr w:type="gramStart"/>
            <w:r w:rsidRPr="00AD69B2">
              <w:rPr>
                <w:rFonts w:ascii="Times New Roman" w:hAnsi="Times New Roman" w:cs="Times New Roman"/>
                <w:sz w:val="20"/>
                <w:szCs w:val="20"/>
              </w:rPr>
              <w:t>п</w:t>
            </w:r>
            <w:proofErr w:type="spellEnd"/>
            <w:proofErr w:type="gramEnd"/>
            <w:r w:rsidRPr="00AD69B2">
              <w:rPr>
                <w:rFonts w:ascii="Times New Roman" w:hAnsi="Times New Roman" w:cs="Times New Roman"/>
                <w:sz w:val="20"/>
                <w:szCs w:val="20"/>
              </w:rPr>
              <w:t>/</w:t>
            </w:r>
            <w:proofErr w:type="spellStart"/>
            <w:r w:rsidRPr="00AD69B2">
              <w:rPr>
                <w:rFonts w:ascii="Times New Roman" w:hAnsi="Times New Roman" w:cs="Times New Roman"/>
                <w:sz w:val="20"/>
                <w:szCs w:val="20"/>
              </w:rPr>
              <w:t>п</w:t>
            </w:r>
            <w:proofErr w:type="spellEnd"/>
          </w:p>
        </w:tc>
        <w:tc>
          <w:tcPr>
            <w:tcW w:w="3827" w:type="dxa"/>
          </w:tcPr>
          <w:p w:rsidR="00AD69B2" w:rsidRPr="00AD69B2" w:rsidRDefault="00AD69B2" w:rsidP="00AD69B2">
            <w:pPr>
              <w:jc w:val="center"/>
              <w:rPr>
                <w:rFonts w:ascii="Times New Roman" w:hAnsi="Times New Roman" w:cs="Times New Roman"/>
                <w:sz w:val="20"/>
                <w:szCs w:val="20"/>
              </w:rPr>
            </w:pPr>
            <w:r w:rsidRPr="00AD69B2">
              <w:rPr>
                <w:rFonts w:ascii="Times New Roman" w:hAnsi="Times New Roman" w:cs="Times New Roman"/>
                <w:sz w:val="20"/>
                <w:szCs w:val="20"/>
              </w:rPr>
              <w:t>Наименование</w:t>
            </w:r>
          </w:p>
        </w:tc>
        <w:tc>
          <w:tcPr>
            <w:tcW w:w="1843" w:type="dxa"/>
          </w:tcPr>
          <w:p w:rsidR="00AD69B2" w:rsidRPr="00AD69B2" w:rsidRDefault="00AD69B2" w:rsidP="00AD69B2">
            <w:pPr>
              <w:jc w:val="center"/>
              <w:rPr>
                <w:rFonts w:ascii="Times New Roman" w:hAnsi="Times New Roman" w:cs="Times New Roman"/>
                <w:sz w:val="20"/>
                <w:szCs w:val="20"/>
              </w:rPr>
            </w:pPr>
            <w:r w:rsidRPr="00AD69B2">
              <w:rPr>
                <w:rFonts w:ascii="Times New Roman" w:hAnsi="Times New Roman" w:cs="Times New Roman"/>
                <w:sz w:val="20"/>
                <w:szCs w:val="20"/>
              </w:rPr>
              <w:t>Доходы</w:t>
            </w:r>
          </w:p>
        </w:tc>
        <w:tc>
          <w:tcPr>
            <w:tcW w:w="1701" w:type="dxa"/>
          </w:tcPr>
          <w:p w:rsidR="00AD69B2" w:rsidRPr="00AD69B2" w:rsidRDefault="00AD69B2" w:rsidP="00AD69B2">
            <w:pPr>
              <w:jc w:val="center"/>
              <w:rPr>
                <w:rFonts w:ascii="Times New Roman" w:hAnsi="Times New Roman" w:cs="Times New Roman"/>
                <w:sz w:val="20"/>
                <w:szCs w:val="20"/>
              </w:rPr>
            </w:pPr>
            <w:r w:rsidRPr="00AD69B2">
              <w:rPr>
                <w:rFonts w:ascii="Times New Roman" w:hAnsi="Times New Roman" w:cs="Times New Roman"/>
                <w:sz w:val="20"/>
                <w:szCs w:val="20"/>
              </w:rPr>
              <w:t>Расходы</w:t>
            </w:r>
          </w:p>
        </w:tc>
        <w:tc>
          <w:tcPr>
            <w:tcW w:w="1666" w:type="dxa"/>
          </w:tcPr>
          <w:p w:rsidR="00AD69B2" w:rsidRPr="00AD69B2" w:rsidRDefault="00AD69B2" w:rsidP="00AD69B2">
            <w:pPr>
              <w:jc w:val="center"/>
              <w:rPr>
                <w:rFonts w:ascii="Times New Roman" w:hAnsi="Times New Roman" w:cs="Times New Roman"/>
                <w:sz w:val="20"/>
                <w:szCs w:val="20"/>
              </w:rPr>
            </w:pPr>
            <w:r w:rsidRPr="00AD69B2">
              <w:rPr>
                <w:rFonts w:ascii="Times New Roman" w:hAnsi="Times New Roman" w:cs="Times New Roman"/>
                <w:sz w:val="20"/>
                <w:szCs w:val="20"/>
              </w:rPr>
              <w:t>Дефицит</w:t>
            </w:r>
            <w:proofErr w:type="gramStart"/>
            <w:r w:rsidRPr="00AD69B2">
              <w:rPr>
                <w:rFonts w:ascii="Times New Roman" w:hAnsi="Times New Roman" w:cs="Times New Roman"/>
                <w:sz w:val="20"/>
                <w:szCs w:val="20"/>
              </w:rPr>
              <w:t xml:space="preserve"> (+.-)</w:t>
            </w:r>
            <w:proofErr w:type="gramEnd"/>
          </w:p>
        </w:tc>
      </w:tr>
      <w:tr w:rsidR="00AD69B2" w:rsidRPr="00AD69B2" w:rsidTr="00AD69B2">
        <w:tc>
          <w:tcPr>
            <w:tcW w:w="534" w:type="dxa"/>
          </w:tcPr>
          <w:p w:rsidR="00AD69B2" w:rsidRPr="00AD69B2" w:rsidRDefault="00AD69B2" w:rsidP="00AD69B2">
            <w:pPr>
              <w:jc w:val="center"/>
              <w:rPr>
                <w:rFonts w:ascii="Times New Roman" w:hAnsi="Times New Roman" w:cs="Times New Roman"/>
                <w:sz w:val="24"/>
                <w:szCs w:val="24"/>
              </w:rPr>
            </w:pPr>
          </w:p>
        </w:tc>
        <w:tc>
          <w:tcPr>
            <w:tcW w:w="3827" w:type="dxa"/>
          </w:tcPr>
          <w:p w:rsidR="00AD69B2" w:rsidRPr="00AD69B2" w:rsidRDefault="00AD69B2" w:rsidP="00AD69B2">
            <w:pPr>
              <w:jc w:val="both"/>
              <w:rPr>
                <w:rFonts w:ascii="Times New Roman" w:hAnsi="Times New Roman" w:cs="Times New Roman"/>
                <w:sz w:val="24"/>
                <w:szCs w:val="24"/>
              </w:rPr>
            </w:pPr>
            <w:r w:rsidRPr="00AD69B2">
              <w:rPr>
                <w:rFonts w:ascii="Times New Roman" w:hAnsi="Times New Roman" w:cs="Times New Roman"/>
                <w:sz w:val="24"/>
                <w:szCs w:val="24"/>
              </w:rPr>
              <w:t>Первоначально утверждённый бюджет</w:t>
            </w:r>
          </w:p>
        </w:tc>
        <w:tc>
          <w:tcPr>
            <w:tcW w:w="1843" w:type="dxa"/>
          </w:tcPr>
          <w:p w:rsidR="00AD69B2" w:rsidRPr="00AD69B2" w:rsidRDefault="00AD69B2" w:rsidP="00AD69B2">
            <w:pPr>
              <w:jc w:val="center"/>
              <w:rPr>
                <w:rFonts w:ascii="Times New Roman" w:hAnsi="Times New Roman" w:cs="Times New Roman"/>
                <w:sz w:val="24"/>
                <w:szCs w:val="24"/>
              </w:rPr>
            </w:pPr>
            <w:r>
              <w:rPr>
                <w:rFonts w:ascii="Times New Roman" w:hAnsi="Times New Roman" w:cs="Times New Roman"/>
                <w:sz w:val="24"/>
                <w:szCs w:val="24"/>
              </w:rPr>
              <w:t>541 944,7</w:t>
            </w:r>
          </w:p>
        </w:tc>
        <w:tc>
          <w:tcPr>
            <w:tcW w:w="1701" w:type="dxa"/>
          </w:tcPr>
          <w:p w:rsidR="00AD69B2" w:rsidRPr="00AD69B2" w:rsidRDefault="00AD69B2" w:rsidP="00AD69B2">
            <w:pPr>
              <w:jc w:val="center"/>
              <w:rPr>
                <w:rFonts w:ascii="Times New Roman" w:hAnsi="Times New Roman" w:cs="Times New Roman"/>
                <w:sz w:val="24"/>
                <w:szCs w:val="24"/>
              </w:rPr>
            </w:pPr>
            <w:r>
              <w:rPr>
                <w:rFonts w:ascii="Times New Roman" w:hAnsi="Times New Roman" w:cs="Times New Roman"/>
                <w:sz w:val="24"/>
                <w:szCs w:val="24"/>
              </w:rPr>
              <w:t>541 944,7</w:t>
            </w:r>
          </w:p>
        </w:tc>
        <w:tc>
          <w:tcPr>
            <w:tcW w:w="1666" w:type="dxa"/>
          </w:tcPr>
          <w:p w:rsidR="00AD69B2" w:rsidRPr="00AD69B2" w:rsidRDefault="00AD69B2" w:rsidP="00AD69B2">
            <w:pPr>
              <w:jc w:val="center"/>
              <w:rPr>
                <w:rFonts w:ascii="Times New Roman" w:hAnsi="Times New Roman" w:cs="Times New Roman"/>
                <w:sz w:val="24"/>
                <w:szCs w:val="24"/>
              </w:rPr>
            </w:pPr>
            <w:r>
              <w:rPr>
                <w:rFonts w:ascii="Times New Roman" w:hAnsi="Times New Roman" w:cs="Times New Roman"/>
                <w:sz w:val="24"/>
                <w:szCs w:val="24"/>
              </w:rPr>
              <w:t>0</w:t>
            </w:r>
          </w:p>
        </w:tc>
      </w:tr>
      <w:tr w:rsidR="00AD69B2" w:rsidRPr="00AD69B2" w:rsidTr="00AD69B2">
        <w:tc>
          <w:tcPr>
            <w:tcW w:w="534" w:type="dxa"/>
            <w:vMerge w:val="restart"/>
          </w:tcPr>
          <w:p w:rsidR="00AD69B2" w:rsidRPr="00AD69B2" w:rsidRDefault="00D64365" w:rsidP="00AD69B2">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AD69B2" w:rsidRPr="00AD69B2" w:rsidRDefault="00AD69B2" w:rsidP="00AD69B2">
            <w:pPr>
              <w:jc w:val="both"/>
              <w:rPr>
                <w:rFonts w:ascii="Times New Roman" w:hAnsi="Times New Roman" w:cs="Times New Roman"/>
                <w:sz w:val="24"/>
                <w:szCs w:val="24"/>
              </w:rPr>
            </w:pPr>
            <w:r>
              <w:rPr>
                <w:rFonts w:ascii="Times New Roman" w:hAnsi="Times New Roman" w:cs="Times New Roman"/>
                <w:sz w:val="24"/>
                <w:szCs w:val="24"/>
              </w:rPr>
              <w:t xml:space="preserve">Решение Собрания депутатов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 «город Избербаш» от 20.04.2017г. №36-2</w:t>
            </w:r>
          </w:p>
        </w:tc>
        <w:tc>
          <w:tcPr>
            <w:tcW w:w="1843" w:type="dxa"/>
          </w:tcPr>
          <w:p w:rsidR="00AD69B2" w:rsidRPr="00AD69B2" w:rsidRDefault="00AD69B2" w:rsidP="00AD69B2">
            <w:pPr>
              <w:jc w:val="center"/>
              <w:rPr>
                <w:rFonts w:ascii="Times New Roman" w:hAnsi="Times New Roman" w:cs="Times New Roman"/>
                <w:sz w:val="24"/>
                <w:szCs w:val="24"/>
              </w:rPr>
            </w:pPr>
            <w:r>
              <w:rPr>
                <w:rFonts w:ascii="Times New Roman" w:hAnsi="Times New Roman" w:cs="Times New Roman"/>
                <w:sz w:val="24"/>
                <w:szCs w:val="24"/>
              </w:rPr>
              <w:t>544 682,7</w:t>
            </w:r>
          </w:p>
        </w:tc>
        <w:tc>
          <w:tcPr>
            <w:tcW w:w="1701" w:type="dxa"/>
          </w:tcPr>
          <w:p w:rsidR="00AD69B2" w:rsidRPr="00AD69B2" w:rsidRDefault="00AD69B2" w:rsidP="00AD69B2">
            <w:pPr>
              <w:jc w:val="center"/>
              <w:rPr>
                <w:rFonts w:ascii="Times New Roman" w:hAnsi="Times New Roman" w:cs="Times New Roman"/>
                <w:sz w:val="24"/>
                <w:szCs w:val="24"/>
              </w:rPr>
            </w:pPr>
            <w:r>
              <w:rPr>
                <w:rFonts w:ascii="Times New Roman" w:hAnsi="Times New Roman" w:cs="Times New Roman"/>
                <w:sz w:val="24"/>
                <w:szCs w:val="24"/>
              </w:rPr>
              <w:t>546 753,9</w:t>
            </w:r>
          </w:p>
        </w:tc>
        <w:tc>
          <w:tcPr>
            <w:tcW w:w="1666" w:type="dxa"/>
          </w:tcPr>
          <w:p w:rsidR="00AD69B2" w:rsidRPr="00AD69B2" w:rsidRDefault="00B66044" w:rsidP="00AD69B2">
            <w:pPr>
              <w:jc w:val="center"/>
              <w:rPr>
                <w:rFonts w:ascii="Times New Roman" w:hAnsi="Times New Roman" w:cs="Times New Roman"/>
                <w:sz w:val="24"/>
                <w:szCs w:val="24"/>
              </w:rPr>
            </w:pPr>
            <w:r>
              <w:rPr>
                <w:rFonts w:ascii="Times New Roman" w:hAnsi="Times New Roman" w:cs="Times New Roman"/>
                <w:sz w:val="24"/>
                <w:szCs w:val="24"/>
              </w:rPr>
              <w:t>-</w:t>
            </w:r>
            <w:r w:rsidR="00AD69B2">
              <w:rPr>
                <w:rFonts w:ascii="Times New Roman" w:hAnsi="Times New Roman" w:cs="Times New Roman"/>
                <w:sz w:val="24"/>
                <w:szCs w:val="24"/>
              </w:rPr>
              <w:t>2 071,2</w:t>
            </w:r>
          </w:p>
        </w:tc>
      </w:tr>
      <w:tr w:rsidR="00AD69B2" w:rsidRPr="00AD69B2" w:rsidTr="00AD69B2">
        <w:tc>
          <w:tcPr>
            <w:tcW w:w="534" w:type="dxa"/>
            <w:vMerge/>
          </w:tcPr>
          <w:p w:rsidR="00AD69B2" w:rsidRPr="00AD69B2" w:rsidRDefault="00AD69B2" w:rsidP="00AD69B2">
            <w:pPr>
              <w:jc w:val="center"/>
              <w:rPr>
                <w:rFonts w:ascii="Times New Roman" w:hAnsi="Times New Roman" w:cs="Times New Roman"/>
                <w:sz w:val="24"/>
                <w:szCs w:val="24"/>
              </w:rPr>
            </w:pPr>
          </w:p>
        </w:tc>
        <w:tc>
          <w:tcPr>
            <w:tcW w:w="3827" w:type="dxa"/>
          </w:tcPr>
          <w:p w:rsidR="00AD69B2" w:rsidRPr="00AD69B2" w:rsidRDefault="00AD69B2" w:rsidP="00AD69B2">
            <w:pPr>
              <w:jc w:val="both"/>
              <w:rPr>
                <w:rFonts w:ascii="Times New Roman" w:hAnsi="Times New Roman" w:cs="Times New Roman"/>
                <w:sz w:val="24"/>
                <w:szCs w:val="24"/>
              </w:rPr>
            </w:pPr>
            <w:r>
              <w:rPr>
                <w:rFonts w:ascii="Times New Roman" w:hAnsi="Times New Roman" w:cs="Times New Roman"/>
                <w:sz w:val="24"/>
                <w:szCs w:val="24"/>
              </w:rPr>
              <w:t>Отклонение от предыдущего</w:t>
            </w:r>
          </w:p>
        </w:tc>
        <w:tc>
          <w:tcPr>
            <w:tcW w:w="1843" w:type="dxa"/>
          </w:tcPr>
          <w:p w:rsidR="00AD69B2" w:rsidRPr="00AD69B2" w:rsidRDefault="008415A2" w:rsidP="00AD69B2">
            <w:pPr>
              <w:jc w:val="center"/>
              <w:rPr>
                <w:rFonts w:ascii="Times New Roman" w:hAnsi="Times New Roman" w:cs="Times New Roman"/>
                <w:sz w:val="24"/>
                <w:szCs w:val="24"/>
              </w:rPr>
            </w:pPr>
            <w:r>
              <w:rPr>
                <w:rFonts w:ascii="Times New Roman" w:hAnsi="Times New Roman" w:cs="Times New Roman"/>
                <w:sz w:val="24"/>
                <w:szCs w:val="24"/>
              </w:rPr>
              <w:t>+2 738</w:t>
            </w:r>
          </w:p>
        </w:tc>
        <w:tc>
          <w:tcPr>
            <w:tcW w:w="1701" w:type="dxa"/>
          </w:tcPr>
          <w:p w:rsidR="00AD69B2" w:rsidRPr="00AD69B2" w:rsidRDefault="008415A2" w:rsidP="00AD69B2">
            <w:pPr>
              <w:jc w:val="center"/>
              <w:rPr>
                <w:rFonts w:ascii="Times New Roman" w:hAnsi="Times New Roman" w:cs="Times New Roman"/>
                <w:sz w:val="24"/>
                <w:szCs w:val="24"/>
              </w:rPr>
            </w:pPr>
            <w:r>
              <w:rPr>
                <w:rFonts w:ascii="Times New Roman" w:hAnsi="Times New Roman" w:cs="Times New Roman"/>
                <w:sz w:val="24"/>
                <w:szCs w:val="24"/>
              </w:rPr>
              <w:t>+4 809,2</w:t>
            </w:r>
          </w:p>
        </w:tc>
        <w:tc>
          <w:tcPr>
            <w:tcW w:w="1666" w:type="dxa"/>
          </w:tcPr>
          <w:p w:rsidR="00AD69B2" w:rsidRPr="00AD69B2" w:rsidRDefault="00B66044" w:rsidP="00AD69B2">
            <w:pPr>
              <w:jc w:val="center"/>
              <w:rPr>
                <w:rFonts w:ascii="Times New Roman" w:hAnsi="Times New Roman" w:cs="Times New Roman"/>
                <w:sz w:val="24"/>
                <w:szCs w:val="24"/>
              </w:rPr>
            </w:pPr>
            <w:r>
              <w:rPr>
                <w:rFonts w:ascii="Times New Roman" w:hAnsi="Times New Roman" w:cs="Times New Roman"/>
                <w:sz w:val="24"/>
                <w:szCs w:val="24"/>
              </w:rPr>
              <w:t>-</w:t>
            </w:r>
            <w:r w:rsidR="008415A2">
              <w:rPr>
                <w:rFonts w:ascii="Times New Roman" w:hAnsi="Times New Roman" w:cs="Times New Roman"/>
                <w:sz w:val="24"/>
                <w:szCs w:val="24"/>
              </w:rPr>
              <w:t>2 071,2</w:t>
            </w:r>
          </w:p>
        </w:tc>
      </w:tr>
      <w:tr w:rsidR="00AD69B2" w:rsidRPr="00AD69B2" w:rsidTr="00AD69B2">
        <w:tc>
          <w:tcPr>
            <w:tcW w:w="534" w:type="dxa"/>
            <w:vMerge w:val="restart"/>
          </w:tcPr>
          <w:p w:rsidR="00AD69B2" w:rsidRPr="00AD69B2" w:rsidRDefault="00D64365" w:rsidP="00AD69B2">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AD69B2" w:rsidRPr="00AD69B2" w:rsidRDefault="00AD69B2" w:rsidP="00AD69B2">
            <w:pPr>
              <w:jc w:val="both"/>
              <w:rPr>
                <w:rFonts w:ascii="Times New Roman" w:hAnsi="Times New Roman" w:cs="Times New Roman"/>
                <w:sz w:val="24"/>
                <w:szCs w:val="24"/>
              </w:rPr>
            </w:pPr>
            <w:r>
              <w:rPr>
                <w:rFonts w:ascii="Times New Roman" w:hAnsi="Times New Roman" w:cs="Times New Roman"/>
                <w:sz w:val="24"/>
                <w:szCs w:val="24"/>
              </w:rPr>
              <w:t xml:space="preserve">Решение Собрания депутатов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 «город Избербаш» от 12.09.2017г. №38-2</w:t>
            </w:r>
          </w:p>
        </w:tc>
        <w:tc>
          <w:tcPr>
            <w:tcW w:w="1843" w:type="dxa"/>
          </w:tcPr>
          <w:p w:rsidR="00AD69B2" w:rsidRPr="00AD69B2" w:rsidRDefault="00AD69B2" w:rsidP="00AD69B2">
            <w:pPr>
              <w:jc w:val="center"/>
              <w:rPr>
                <w:rFonts w:ascii="Times New Roman" w:hAnsi="Times New Roman" w:cs="Times New Roman"/>
                <w:sz w:val="24"/>
                <w:szCs w:val="24"/>
              </w:rPr>
            </w:pPr>
            <w:r>
              <w:rPr>
                <w:rFonts w:ascii="Times New Roman" w:hAnsi="Times New Roman" w:cs="Times New Roman"/>
                <w:sz w:val="24"/>
                <w:szCs w:val="24"/>
              </w:rPr>
              <w:t>567 242,2</w:t>
            </w:r>
          </w:p>
        </w:tc>
        <w:tc>
          <w:tcPr>
            <w:tcW w:w="1701" w:type="dxa"/>
          </w:tcPr>
          <w:p w:rsidR="00AD69B2" w:rsidRPr="00AD69B2" w:rsidRDefault="00AD69B2" w:rsidP="00AD69B2">
            <w:pPr>
              <w:jc w:val="center"/>
              <w:rPr>
                <w:rFonts w:ascii="Times New Roman" w:hAnsi="Times New Roman" w:cs="Times New Roman"/>
                <w:sz w:val="24"/>
                <w:szCs w:val="24"/>
              </w:rPr>
            </w:pPr>
            <w:r>
              <w:rPr>
                <w:rFonts w:ascii="Times New Roman" w:hAnsi="Times New Roman" w:cs="Times New Roman"/>
                <w:sz w:val="24"/>
                <w:szCs w:val="24"/>
              </w:rPr>
              <w:t>578 782</w:t>
            </w:r>
          </w:p>
        </w:tc>
        <w:tc>
          <w:tcPr>
            <w:tcW w:w="1666" w:type="dxa"/>
          </w:tcPr>
          <w:p w:rsidR="00AD69B2" w:rsidRPr="00AD69B2" w:rsidRDefault="00B66044" w:rsidP="00AD69B2">
            <w:pPr>
              <w:jc w:val="center"/>
              <w:rPr>
                <w:rFonts w:ascii="Times New Roman" w:hAnsi="Times New Roman" w:cs="Times New Roman"/>
                <w:sz w:val="24"/>
                <w:szCs w:val="24"/>
              </w:rPr>
            </w:pPr>
            <w:r>
              <w:rPr>
                <w:rFonts w:ascii="Times New Roman" w:hAnsi="Times New Roman" w:cs="Times New Roman"/>
                <w:sz w:val="24"/>
                <w:szCs w:val="24"/>
              </w:rPr>
              <w:t>-</w:t>
            </w:r>
            <w:r w:rsidR="00AD69B2">
              <w:rPr>
                <w:rFonts w:ascii="Times New Roman" w:hAnsi="Times New Roman" w:cs="Times New Roman"/>
                <w:sz w:val="24"/>
                <w:szCs w:val="24"/>
              </w:rPr>
              <w:t>11 539,8</w:t>
            </w:r>
          </w:p>
        </w:tc>
      </w:tr>
      <w:tr w:rsidR="00AD69B2" w:rsidRPr="00AD69B2" w:rsidTr="00AD69B2">
        <w:tc>
          <w:tcPr>
            <w:tcW w:w="534" w:type="dxa"/>
            <w:vMerge/>
          </w:tcPr>
          <w:p w:rsidR="00AD69B2" w:rsidRPr="00AD69B2" w:rsidRDefault="00AD69B2" w:rsidP="00AD69B2">
            <w:pPr>
              <w:jc w:val="center"/>
              <w:rPr>
                <w:rFonts w:ascii="Times New Roman" w:hAnsi="Times New Roman" w:cs="Times New Roman"/>
                <w:sz w:val="24"/>
                <w:szCs w:val="24"/>
              </w:rPr>
            </w:pPr>
          </w:p>
        </w:tc>
        <w:tc>
          <w:tcPr>
            <w:tcW w:w="3827" w:type="dxa"/>
          </w:tcPr>
          <w:p w:rsidR="00AD69B2" w:rsidRPr="00AD69B2" w:rsidRDefault="00AD69B2" w:rsidP="00AD69B2">
            <w:pPr>
              <w:jc w:val="both"/>
              <w:rPr>
                <w:rFonts w:ascii="Times New Roman" w:hAnsi="Times New Roman" w:cs="Times New Roman"/>
                <w:sz w:val="24"/>
                <w:szCs w:val="24"/>
              </w:rPr>
            </w:pPr>
            <w:r>
              <w:rPr>
                <w:rFonts w:ascii="Times New Roman" w:hAnsi="Times New Roman" w:cs="Times New Roman"/>
                <w:sz w:val="24"/>
                <w:szCs w:val="24"/>
              </w:rPr>
              <w:t>Отклонение от предыдущего</w:t>
            </w:r>
          </w:p>
        </w:tc>
        <w:tc>
          <w:tcPr>
            <w:tcW w:w="1843" w:type="dxa"/>
          </w:tcPr>
          <w:p w:rsidR="00AD69B2" w:rsidRPr="00AD69B2" w:rsidRDefault="008415A2" w:rsidP="00AD69B2">
            <w:pPr>
              <w:jc w:val="center"/>
              <w:rPr>
                <w:rFonts w:ascii="Times New Roman" w:hAnsi="Times New Roman" w:cs="Times New Roman"/>
                <w:sz w:val="24"/>
                <w:szCs w:val="24"/>
              </w:rPr>
            </w:pPr>
            <w:r>
              <w:rPr>
                <w:rFonts w:ascii="Times New Roman" w:hAnsi="Times New Roman" w:cs="Times New Roman"/>
                <w:sz w:val="24"/>
                <w:szCs w:val="24"/>
              </w:rPr>
              <w:t>+22 559,5</w:t>
            </w:r>
          </w:p>
        </w:tc>
        <w:tc>
          <w:tcPr>
            <w:tcW w:w="1701" w:type="dxa"/>
          </w:tcPr>
          <w:p w:rsidR="00AD69B2" w:rsidRPr="00AD69B2" w:rsidRDefault="008415A2" w:rsidP="00AD69B2">
            <w:pPr>
              <w:jc w:val="center"/>
              <w:rPr>
                <w:rFonts w:ascii="Times New Roman" w:hAnsi="Times New Roman" w:cs="Times New Roman"/>
                <w:sz w:val="24"/>
                <w:szCs w:val="24"/>
              </w:rPr>
            </w:pPr>
            <w:r>
              <w:rPr>
                <w:rFonts w:ascii="Times New Roman" w:hAnsi="Times New Roman" w:cs="Times New Roman"/>
                <w:sz w:val="24"/>
                <w:szCs w:val="24"/>
              </w:rPr>
              <w:t>+32 028,1</w:t>
            </w:r>
          </w:p>
        </w:tc>
        <w:tc>
          <w:tcPr>
            <w:tcW w:w="1666" w:type="dxa"/>
          </w:tcPr>
          <w:p w:rsidR="00AD69B2" w:rsidRPr="00AD69B2" w:rsidRDefault="008415A2" w:rsidP="00AD69B2">
            <w:pPr>
              <w:jc w:val="center"/>
              <w:rPr>
                <w:rFonts w:ascii="Times New Roman" w:hAnsi="Times New Roman" w:cs="Times New Roman"/>
                <w:sz w:val="24"/>
                <w:szCs w:val="24"/>
              </w:rPr>
            </w:pPr>
            <w:r>
              <w:rPr>
                <w:rFonts w:ascii="Times New Roman" w:hAnsi="Times New Roman" w:cs="Times New Roman"/>
                <w:sz w:val="24"/>
                <w:szCs w:val="24"/>
              </w:rPr>
              <w:t>+9 468,6</w:t>
            </w:r>
          </w:p>
        </w:tc>
      </w:tr>
      <w:tr w:rsidR="008415A2" w:rsidRPr="00AD69B2" w:rsidTr="00AD69B2">
        <w:tc>
          <w:tcPr>
            <w:tcW w:w="534" w:type="dxa"/>
          </w:tcPr>
          <w:p w:rsidR="008415A2" w:rsidRPr="00AD69B2" w:rsidRDefault="00D64365" w:rsidP="00AD69B2">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8415A2" w:rsidRPr="00AD69B2" w:rsidRDefault="008415A2" w:rsidP="00776B4E">
            <w:pPr>
              <w:jc w:val="both"/>
              <w:rPr>
                <w:rFonts w:ascii="Times New Roman" w:hAnsi="Times New Roman" w:cs="Times New Roman"/>
                <w:sz w:val="24"/>
                <w:szCs w:val="24"/>
              </w:rPr>
            </w:pPr>
            <w:r>
              <w:rPr>
                <w:rFonts w:ascii="Times New Roman" w:hAnsi="Times New Roman" w:cs="Times New Roman"/>
                <w:sz w:val="24"/>
                <w:szCs w:val="24"/>
              </w:rPr>
              <w:t xml:space="preserve">Решение Собрания депутатов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 «город Избербаш» от 20.10.2017г. №39-2</w:t>
            </w:r>
          </w:p>
        </w:tc>
        <w:tc>
          <w:tcPr>
            <w:tcW w:w="1843" w:type="dxa"/>
          </w:tcPr>
          <w:p w:rsidR="008415A2" w:rsidRPr="00AD69B2" w:rsidRDefault="008415A2" w:rsidP="00AD69B2">
            <w:pPr>
              <w:jc w:val="center"/>
              <w:rPr>
                <w:rFonts w:ascii="Times New Roman" w:hAnsi="Times New Roman" w:cs="Times New Roman"/>
                <w:sz w:val="24"/>
                <w:szCs w:val="24"/>
              </w:rPr>
            </w:pPr>
            <w:r>
              <w:rPr>
                <w:rFonts w:ascii="Times New Roman" w:hAnsi="Times New Roman" w:cs="Times New Roman"/>
                <w:sz w:val="24"/>
                <w:szCs w:val="24"/>
              </w:rPr>
              <w:t>587 742,2</w:t>
            </w:r>
          </w:p>
        </w:tc>
        <w:tc>
          <w:tcPr>
            <w:tcW w:w="1701" w:type="dxa"/>
          </w:tcPr>
          <w:p w:rsidR="008415A2" w:rsidRPr="00AD69B2" w:rsidRDefault="008415A2" w:rsidP="00AD69B2">
            <w:pPr>
              <w:jc w:val="center"/>
              <w:rPr>
                <w:rFonts w:ascii="Times New Roman" w:hAnsi="Times New Roman" w:cs="Times New Roman"/>
                <w:sz w:val="24"/>
                <w:szCs w:val="24"/>
              </w:rPr>
            </w:pPr>
            <w:r>
              <w:rPr>
                <w:rFonts w:ascii="Times New Roman" w:hAnsi="Times New Roman" w:cs="Times New Roman"/>
                <w:sz w:val="24"/>
                <w:szCs w:val="24"/>
              </w:rPr>
              <w:t>599 282</w:t>
            </w:r>
          </w:p>
        </w:tc>
        <w:tc>
          <w:tcPr>
            <w:tcW w:w="1666" w:type="dxa"/>
          </w:tcPr>
          <w:p w:rsidR="008415A2" w:rsidRPr="00AD69B2" w:rsidRDefault="008415A2" w:rsidP="00AD69B2">
            <w:pPr>
              <w:jc w:val="center"/>
              <w:rPr>
                <w:rFonts w:ascii="Times New Roman" w:hAnsi="Times New Roman" w:cs="Times New Roman"/>
                <w:sz w:val="24"/>
                <w:szCs w:val="24"/>
              </w:rPr>
            </w:pPr>
            <w:r>
              <w:rPr>
                <w:rFonts w:ascii="Times New Roman" w:hAnsi="Times New Roman" w:cs="Times New Roman"/>
                <w:sz w:val="24"/>
                <w:szCs w:val="24"/>
              </w:rPr>
              <w:t>11 539,8</w:t>
            </w:r>
          </w:p>
        </w:tc>
      </w:tr>
      <w:tr w:rsidR="008415A2" w:rsidRPr="00AD69B2" w:rsidTr="00AD69B2">
        <w:tc>
          <w:tcPr>
            <w:tcW w:w="534" w:type="dxa"/>
          </w:tcPr>
          <w:p w:rsidR="008415A2" w:rsidRPr="00AD69B2" w:rsidRDefault="008415A2" w:rsidP="00AD69B2">
            <w:pPr>
              <w:jc w:val="center"/>
              <w:rPr>
                <w:rFonts w:ascii="Times New Roman" w:hAnsi="Times New Roman" w:cs="Times New Roman"/>
                <w:sz w:val="24"/>
                <w:szCs w:val="24"/>
              </w:rPr>
            </w:pPr>
          </w:p>
        </w:tc>
        <w:tc>
          <w:tcPr>
            <w:tcW w:w="3827" w:type="dxa"/>
          </w:tcPr>
          <w:p w:rsidR="008415A2" w:rsidRPr="00AD69B2" w:rsidRDefault="008415A2" w:rsidP="00776B4E">
            <w:pPr>
              <w:jc w:val="both"/>
              <w:rPr>
                <w:rFonts w:ascii="Times New Roman" w:hAnsi="Times New Roman" w:cs="Times New Roman"/>
                <w:sz w:val="24"/>
                <w:szCs w:val="24"/>
              </w:rPr>
            </w:pPr>
            <w:r>
              <w:rPr>
                <w:rFonts w:ascii="Times New Roman" w:hAnsi="Times New Roman" w:cs="Times New Roman"/>
                <w:sz w:val="24"/>
                <w:szCs w:val="24"/>
              </w:rPr>
              <w:t>Отклонение от предыдущего</w:t>
            </w:r>
          </w:p>
        </w:tc>
        <w:tc>
          <w:tcPr>
            <w:tcW w:w="1843" w:type="dxa"/>
          </w:tcPr>
          <w:p w:rsidR="008415A2" w:rsidRPr="00AD69B2" w:rsidRDefault="008415A2" w:rsidP="00AD69B2">
            <w:pPr>
              <w:jc w:val="center"/>
              <w:rPr>
                <w:rFonts w:ascii="Times New Roman" w:hAnsi="Times New Roman" w:cs="Times New Roman"/>
                <w:sz w:val="24"/>
                <w:szCs w:val="24"/>
              </w:rPr>
            </w:pPr>
            <w:r>
              <w:rPr>
                <w:rFonts w:ascii="Times New Roman" w:hAnsi="Times New Roman" w:cs="Times New Roman"/>
                <w:sz w:val="24"/>
                <w:szCs w:val="24"/>
              </w:rPr>
              <w:t>+20 500,0</w:t>
            </w:r>
          </w:p>
        </w:tc>
        <w:tc>
          <w:tcPr>
            <w:tcW w:w="1701" w:type="dxa"/>
          </w:tcPr>
          <w:p w:rsidR="008415A2" w:rsidRPr="00AD69B2" w:rsidRDefault="008415A2" w:rsidP="00AD69B2">
            <w:pPr>
              <w:jc w:val="center"/>
              <w:rPr>
                <w:rFonts w:ascii="Times New Roman" w:hAnsi="Times New Roman" w:cs="Times New Roman"/>
                <w:sz w:val="24"/>
                <w:szCs w:val="24"/>
              </w:rPr>
            </w:pPr>
            <w:r>
              <w:rPr>
                <w:rFonts w:ascii="Times New Roman" w:hAnsi="Times New Roman" w:cs="Times New Roman"/>
                <w:sz w:val="24"/>
                <w:szCs w:val="24"/>
              </w:rPr>
              <w:t>+20 500,0</w:t>
            </w:r>
          </w:p>
        </w:tc>
        <w:tc>
          <w:tcPr>
            <w:tcW w:w="1666" w:type="dxa"/>
          </w:tcPr>
          <w:p w:rsidR="008415A2" w:rsidRPr="00AD69B2" w:rsidRDefault="008415A2" w:rsidP="00AD69B2">
            <w:pPr>
              <w:jc w:val="center"/>
              <w:rPr>
                <w:rFonts w:ascii="Times New Roman" w:hAnsi="Times New Roman" w:cs="Times New Roman"/>
                <w:sz w:val="24"/>
                <w:szCs w:val="24"/>
              </w:rPr>
            </w:pPr>
            <w:r>
              <w:rPr>
                <w:rFonts w:ascii="Times New Roman" w:hAnsi="Times New Roman" w:cs="Times New Roman"/>
                <w:sz w:val="24"/>
                <w:szCs w:val="24"/>
              </w:rPr>
              <w:t>0</w:t>
            </w:r>
          </w:p>
        </w:tc>
      </w:tr>
      <w:tr w:rsidR="008415A2" w:rsidRPr="00AD69B2" w:rsidTr="00AD69B2">
        <w:tc>
          <w:tcPr>
            <w:tcW w:w="534" w:type="dxa"/>
          </w:tcPr>
          <w:p w:rsidR="008415A2" w:rsidRPr="00AD69B2" w:rsidRDefault="00D64365" w:rsidP="00AD69B2">
            <w:pPr>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tcPr>
          <w:p w:rsidR="008415A2" w:rsidRPr="00AD69B2" w:rsidRDefault="008415A2" w:rsidP="00776B4E">
            <w:pPr>
              <w:jc w:val="both"/>
              <w:rPr>
                <w:rFonts w:ascii="Times New Roman" w:hAnsi="Times New Roman" w:cs="Times New Roman"/>
                <w:sz w:val="24"/>
                <w:szCs w:val="24"/>
              </w:rPr>
            </w:pPr>
            <w:r>
              <w:rPr>
                <w:rFonts w:ascii="Times New Roman" w:hAnsi="Times New Roman" w:cs="Times New Roman"/>
                <w:sz w:val="24"/>
                <w:szCs w:val="24"/>
              </w:rPr>
              <w:t xml:space="preserve">Решение Собрания депутатов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 «город Избербаш» от 26.12.2017г. №41-3</w:t>
            </w:r>
          </w:p>
        </w:tc>
        <w:tc>
          <w:tcPr>
            <w:tcW w:w="1843" w:type="dxa"/>
          </w:tcPr>
          <w:p w:rsidR="008415A2" w:rsidRPr="00AD69B2" w:rsidRDefault="008415A2" w:rsidP="00AD69B2">
            <w:pPr>
              <w:jc w:val="center"/>
              <w:rPr>
                <w:rFonts w:ascii="Times New Roman" w:hAnsi="Times New Roman" w:cs="Times New Roman"/>
                <w:sz w:val="24"/>
                <w:szCs w:val="24"/>
              </w:rPr>
            </w:pPr>
            <w:r>
              <w:rPr>
                <w:rFonts w:ascii="Times New Roman" w:hAnsi="Times New Roman" w:cs="Times New Roman"/>
                <w:sz w:val="24"/>
                <w:szCs w:val="24"/>
              </w:rPr>
              <w:t>587 383,2</w:t>
            </w:r>
          </w:p>
        </w:tc>
        <w:tc>
          <w:tcPr>
            <w:tcW w:w="1701" w:type="dxa"/>
          </w:tcPr>
          <w:p w:rsidR="008415A2" w:rsidRPr="00AD69B2" w:rsidRDefault="008415A2" w:rsidP="00AD69B2">
            <w:pPr>
              <w:jc w:val="center"/>
              <w:rPr>
                <w:rFonts w:ascii="Times New Roman" w:hAnsi="Times New Roman" w:cs="Times New Roman"/>
                <w:sz w:val="24"/>
                <w:szCs w:val="24"/>
              </w:rPr>
            </w:pPr>
            <w:r>
              <w:rPr>
                <w:rFonts w:ascii="Times New Roman" w:hAnsi="Times New Roman" w:cs="Times New Roman"/>
                <w:sz w:val="24"/>
                <w:szCs w:val="24"/>
              </w:rPr>
              <w:t>598 923</w:t>
            </w:r>
          </w:p>
        </w:tc>
        <w:tc>
          <w:tcPr>
            <w:tcW w:w="1666" w:type="dxa"/>
          </w:tcPr>
          <w:p w:rsidR="008415A2" w:rsidRPr="00AD69B2" w:rsidRDefault="008415A2" w:rsidP="00AD69B2">
            <w:pPr>
              <w:jc w:val="center"/>
              <w:rPr>
                <w:rFonts w:ascii="Times New Roman" w:hAnsi="Times New Roman" w:cs="Times New Roman"/>
                <w:sz w:val="24"/>
                <w:szCs w:val="24"/>
              </w:rPr>
            </w:pPr>
            <w:r>
              <w:rPr>
                <w:rFonts w:ascii="Times New Roman" w:hAnsi="Times New Roman" w:cs="Times New Roman"/>
                <w:sz w:val="24"/>
                <w:szCs w:val="24"/>
              </w:rPr>
              <w:t>11 539,8</w:t>
            </w:r>
          </w:p>
        </w:tc>
      </w:tr>
      <w:tr w:rsidR="008415A2" w:rsidRPr="00AD69B2" w:rsidTr="00AD69B2">
        <w:tc>
          <w:tcPr>
            <w:tcW w:w="534" w:type="dxa"/>
          </w:tcPr>
          <w:p w:rsidR="008415A2" w:rsidRPr="00AD69B2" w:rsidRDefault="008415A2" w:rsidP="00AD69B2">
            <w:pPr>
              <w:jc w:val="center"/>
              <w:rPr>
                <w:rFonts w:ascii="Times New Roman" w:hAnsi="Times New Roman" w:cs="Times New Roman"/>
                <w:sz w:val="24"/>
                <w:szCs w:val="24"/>
              </w:rPr>
            </w:pPr>
          </w:p>
        </w:tc>
        <w:tc>
          <w:tcPr>
            <w:tcW w:w="3827" w:type="dxa"/>
          </w:tcPr>
          <w:p w:rsidR="008415A2" w:rsidRPr="00AD69B2" w:rsidRDefault="008415A2" w:rsidP="00776B4E">
            <w:pPr>
              <w:jc w:val="both"/>
              <w:rPr>
                <w:rFonts w:ascii="Times New Roman" w:hAnsi="Times New Roman" w:cs="Times New Roman"/>
                <w:sz w:val="24"/>
                <w:szCs w:val="24"/>
              </w:rPr>
            </w:pPr>
            <w:r>
              <w:rPr>
                <w:rFonts w:ascii="Times New Roman" w:hAnsi="Times New Roman" w:cs="Times New Roman"/>
                <w:sz w:val="24"/>
                <w:szCs w:val="24"/>
              </w:rPr>
              <w:t>Отклонение от предыдущего</w:t>
            </w:r>
          </w:p>
        </w:tc>
        <w:tc>
          <w:tcPr>
            <w:tcW w:w="1843" w:type="dxa"/>
          </w:tcPr>
          <w:p w:rsidR="008415A2" w:rsidRPr="00AD69B2" w:rsidRDefault="008415A2" w:rsidP="00AD69B2">
            <w:pPr>
              <w:jc w:val="center"/>
              <w:rPr>
                <w:rFonts w:ascii="Times New Roman" w:hAnsi="Times New Roman" w:cs="Times New Roman"/>
                <w:sz w:val="24"/>
                <w:szCs w:val="24"/>
              </w:rPr>
            </w:pPr>
            <w:r>
              <w:rPr>
                <w:rFonts w:ascii="Times New Roman" w:hAnsi="Times New Roman" w:cs="Times New Roman"/>
                <w:sz w:val="24"/>
                <w:szCs w:val="24"/>
              </w:rPr>
              <w:t>-359,0</w:t>
            </w:r>
          </w:p>
        </w:tc>
        <w:tc>
          <w:tcPr>
            <w:tcW w:w="1701" w:type="dxa"/>
          </w:tcPr>
          <w:p w:rsidR="008415A2" w:rsidRPr="00AD69B2" w:rsidRDefault="008415A2" w:rsidP="00AD69B2">
            <w:pPr>
              <w:jc w:val="center"/>
              <w:rPr>
                <w:rFonts w:ascii="Times New Roman" w:hAnsi="Times New Roman" w:cs="Times New Roman"/>
                <w:sz w:val="24"/>
                <w:szCs w:val="24"/>
              </w:rPr>
            </w:pPr>
            <w:r>
              <w:rPr>
                <w:rFonts w:ascii="Times New Roman" w:hAnsi="Times New Roman" w:cs="Times New Roman"/>
                <w:sz w:val="24"/>
                <w:szCs w:val="24"/>
              </w:rPr>
              <w:t>-359,0</w:t>
            </w:r>
          </w:p>
        </w:tc>
        <w:tc>
          <w:tcPr>
            <w:tcW w:w="1666" w:type="dxa"/>
          </w:tcPr>
          <w:p w:rsidR="008415A2" w:rsidRPr="00AD69B2" w:rsidRDefault="008415A2" w:rsidP="00AD69B2">
            <w:pPr>
              <w:jc w:val="center"/>
              <w:rPr>
                <w:rFonts w:ascii="Times New Roman" w:hAnsi="Times New Roman" w:cs="Times New Roman"/>
                <w:sz w:val="24"/>
                <w:szCs w:val="24"/>
              </w:rPr>
            </w:pPr>
            <w:r>
              <w:rPr>
                <w:rFonts w:ascii="Times New Roman" w:hAnsi="Times New Roman" w:cs="Times New Roman"/>
                <w:sz w:val="24"/>
                <w:szCs w:val="24"/>
              </w:rPr>
              <w:t>0</w:t>
            </w:r>
          </w:p>
        </w:tc>
      </w:tr>
      <w:tr w:rsidR="008415A2" w:rsidRPr="00AD69B2" w:rsidTr="00AD69B2">
        <w:tc>
          <w:tcPr>
            <w:tcW w:w="534" w:type="dxa"/>
          </w:tcPr>
          <w:p w:rsidR="008415A2" w:rsidRPr="00AD69B2" w:rsidRDefault="008415A2" w:rsidP="00AD69B2">
            <w:pPr>
              <w:jc w:val="center"/>
              <w:rPr>
                <w:rFonts w:ascii="Times New Roman" w:hAnsi="Times New Roman" w:cs="Times New Roman"/>
                <w:sz w:val="24"/>
                <w:szCs w:val="24"/>
              </w:rPr>
            </w:pPr>
          </w:p>
        </w:tc>
        <w:tc>
          <w:tcPr>
            <w:tcW w:w="3827" w:type="dxa"/>
          </w:tcPr>
          <w:p w:rsidR="008415A2" w:rsidRPr="00AD69B2" w:rsidRDefault="008415A2" w:rsidP="00AD69B2">
            <w:pPr>
              <w:jc w:val="both"/>
              <w:rPr>
                <w:rFonts w:ascii="Times New Roman" w:hAnsi="Times New Roman" w:cs="Times New Roman"/>
                <w:sz w:val="24"/>
                <w:szCs w:val="24"/>
              </w:rPr>
            </w:pPr>
            <w:r>
              <w:rPr>
                <w:rFonts w:ascii="Times New Roman" w:hAnsi="Times New Roman" w:cs="Times New Roman"/>
                <w:sz w:val="24"/>
                <w:szCs w:val="24"/>
              </w:rPr>
              <w:t>Уточнённый бюджет</w:t>
            </w:r>
          </w:p>
        </w:tc>
        <w:tc>
          <w:tcPr>
            <w:tcW w:w="1843" w:type="dxa"/>
          </w:tcPr>
          <w:p w:rsidR="008415A2" w:rsidRPr="00AD69B2" w:rsidRDefault="00B66044" w:rsidP="00AD69B2">
            <w:pPr>
              <w:jc w:val="center"/>
              <w:rPr>
                <w:rFonts w:ascii="Times New Roman" w:hAnsi="Times New Roman" w:cs="Times New Roman"/>
                <w:sz w:val="24"/>
                <w:szCs w:val="24"/>
              </w:rPr>
            </w:pPr>
            <w:r>
              <w:rPr>
                <w:rFonts w:ascii="Times New Roman" w:hAnsi="Times New Roman" w:cs="Times New Roman"/>
                <w:sz w:val="24"/>
                <w:szCs w:val="24"/>
              </w:rPr>
              <w:t>587 383,2</w:t>
            </w:r>
          </w:p>
        </w:tc>
        <w:tc>
          <w:tcPr>
            <w:tcW w:w="1701" w:type="dxa"/>
          </w:tcPr>
          <w:p w:rsidR="008415A2" w:rsidRPr="00AD69B2" w:rsidRDefault="00B66044" w:rsidP="00AD69B2">
            <w:pPr>
              <w:jc w:val="center"/>
              <w:rPr>
                <w:rFonts w:ascii="Times New Roman" w:hAnsi="Times New Roman" w:cs="Times New Roman"/>
                <w:sz w:val="24"/>
                <w:szCs w:val="24"/>
              </w:rPr>
            </w:pPr>
            <w:r>
              <w:rPr>
                <w:rFonts w:ascii="Times New Roman" w:hAnsi="Times New Roman" w:cs="Times New Roman"/>
                <w:sz w:val="24"/>
                <w:szCs w:val="24"/>
              </w:rPr>
              <w:t>598 923</w:t>
            </w:r>
          </w:p>
        </w:tc>
        <w:tc>
          <w:tcPr>
            <w:tcW w:w="1666" w:type="dxa"/>
          </w:tcPr>
          <w:p w:rsidR="008415A2" w:rsidRPr="00AD69B2" w:rsidRDefault="00B66044" w:rsidP="00AD69B2">
            <w:pPr>
              <w:jc w:val="center"/>
              <w:rPr>
                <w:rFonts w:ascii="Times New Roman" w:hAnsi="Times New Roman" w:cs="Times New Roman"/>
                <w:sz w:val="24"/>
                <w:szCs w:val="24"/>
              </w:rPr>
            </w:pPr>
            <w:r>
              <w:rPr>
                <w:rFonts w:ascii="Times New Roman" w:hAnsi="Times New Roman" w:cs="Times New Roman"/>
                <w:sz w:val="24"/>
                <w:szCs w:val="24"/>
              </w:rPr>
              <w:t>-11 539,8</w:t>
            </w:r>
          </w:p>
        </w:tc>
      </w:tr>
      <w:tr w:rsidR="008415A2" w:rsidRPr="00AD69B2" w:rsidTr="00AD69B2">
        <w:tc>
          <w:tcPr>
            <w:tcW w:w="534" w:type="dxa"/>
          </w:tcPr>
          <w:p w:rsidR="008415A2" w:rsidRPr="00AD69B2" w:rsidRDefault="008415A2" w:rsidP="00AD69B2">
            <w:pPr>
              <w:jc w:val="center"/>
              <w:rPr>
                <w:rFonts w:ascii="Times New Roman" w:hAnsi="Times New Roman" w:cs="Times New Roman"/>
                <w:sz w:val="24"/>
                <w:szCs w:val="24"/>
              </w:rPr>
            </w:pPr>
          </w:p>
        </w:tc>
        <w:tc>
          <w:tcPr>
            <w:tcW w:w="3827" w:type="dxa"/>
          </w:tcPr>
          <w:p w:rsidR="008415A2" w:rsidRPr="00AD69B2" w:rsidRDefault="008415A2" w:rsidP="00AD69B2">
            <w:pPr>
              <w:jc w:val="both"/>
              <w:rPr>
                <w:rFonts w:ascii="Times New Roman" w:hAnsi="Times New Roman" w:cs="Times New Roman"/>
                <w:sz w:val="24"/>
                <w:szCs w:val="24"/>
              </w:rPr>
            </w:pPr>
            <w:r>
              <w:rPr>
                <w:rFonts w:ascii="Times New Roman" w:hAnsi="Times New Roman" w:cs="Times New Roman"/>
                <w:sz w:val="24"/>
                <w:szCs w:val="24"/>
              </w:rPr>
              <w:t xml:space="preserve">Отклонение уточнённого бюджета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первоначального</w:t>
            </w:r>
          </w:p>
        </w:tc>
        <w:tc>
          <w:tcPr>
            <w:tcW w:w="1843" w:type="dxa"/>
          </w:tcPr>
          <w:p w:rsidR="008415A2" w:rsidRPr="00AD69B2" w:rsidRDefault="00B66044" w:rsidP="00AD69B2">
            <w:pPr>
              <w:jc w:val="center"/>
              <w:rPr>
                <w:rFonts w:ascii="Times New Roman" w:hAnsi="Times New Roman" w:cs="Times New Roman"/>
                <w:sz w:val="24"/>
                <w:szCs w:val="24"/>
              </w:rPr>
            </w:pPr>
            <w:r>
              <w:rPr>
                <w:rFonts w:ascii="Times New Roman" w:hAnsi="Times New Roman" w:cs="Times New Roman"/>
                <w:sz w:val="24"/>
                <w:szCs w:val="24"/>
              </w:rPr>
              <w:t>+45 438,5</w:t>
            </w:r>
          </w:p>
        </w:tc>
        <w:tc>
          <w:tcPr>
            <w:tcW w:w="1701" w:type="dxa"/>
          </w:tcPr>
          <w:p w:rsidR="008415A2" w:rsidRPr="00AD69B2" w:rsidRDefault="00B66044" w:rsidP="00AD69B2">
            <w:pPr>
              <w:jc w:val="center"/>
              <w:rPr>
                <w:rFonts w:ascii="Times New Roman" w:hAnsi="Times New Roman" w:cs="Times New Roman"/>
                <w:sz w:val="24"/>
                <w:szCs w:val="24"/>
              </w:rPr>
            </w:pPr>
            <w:r>
              <w:rPr>
                <w:rFonts w:ascii="Times New Roman" w:hAnsi="Times New Roman" w:cs="Times New Roman"/>
                <w:sz w:val="24"/>
                <w:szCs w:val="24"/>
              </w:rPr>
              <w:t>+56 978,3</w:t>
            </w:r>
          </w:p>
        </w:tc>
        <w:tc>
          <w:tcPr>
            <w:tcW w:w="1666" w:type="dxa"/>
          </w:tcPr>
          <w:p w:rsidR="008415A2" w:rsidRPr="00AD69B2" w:rsidRDefault="00B66044" w:rsidP="00AD69B2">
            <w:pPr>
              <w:jc w:val="center"/>
              <w:rPr>
                <w:rFonts w:ascii="Times New Roman" w:hAnsi="Times New Roman" w:cs="Times New Roman"/>
                <w:sz w:val="24"/>
                <w:szCs w:val="24"/>
              </w:rPr>
            </w:pPr>
            <w:r>
              <w:rPr>
                <w:rFonts w:ascii="Times New Roman" w:hAnsi="Times New Roman" w:cs="Times New Roman"/>
                <w:sz w:val="24"/>
                <w:szCs w:val="24"/>
              </w:rPr>
              <w:t>+11 539,8</w:t>
            </w:r>
          </w:p>
        </w:tc>
      </w:tr>
    </w:tbl>
    <w:p w:rsidR="003425A2" w:rsidRDefault="003425A2" w:rsidP="00192526">
      <w:pPr>
        <w:ind w:firstLine="708"/>
        <w:jc w:val="both"/>
        <w:rPr>
          <w:rFonts w:ascii="Times New Roman" w:hAnsi="Times New Roman" w:cs="Times New Roman"/>
          <w:sz w:val="28"/>
          <w:szCs w:val="28"/>
        </w:rPr>
      </w:pPr>
    </w:p>
    <w:p w:rsidR="00AD69B2" w:rsidRDefault="00B66044" w:rsidP="00192526">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w:t>
      </w:r>
      <w:proofErr w:type="gramStart"/>
      <w:r>
        <w:rPr>
          <w:rFonts w:ascii="Times New Roman" w:hAnsi="Times New Roman" w:cs="Times New Roman"/>
          <w:sz w:val="28"/>
          <w:szCs w:val="28"/>
        </w:rPr>
        <w:t>изменений, внесённых в Решение о бюджете на 2017 год с учётом уточнений по итогам года параметры городского бюджета соответствуют</w:t>
      </w:r>
      <w:proofErr w:type="gramEnd"/>
      <w:r>
        <w:rPr>
          <w:rFonts w:ascii="Times New Roman" w:hAnsi="Times New Roman" w:cs="Times New Roman"/>
          <w:sz w:val="28"/>
          <w:szCs w:val="28"/>
        </w:rPr>
        <w:t xml:space="preserve"> следующим показателям:</w:t>
      </w:r>
    </w:p>
    <w:p w:rsidR="00B66044" w:rsidRDefault="00B66044" w:rsidP="00AD69B2">
      <w:pPr>
        <w:jc w:val="both"/>
        <w:rPr>
          <w:rFonts w:ascii="Times New Roman" w:hAnsi="Times New Roman" w:cs="Times New Roman"/>
          <w:sz w:val="28"/>
          <w:szCs w:val="28"/>
        </w:rPr>
      </w:pPr>
      <w:r>
        <w:rPr>
          <w:rFonts w:ascii="Times New Roman" w:hAnsi="Times New Roman" w:cs="Times New Roman"/>
          <w:sz w:val="28"/>
          <w:szCs w:val="28"/>
        </w:rPr>
        <w:tab/>
        <w:t>- объём доходов бюджета от сумм, первоначально утверждённых, увеличился на – 45 438,5 тыс. рублей  или на 8,4% и составил – 587 383,2 тыс. рублей</w:t>
      </w:r>
      <w:r w:rsidR="00EB24BF">
        <w:rPr>
          <w:rFonts w:ascii="Times New Roman" w:hAnsi="Times New Roman" w:cs="Times New Roman"/>
          <w:sz w:val="28"/>
          <w:szCs w:val="28"/>
        </w:rPr>
        <w:t>;</w:t>
      </w:r>
    </w:p>
    <w:p w:rsidR="00EB24BF" w:rsidRDefault="00EB24BF" w:rsidP="00AD69B2">
      <w:pPr>
        <w:jc w:val="both"/>
        <w:rPr>
          <w:rFonts w:ascii="Times New Roman" w:hAnsi="Times New Roman" w:cs="Times New Roman"/>
          <w:sz w:val="28"/>
          <w:szCs w:val="28"/>
        </w:rPr>
      </w:pPr>
      <w:r>
        <w:rPr>
          <w:rFonts w:ascii="Times New Roman" w:hAnsi="Times New Roman" w:cs="Times New Roman"/>
          <w:sz w:val="28"/>
          <w:szCs w:val="28"/>
        </w:rPr>
        <w:tab/>
        <w:t>- объём расходов увеличился на -  56 978,3 тыс. рублей или на 10,51% и составил  - 598 923,0 тыс. рублей;</w:t>
      </w:r>
    </w:p>
    <w:p w:rsidR="00573DF5" w:rsidRDefault="00EB24BF" w:rsidP="00AD69B2">
      <w:pPr>
        <w:jc w:val="both"/>
        <w:rPr>
          <w:rFonts w:ascii="Times New Roman" w:hAnsi="Times New Roman" w:cs="Times New Roman"/>
          <w:sz w:val="28"/>
          <w:szCs w:val="28"/>
        </w:rPr>
      </w:pPr>
      <w:r>
        <w:rPr>
          <w:rFonts w:ascii="Times New Roman" w:hAnsi="Times New Roman" w:cs="Times New Roman"/>
          <w:sz w:val="28"/>
          <w:szCs w:val="28"/>
        </w:rPr>
        <w:tab/>
        <w:t>- дефицит бюджета в результате уточнения параметров увеличился на – 11 539,8 тыс. рублей.</w:t>
      </w:r>
    </w:p>
    <w:p w:rsidR="00573DF5" w:rsidRDefault="00EB24BF" w:rsidP="00573DF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3DF5">
        <w:rPr>
          <w:rFonts w:ascii="Times New Roman" w:hAnsi="Times New Roman" w:cs="Times New Roman"/>
          <w:sz w:val="28"/>
          <w:szCs w:val="28"/>
        </w:rPr>
        <w:t>Далее в бюджет города были внесены изменения на основании Справок Минфина РД «Об изменении сводной бюджетной росписи</w:t>
      </w:r>
      <w:r w:rsidR="000B47DC">
        <w:rPr>
          <w:rFonts w:ascii="Times New Roman" w:hAnsi="Times New Roman" w:cs="Times New Roman"/>
          <w:sz w:val="28"/>
          <w:szCs w:val="28"/>
        </w:rPr>
        <w:t xml:space="preserve"> Республиканского бюджета и лимитов бюджетных обязательств на 2017 финансовый год и плановый период 2018 и 2019 годов» и Уведомлений</w:t>
      </w:r>
      <w:r w:rsidR="00573DF5">
        <w:rPr>
          <w:rFonts w:ascii="Times New Roman" w:hAnsi="Times New Roman" w:cs="Times New Roman"/>
          <w:sz w:val="28"/>
          <w:szCs w:val="28"/>
        </w:rPr>
        <w:t xml:space="preserve"> Министерства Образования и науки</w:t>
      </w:r>
      <w:r w:rsidR="000B47DC">
        <w:rPr>
          <w:rFonts w:ascii="Times New Roman" w:hAnsi="Times New Roman" w:cs="Times New Roman"/>
          <w:sz w:val="28"/>
          <w:szCs w:val="28"/>
        </w:rPr>
        <w:t xml:space="preserve"> Республики Дагестан</w:t>
      </w:r>
      <w:r w:rsidR="00573DF5">
        <w:rPr>
          <w:rFonts w:ascii="Times New Roman" w:hAnsi="Times New Roman" w:cs="Times New Roman"/>
          <w:sz w:val="28"/>
          <w:szCs w:val="28"/>
        </w:rPr>
        <w:t>, утверждённые бюджетные назначения  составили:</w:t>
      </w:r>
    </w:p>
    <w:p w:rsidR="00573DF5" w:rsidRDefault="00573DF5" w:rsidP="00573DF5">
      <w:pPr>
        <w:spacing w:after="60"/>
        <w:ind w:firstLine="708"/>
        <w:jc w:val="both"/>
        <w:rPr>
          <w:rFonts w:ascii="Times New Roman" w:hAnsi="Times New Roman" w:cs="Times New Roman"/>
          <w:sz w:val="28"/>
          <w:szCs w:val="28"/>
        </w:rPr>
      </w:pPr>
      <w:r>
        <w:rPr>
          <w:rFonts w:ascii="Times New Roman" w:hAnsi="Times New Roman" w:cs="Times New Roman"/>
          <w:sz w:val="28"/>
          <w:szCs w:val="28"/>
        </w:rPr>
        <w:t>По доходам -  582 293,2 тыс. руб.;</w:t>
      </w:r>
    </w:p>
    <w:p w:rsidR="00573DF5" w:rsidRDefault="00573DF5" w:rsidP="00573DF5">
      <w:pPr>
        <w:spacing w:after="60"/>
        <w:ind w:firstLine="708"/>
        <w:jc w:val="both"/>
        <w:rPr>
          <w:rFonts w:ascii="Times New Roman" w:hAnsi="Times New Roman" w:cs="Times New Roman"/>
          <w:sz w:val="28"/>
          <w:szCs w:val="28"/>
        </w:rPr>
      </w:pPr>
      <w:r>
        <w:rPr>
          <w:rFonts w:ascii="Times New Roman" w:hAnsi="Times New Roman" w:cs="Times New Roman"/>
          <w:sz w:val="28"/>
          <w:szCs w:val="28"/>
        </w:rPr>
        <w:t>По расходам  - 5</w:t>
      </w:r>
      <w:r w:rsidR="003746CD">
        <w:rPr>
          <w:rFonts w:ascii="Times New Roman" w:hAnsi="Times New Roman" w:cs="Times New Roman"/>
          <w:sz w:val="28"/>
          <w:szCs w:val="28"/>
        </w:rPr>
        <w:t>93 832,9</w:t>
      </w:r>
      <w:r>
        <w:rPr>
          <w:rFonts w:ascii="Times New Roman" w:hAnsi="Times New Roman" w:cs="Times New Roman"/>
          <w:sz w:val="28"/>
          <w:szCs w:val="28"/>
        </w:rPr>
        <w:t xml:space="preserve"> тыс. руб.</w:t>
      </w:r>
    </w:p>
    <w:p w:rsidR="000B47DC" w:rsidRDefault="000B47DC" w:rsidP="000B47DC">
      <w:pPr>
        <w:ind w:firstLine="708"/>
        <w:jc w:val="both"/>
        <w:rPr>
          <w:rFonts w:ascii="Times New Roman" w:hAnsi="Times New Roman" w:cs="Times New Roman"/>
          <w:sz w:val="28"/>
          <w:szCs w:val="28"/>
        </w:rPr>
      </w:pPr>
      <w:r>
        <w:rPr>
          <w:rFonts w:ascii="Times New Roman" w:hAnsi="Times New Roman" w:cs="Times New Roman"/>
          <w:sz w:val="28"/>
          <w:szCs w:val="28"/>
        </w:rPr>
        <w:t>- объём доходов бюджета от сумм, первоначально утверж</w:t>
      </w:r>
      <w:r w:rsidR="008E3408">
        <w:rPr>
          <w:rFonts w:ascii="Times New Roman" w:hAnsi="Times New Roman" w:cs="Times New Roman"/>
          <w:sz w:val="28"/>
          <w:szCs w:val="28"/>
        </w:rPr>
        <w:t>дённых, увеличился на – 40 348,5</w:t>
      </w:r>
      <w:r>
        <w:rPr>
          <w:rFonts w:ascii="Times New Roman" w:hAnsi="Times New Roman" w:cs="Times New Roman"/>
          <w:sz w:val="28"/>
          <w:szCs w:val="28"/>
        </w:rPr>
        <w:t xml:space="preserve"> тыс. ру</w:t>
      </w:r>
      <w:r w:rsidR="008E3408">
        <w:rPr>
          <w:rFonts w:ascii="Times New Roman" w:hAnsi="Times New Roman" w:cs="Times New Roman"/>
          <w:sz w:val="28"/>
          <w:szCs w:val="28"/>
        </w:rPr>
        <w:t>блей  или на 7,4% и составил – 582 293</w:t>
      </w:r>
      <w:r>
        <w:rPr>
          <w:rFonts w:ascii="Times New Roman" w:hAnsi="Times New Roman" w:cs="Times New Roman"/>
          <w:sz w:val="28"/>
          <w:szCs w:val="28"/>
        </w:rPr>
        <w:t>,2 тыс. рублей;</w:t>
      </w:r>
    </w:p>
    <w:p w:rsidR="000B47DC" w:rsidRDefault="000B47DC" w:rsidP="000B47DC">
      <w:pPr>
        <w:jc w:val="both"/>
        <w:rPr>
          <w:rFonts w:ascii="Times New Roman" w:hAnsi="Times New Roman" w:cs="Times New Roman"/>
          <w:sz w:val="28"/>
          <w:szCs w:val="28"/>
        </w:rPr>
      </w:pPr>
      <w:r>
        <w:rPr>
          <w:rFonts w:ascii="Times New Roman" w:hAnsi="Times New Roman" w:cs="Times New Roman"/>
          <w:sz w:val="28"/>
          <w:szCs w:val="28"/>
        </w:rPr>
        <w:tab/>
        <w:t>- объём ра</w:t>
      </w:r>
      <w:r w:rsidR="008E3408">
        <w:rPr>
          <w:rFonts w:ascii="Times New Roman" w:hAnsi="Times New Roman" w:cs="Times New Roman"/>
          <w:sz w:val="28"/>
          <w:szCs w:val="28"/>
        </w:rPr>
        <w:t>сходов увеличился на -  51 888,2 тыс. рублей или на 9,5% и составил  - 593</w:t>
      </w:r>
      <w:r w:rsidR="004F7152">
        <w:rPr>
          <w:rFonts w:ascii="Times New Roman" w:hAnsi="Times New Roman" w:cs="Times New Roman"/>
          <w:sz w:val="28"/>
          <w:szCs w:val="28"/>
        </w:rPr>
        <w:t> 832,9</w:t>
      </w:r>
      <w:r>
        <w:rPr>
          <w:rFonts w:ascii="Times New Roman" w:hAnsi="Times New Roman" w:cs="Times New Roman"/>
          <w:sz w:val="28"/>
          <w:szCs w:val="28"/>
        </w:rPr>
        <w:t xml:space="preserve"> тыс. рублей;</w:t>
      </w:r>
    </w:p>
    <w:p w:rsidR="009020AB" w:rsidRPr="00092CC2" w:rsidRDefault="000B47DC" w:rsidP="00F42EE6">
      <w:pPr>
        <w:jc w:val="both"/>
        <w:rPr>
          <w:rFonts w:ascii="Times New Roman" w:hAnsi="Times New Roman" w:cs="Times New Roman"/>
          <w:sz w:val="28"/>
          <w:szCs w:val="28"/>
        </w:rPr>
      </w:pPr>
      <w:r>
        <w:rPr>
          <w:rFonts w:ascii="Times New Roman" w:hAnsi="Times New Roman" w:cs="Times New Roman"/>
          <w:sz w:val="28"/>
          <w:szCs w:val="28"/>
        </w:rPr>
        <w:tab/>
        <w:t>- дефицит бюджета в результате уточнения параметров увеличился на – 11 539,8 тыс. рублей.</w:t>
      </w:r>
    </w:p>
    <w:p w:rsidR="00A21503" w:rsidRDefault="00445A59" w:rsidP="00212142">
      <w:pPr>
        <w:ind w:firstLine="708"/>
        <w:jc w:val="both"/>
        <w:rPr>
          <w:rFonts w:ascii="Times New Roman" w:hAnsi="Times New Roman" w:cs="Times New Roman"/>
          <w:sz w:val="28"/>
          <w:szCs w:val="28"/>
        </w:rPr>
      </w:pPr>
      <w:r w:rsidRPr="00092CC2">
        <w:rPr>
          <w:rFonts w:ascii="Times New Roman" w:hAnsi="Times New Roman" w:cs="Times New Roman"/>
          <w:sz w:val="28"/>
          <w:szCs w:val="28"/>
        </w:rPr>
        <w:t>Фактические доходы бюджета за 201</w:t>
      </w:r>
      <w:r w:rsidR="004F7152">
        <w:rPr>
          <w:rFonts w:ascii="Times New Roman" w:hAnsi="Times New Roman" w:cs="Times New Roman"/>
          <w:sz w:val="28"/>
          <w:szCs w:val="28"/>
        </w:rPr>
        <w:t>7</w:t>
      </w:r>
      <w:r w:rsidR="00212142">
        <w:rPr>
          <w:rFonts w:ascii="Times New Roman" w:hAnsi="Times New Roman" w:cs="Times New Roman"/>
          <w:sz w:val="28"/>
          <w:szCs w:val="28"/>
        </w:rPr>
        <w:t xml:space="preserve"> </w:t>
      </w:r>
      <w:r w:rsidRPr="00092CC2">
        <w:rPr>
          <w:rFonts w:ascii="Times New Roman" w:hAnsi="Times New Roman" w:cs="Times New Roman"/>
          <w:sz w:val="28"/>
          <w:szCs w:val="28"/>
        </w:rPr>
        <w:t xml:space="preserve">год составили  </w:t>
      </w:r>
      <w:r w:rsidR="004F7152">
        <w:rPr>
          <w:rFonts w:ascii="Times New Roman" w:hAnsi="Times New Roman" w:cs="Times New Roman"/>
          <w:sz w:val="28"/>
          <w:szCs w:val="28"/>
        </w:rPr>
        <w:t>582 136,3</w:t>
      </w:r>
      <w:r w:rsidRPr="00092CC2">
        <w:rPr>
          <w:rFonts w:ascii="Times New Roman" w:hAnsi="Times New Roman" w:cs="Times New Roman"/>
          <w:sz w:val="28"/>
          <w:szCs w:val="28"/>
        </w:rPr>
        <w:t xml:space="preserve"> </w:t>
      </w:r>
      <w:r w:rsidR="00CE4073" w:rsidRPr="00092CC2">
        <w:rPr>
          <w:rFonts w:ascii="Times New Roman" w:hAnsi="Times New Roman" w:cs="Times New Roman"/>
          <w:sz w:val="28"/>
          <w:szCs w:val="28"/>
        </w:rPr>
        <w:t>тыс</w:t>
      </w:r>
      <w:r w:rsidRPr="00092CC2">
        <w:rPr>
          <w:rFonts w:ascii="Times New Roman" w:hAnsi="Times New Roman" w:cs="Times New Roman"/>
          <w:sz w:val="28"/>
          <w:szCs w:val="28"/>
        </w:rPr>
        <w:t>.</w:t>
      </w:r>
      <w:r w:rsidR="00212142">
        <w:rPr>
          <w:rFonts w:ascii="Times New Roman" w:hAnsi="Times New Roman" w:cs="Times New Roman"/>
          <w:sz w:val="28"/>
          <w:szCs w:val="28"/>
        </w:rPr>
        <w:t xml:space="preserve"> </w:t>
      </w:r>
      <w:r w:rsidRPr="00092CC2">
        <w:rPr>
          <w:rFonts w:ascii="Times New Roman" w:hAnsi="Times New Roman" w:cs="Times New Roman"/>
          <w:sz w:val="28"/>
          <w:szCs w:val="28"/>
        </w:rPr>
        <w:t xml:space="preserve">руб., расходы </w:t>
      </w:r>
      <w:r w:rsidR="004F7152">
        <w:rPr>
          <w:rFonts w:ascii="Times New Roman" w:hAnsi="Times New Roman" w:cs="Times New Roman"/>
          <w:sz w:val="28"/>
          <w:szCs w:val="28"/>
        </w:rPr>
        <w:t>583 220,2</w:t>
      </w:r>
      <w:r w:rsidR="00212142">
        <w:rPr>
          <w:rFonts w:ascii="Times New Roman" w:hAnsi="Times New Roman" w:cs="Times New Roman"/>
          <w:sz w:val="28"/>
          <w:szCs w:val="28"/>
        </w:rPr>
        <w:t xml:space="preserve"> </w:t>
      </w:r>
      <w:r w:rsidR="00B25BF1" w:rsidRPr="00092CC2">
        <w:rPr>
          <w:rFonts w:ascii="Times New Roman" w:hAnsi="Times New Roman" w:cs="Times New Roman"/>
          <w:sz w:val="28"/>
          <w:szCs w:val="28"/>
        </w:rPr>
        <w:t>тыс</w:t>
      </w:r>
      <w:r w:rsidRPr="00092CC2">
        <w:rPr>
          <w:rFonts w:ascii="Times New Roman" w:hAnsi="Times New Roman" w:cs="Times New Roman"/>
          <w:sz w:val="28"/>
          <w:szCs w:val="28"/>
        </w:rPr>
        <w:t>.</w:t>
      </w:r>
      <w:r w:rsidR="00212142">
        <w:rPr>
          <w:rFonts w:ascii="Times New Roman" w:hAnsi="Times New Roman" w:cs="Times New Roman"/>
          <w:sz w:val="28"/>
          <w:szCs w:val="28"/>
        </w:rPr>
        <w:t xml:space="preserve"> </w:t>
      </w:r>
      <w:r w:rsidRPr="00092CC2">
        <w:rPr>
          <w:rFonts w:ascii="Times New Roman" w:hAnsi="Times New Roman" w:cs="Times New Roman"/>
          <w:sz w:val="28"/>
          <w:szCs w:val="28"/>
        </w:rPr>
        <w:t>руб.</w:t>
      </w:r>
      <w:r w:rsidR="00212142">
        <w:rPr>
          <w:rFonts w:ascii="Times New Roman" w:hAnsi="Times New Roman" w:cs="Times New Roman"/>
          <w:sz w:val="28"/>
          <w:szCs w:val="28"/>
        </w:rPr>
        <w:t xml:space="preserve"> с превышением </w:t>
      </w:r>
      <w:r w:rsidR="008B69EE">
        <w:rPr>
          <w:rFonts w:ascii="Times New Roman" w:hAnsi="Times New Roman" w:cs="Times New Roman"/>
          <w:sz w:val="28"/>
          <w:szCs w:val="28"/>
        </w:rPr>
        <w:t xml:space="preserve">расходов </w:t>
      </w:r>
      <w:r w:rsidR="00212142">
        <w:rPr>
          <w:rFonts w:ascii="Times New Roman" w:hAnsi="Times New Roman" w:cs="Times New Roman"/>
          <w:sz w:val="28"/>
          <w:szCs w:val="28"/>
        </w:rPr>
        <w:t xml:space="preserve">над </w:t>
      </w:r>
      <w:r w:rsidR="008B69EE">
        <w:rPr>
          <w:rFonts w:ascii="Times New Roman" w:hAnsi="Times New Roman" w:cs="Times New Roman"/>
          <w:sz w:val="28"/>
          <w:szCs w:val="28"/>
        </w:rPr>
        <w:t>доходами (дефицит</w:t>
      </w:r>
      <w:r w:rsidR="00212142">
        <w:rPr>
          <w:rFonts w:ascii="Times New Roman" w:hAnsi="Times New Roman" w:cs="Times New Roman"/>
          <w:sz w:val="28"/>
          <w:szCs w:val="28"/>
        </w:rPr>
        <w:t xml:space="preserve"> горо</w:t>
      </w:r>
      <w:r w:rsidR="008B69EE">
        <w:rPr>
          <w:rFonts w:ascii="Times New Roman" w:hAnsi="Times New Roman" w:cs="Times New Roman"/>
          <w:sz w:val="28"/>
          <w:szCs w:val="28"/>
        </w:rPr>
        <w:t xml:space="preserve">дского </w:t>
      </w:r>
      <w:r w:rsidR="005C202E">
        <w:rPr>
          <w:rFonts w:ascii="Times New Roman" w:hAnsi="Times New Roman" w:cs="Times New Roman"/>
          <w:sz w:val="28"/>
          <w:szCs w:val="28"/>
        </w:rPr>
        <w:t>бюджета)</w:t>
      </w:r>
      <w:r w:rsidR="004F7152">
        <w:rPr>
          <w:rFonts w:ascii="Times New Roman" w:hAnsi="Times New Roman" w:cs="Times New Roman"/>
          <w:sz w:val="28"/>
          <w:szCs w:val="28"/>
        </w:rPr>
        <w:t xml:space="preserve">  в сумме  1 083,9 </w:t>
      </w:r>
      <w:r w:rsidR="00212142">
        <w:rPr>
          <w:rFonts w:ascii="Times New Roman" w:hAnsi="Times New Roman" w:cs="Times New Roman"/>
          <w:sz w:val="28"/>
          <w:szCs w:val="28"/>
        </w:rPr>
        <w:t xml:space="preserve"> тыс. руб. </w:t>
      </w:r>
    </w:p>
    <w:p w:rsidR="00445A59" w:rsidRPr="00FA7A14" w:rsidRDefault="00445A59" w:rsidP="00044C53">
      <w:pPr>
        <w:ind w:firstLine="708"/>
        <w:jc w:val="both"/>
        <w:rPr>
          <w:rFonts w:ascii="Times New Roman" w:hAnsi="Times New Roman" w:cs="Times New Roman"/>
          <w:sz w:val="28"/>
          <w:szCs w:val="28"/>
        </w:rPr>
      </w:pPr>
      <w:r w:rsidRPr="00FA7A14">
        <w:rPr>
          <w:rFonts w:ascii="Times New Roman" w:hAnsi="Times New Roman" w:cs="Times New Roman"/>
          <w:sz w:val="28"/>
          <w:szCs w:val="28"/>
        </w:rPr>
        <w:t>По сравнению с 201</w:t>
      </w:r>
      <w:r w:rsidR="004F7152">
        <w:rPr>
          <w:rFonts w:ascii="Times New Roman" w:hAnsi="Times New Roman" w:cs="Times New Roman"/>
          <w:sz w:val="28"/>
          <w:szCs w:val="28"/>
        </w:rPr>
        <w:t>6</w:t>
      </w:r>
      <w:r w:rsidRPr="00FA7A14">
        <w:rPr>
          <w:rFonts w:ascii="Times New Roman" w:hAnsi="Times New Roman" w:cs="Times New Roman"/>
          <w:sz w:val="28"/>
          <w:szCs w:val="28"/>
        </w:rPr>
        <w:t xml:space="preserve"> годом общий  объем доходов бюджета г</w:t>
      </w:r>
      <w:r w:rsidR="00167925" w:rsidRPr="00FA7A14">
        <w:rPr>
          <w:rFonts w:ascii="Times New Roman" w:hAnsi="Times New Roman" w:cs="Times New Roman"/>
          <w:sz w:val="28"/>
          <w:szCs w:val="28"/>
        </w:rPr>
        <w:t>ородского округа «город Избербаш</w:t>
      </w:r>
      <w:r w:rsidRPr="00FA7A14">
        <w:rPr>
          <w:rFonts w:ascii="Times New Roman" w:hAnsi="Times New Roman" w:cs="Times New Roman"/>
          <w:sz w:val="28"/>
          <w:szCs w:val="28"/>
        </w:rPr>
        <w:t>» за 201</w:t>
      </w:r>
      <w:r w:rsidR="004F7152">
        <w:rPr>
          <w:rFonts w:ascii="Times New Roman" w:hAnsi="Times New Roman" w:cs="Times New Roman"/>
          <w:sz w:val="28"/>
          <w:szCs w:val="28"/>
        </w:rPr>
        <w:t>7</w:t>
      </w:r>
      <w:r w:rsidR="00083E7E" w:rsidRPr="00FA7A14">
        <w:rPr>
          <w:rFonts w:ascii="Times New Roman" w:hAnsi="Times New Roman" w:cs="Times New Roman"/>
          <w:sz w:val="28"/>
          <w:szCs w:val="28"/>
        </w:rPr>
        <w:t xml:space="preserve"> год</w:t>
      </w:r>
      <w:r w:rsidRPr="00FA7A14">
        <w:rPr>
          <w:rFonts w:ascii="Times New Roman" w:hAnsi="Times New Roman" w:cs="Times New Roman"/>
          <w:sz w:val="28"/>
          <w:szCs w:val="28"/>
        </w:rPr>
        <w:t xml:space="preserve"> </w:t>
      </w:r>
      <w:r w:rsidR="00F42EE6">
        <w:rPr>
          <w:rFonts w:ascii="Times New Roman" w:hAnsi="Times New Roman" w:cs="Times New Roman"/>
          <w:sz w:val="28"/>
          <w:szCs w:val="28"/>
        </w:rPr>
        <w:t>уменьшился</w:t>
      </w:r>
      <w:r w:rsidRPr="00FA7A14">
        <w:rPr>
          <w:rFonts w:ascii="Times New Roman" w:hAnsi="Times New Roman" w:cs="Times New Roman"/>
          <w:sz w:val="28"/>
          <w:szCs w:val="28"/>
        </w:rPr>
        <w:t xml:space="preserve"> на </w:t>
      </w:r>
      <w:r w:rsidR="00F42EE6">
        <w:rPr>
          <w:rFonts w:ascii="Times New Roman" w:hAnsi="Times New Roman" w:cs="Times New Roman"/>
          <w:sz w:val="28"/>
          <w:szCs w:val="28"/>
        </w:rPr>
        <w:t>18</w:t>
      </w:r>
      <w:r w:rsidRPr="00FA7A14">
        <w:rPr>
          <w:rFonts w:ascii="Times New Roman" w:hAnsi="Times New Roman" w:cs="Times New Roman"/>
          <w:sz w:val="28"/>
          <w:szCs w:val="28"/>
        </w:rPr>
        <w:t>%</w:t>
      </w:r>
      <w:r w:rsidR="00F42EE6">
        <w:rPr>
          <w:rFonts w:ascii="Times New Roman" w:hAnsi="Times New Roman" w:cs="Times New Roman"/>
          <w:sz w:val="28"/>
          <w:szCs w:val="28"/>
        </w:rPr>
        <w:t xml:space="preserve">  или на 127 511,1</w:t>
      </w:r>
      <w:r w:rsidR="005E42FF" w:rsidRPr="00FA7A14">
        <w:rPr>
          <w:rFonts w:ascii="Times New Roman" w:hAnsi="Times New Roman" w:cs="Times New Roman"/>
          <w:sz w:val="28"/>
          <w:szCs w:val="28"/>
        </w:rPr>
        <w:t xml:space="preserve"> тыс. руб. </w:t>
      </w:r>
    </w:p>
    <w:p w:rsidR="00445A59" w:rsidRPr="00092CC2" w:rsidRDefault="00445A59" w:rsidP="008B1507">
      <w:pPr>
        <w:ind w:firstLine="708"/>
        <w:jc w:val="both"/>
        <w:rPr>
          <w:rFonts w:ascii="Times New Roman" w:hAnsi="Times New Roman" w:cs="Times New Roman"/>
          <w:sz w:val="28"/>
          <w:szCs w:val="28"/>
        </w:rPr>
      </w:pPr>
      <w:r w:rsidRPr="00092CC2">
        <w:rPr>
          <w:rFonts w:ascii="Times New Roman" w:hAnsi="Times New Roman" w:cs="Times New Roman"/>
          <w:sz w:val="28"/>
          <w:szCs w:val="28"/>
        </w:rPr>
        <w:t>Доля собственных доходов в общем объеме доходов за 201</w:t>
      </w:r>
      <w:r w:rsidR="00F42EE6">
        <w:rPr>
          <w:rFonts w:ascii="Times New Roman" w:hAnsi="Times New Roman" w:cs="Times New Roman"/>
          <w:sz w:val="28"/>
          <w:szCs w:val="28"/>
        </w:rPr>
        <w:t>7</w:t>
      </w:r>
      <w:r w:rsidRPr="00092CC2">
        <w:rPr>
          <w:rFonts w:ascii="Times New Roman" w:hAnsi="Times New Roman" w:cs="Times New Roman"/>
          <w:sz w:val="28"/>
          <w:szCs w:val="28"/>
        </w:rPr>
        <w:t xml:space="preserve"> год составила</w:t>
      </w:r>
      <w:r w:rsidR="00F42EE6">
        <w:rPr>
          <w:rFonts w:ascii="Times New Roman" w:hAnsi="Times New Roman" w:cs="Times New Roman"/>
          <w:sz w:val="28"/>
          <w:szCs w:val="28"/>
        </w:rPr>
        <w:t xml:space="preserve"> 27</w:t>
      </w:r>
      <w:r w:rsidR="00FA7A14">
        <w:rPr>
          <w:rFonts w:ascii="Times New Roman" w:hAnsi="Times New Roman" w:cs="Times New Roman"/>
          <w:sz w:val="28"/>
          <w:szCs w:val="28"/>
        </w:rPr>
        <w:t>,8</w:t>
      </w:r>
      <w:r w:rsidRPr="00092CC2">
        <w:rPr>
          <w:rFonts w:ascii="Times New Roman" w:hAnsi="Times New Roman" w:cs="Times New Roman"/>
          <w:sz w:val="28"/>
          <w:szCs w:val="28"/>
        </w:rPr>
        <w:t>%</w:t>
      </w:r>
      <w:r w:rsidR="00C12C8F">
        <w:rPr>
          <w:rFonts w:ascii="Times New Roman" w:hAnsi="Times New Roman" w:cs="Times New Roman"/>
          <w:sz w:val="28"/>
          <w:szCs w:val="28"/>
        </w:rPr>
        <w:t xml:space="preserve"> против 20,8% за 2016 год или увеличились на 7%</w:t>
      </w:r>
      <w:r w:rsidRPr="00092CC2">
        <w:rPr>
          <w:rFonts w:ascii="Times New Roman" w:hAnsi="Times New Roman" w:cs="Times New Roman"/>
          <w:sz w:val="28"/>
          <w:szCs w:val="28"/>
        </w:rPr>
        <w:t xml:space="preserve">, безвозмездные поступления составляют </w:t>
      </w:r>
      <w:r w:rsidR="00F42EE6">
        <w:rPr>
          <w:rFonts w:ascii="Times New Roman" w:hAnsi="Times New Roman" w:cs="Times New Roman"/>
          <w:sz w:val="28"/>
          <w:szCs w:val="28"/>
        </w:rPr>
        <w:t xml:space="preserve"> 72</w:t>
      </w:r>
      <w:r w:rsidR="00FA7A14">
        <w:rPr>
          <w:rFonts w:ascii="Times New Roman" w:hAnsi="Times New Roman" w:cs="Times New Roman"/>
          <w:sz w:val="28"/>
          <w:szCs w:val="28"/>
        </w:rPr>
        <w:t>,2</w:t>
      </w:r>
      <w:r w:rsidRPr="00092CC2">
        <w:rPr>
          <w:rFonts w:ascii="Times New Roman" w:hAnsi="Times New Roman" w:cs="Times New Roman"/>
          <w:sz w:val="28"/>
          <w:szCs w:val="28"/>
        </w:rPr>
        <w:t>%</w:t>
      </w:r>
      <w:r w:rsidR="00C12C8F">
        <w:rPr>
          <w:rFonts w:ascii="Times New Roman" w:hAnsi="Times New Roman" w:cs="Times New Roman"/>
          <w:sz w:val="28"/>
          <w:szCs w:val="28"/>
        </w:rPr>
        <w:t xml:space="preserve">  против 79,2% за 2016 год или уменьшились </w:t>
      </w:r>
      <w:proofErr w:type="gramStart"/>
      <w:r w:rsidR="00C12C8F">
        <w:rPr>
          <w:rFonts w:ascii="Times New Roman" w:hAnsi="Times New Roman" w:cs="Times New Roman"/>
          <w:sz w:val="28"/>
          <w:szCs w:val="28"/>
        </w:rPr>
        <w:t>на</w:t>
      </w:r>
      <w:proofErr w:type="gramEnd"/>
      <w:r w:rsidR="00C12C8F">
        <w:rPr>
          <w:rFonts w:ascii="Times New Roman" w:hAnsi="Times New Roman" w:cs="Times New Roman"/>
          <w:sz w:val="28"/>
          <w:szCs w:val="28"/>
        </w:rPr>
        <w:t xml:space="preserve"> 7%</w:t>
      </w:r>
      <w:r w:rsidRPr="00092CC2">
        <w:rPr>
          <w:rFonts w:ascii="Times New Roman" w:hAnsi="Times New Roman" w:cs="Times New Roman"/>
          <w:sz w:val="28"/>
          <w:szCs w:val="28"/>
        </w:rPr>
        <w:t>.</w:t>
      </w:r>
    </w:p>
    <w:p w:rsidR="009D645F" w:rsidRDefault="00445A59" w:rsidP="008B1507">
      <w:pPr>
        <w:ind w:firstLine="708"/>
        <w:jc w:val="both"/>
        <w:rPr>
          <w:rFonts w:ascii="Times New Roman" w:hAnsi="Times New Roman" w:cs="Times New Roman"/>
          <w:sz w:val="28"/>
          <w:szCs w:val="28"/>
        </w:rPr>
      </w:pPr>
      <w:r w:rsidRPr="00092CC2">
        <w:rPr>
          <w:rFonts w:ascii="Times New Roman" w:hAnsi="Times New Roman" w:cs="Times New Roman"/>
          <w:sz w:val="28"/>
          <w:szCs w:val="28"/>
        </w:rPr>
        <w:t>Налоговых доходов в бюджет г</w:t>
      </w:r>
      <w:r w:rsidR="008B1507">
        <w:rPr>
          <w:rFonts w:ascii="Times New Roman" w:hAnsi="Times New Roman" w:cs="Times New Roman"/>
          <w:sz w:val="28"/>
          <w:szCs w:val="28"/>
        </w:rPr>
        <w:t>ородского округа «город Избербаш</w:t>
      </w:r>
      <w:r w:rsidRPr="00092CC2">
        <w:rPr>
          <w:rFonts w:ascii="Times New Roman" w:hAnsi="Times New Roman" w:cs="Times New Roman"/>
          <w:sz w:val="28"/>
          <w:szCs w:val="28"/>
        </w:rPr>
        <w:t>» в 201</w:t>
      </w:r>
      <w:r w:rsidR="00F42EE6">
        <w:rPr>
          <w:rFonts w:ascii="Times New Roman" w:hAnsi="Times New Roman" w:cs="Times New Roman"/>
          <w:sz w:val="28"/>
          <w:szCs w:val="28"/>
        </w:rPr>
        <w:t>7</w:t>
      </w:r>
      <w:r w:rsidR="008B1507">
        <w:rPr>
          <w:rFonts w:ascii="Times New Roman" w:hAnsi="Times New Roman" w:cs="Times New Roman"/>
          <w:sz w:val="28"/>
          <w:szCs w:val="28"/>
        </w:rPr>
        <w:t xml:space="preserve"> </w:t>
      </w:r>
      <w:r w:rsidRPr="00092CC2">
        <w:rPr>
          <w:rFonts w:ascii="Times New Roman" w:hAnsi="Times New Roman" w:cs="Times New Roman"/>
          <w:sz w:val="28"/>
          <w:szCs w:val="28"/>
        </w:rPr>
        <w:t xml:space="preserve">году поступило </w:t>
      </w:r>
      <w:r w:rsidR="00AC6CAA">
        <w:rPr>
          <w:rFonts w:ascii="Times New Roman" w:hAnsi="Times New Roman" w:cs="Times New Roman"/>
          <w:sz w:val="28"/>
          <w:szCs w:val="28"/>
        </w:rPr>
        <w:t>138 926,0</w:t>
      </w:r>
      <w:r w:rsidR="008B1507">
        <w:rPr>
          <w:rFonts w:ascii="Times New Roman" w:hAnsi="Times New Roman" w:cs="Times New Roman"/>
          <w:sz w:val="28"/>
          <w:szCs w:val="28"/>
        </w:rPr>
        <w:t xml:space="preserve"> </w:t>
      </w:r>
      <w:r w:rsidR="00BD14F5" w:rsidRPr="00092CC2">
        <w:rPr>
          <w:rFonts w:ascii="Times New Roman" w:hAnsi="Times New Roman" w:cs="Times New Roman"/>
          <w:sz w:val="28"/>
          <w:szCs w:val="28"/>
        </w:rPr>
        <w:t>тыс</w:t>
      </w:r>
      <w:r w:rsidRPr="00092CC2">
        <w:rPr>
          <w:rFonts w:ascii="Times New Roman" w:hAnsi="Times New Roman" w:cs="Times New Roman"/>
          <w:sz w:val="28"/>
          <w:szCs w:val="28"/>
        </w:rPr>
        <w:t>.</w:t>
      </w:r>
      <w:r w:rsidR="008B1507">
        <w:rPr>
          <w:rFonts w:ascii="Times New Roman" w:hAnsi="Times New Roman" w:cs="Times New Roman"/>
          <w:sz w:val="28"/>
          <w:szCs w:val="28"/>
        </w:rPr>
        <w:t xml:space="preserve"> </w:t>
      </w:r>
      <w:r w:rsidR="009D645F">
        <w:rPr>
          <w:rFonts w:ascii="Times New Roman" w:hAnsi="Times New Roman" w:cs="Times New Roman"/>
          <w:sz w:val="28"/>
          <w:szCs w:val="28"/>
        </w:rPr>
        <w:t xml:space="preserve">руб., при этом </w:t>
      </w:r>
      <w:r w:rsidR="00B35690">
        <w:rPr>
          <w:rFonts w:ascii="Times New Roman" w:hAnsi="Times New Roman" w:cs="Times New Roman"/>
          <w:sz w:val="28"/>
          <w:szCs w:val="28"/>
        </w:rPr>
        <w:t>уточненный</w:t>
      </w:r>
      <w:r w:rsidR="008B1507">
        <w:rPr>
          <w:rFonts w:ascii="Times New Roman" w:hAnsi="Times New Roman" w:cs="Times New Roman"/>
          <w:sz w:val="28"/>
          <w:szCs w:val="28"/>
        </w:rPr>
        <w:t xml:space="preserve"> </w:t>
      </w:r>
      <w:r w:rsidR="00520B03">
        <w:rPr>
          <w:rFonts w:ascii="Times New Roman" w:hAnsi="Times New Roman" w:cs="Times New Roman"/>
          <w:sz w:val="28"/>
          <w:szCs w:val="28"/>
        </w:rPr>
        <w:t>план поступления выполнен на</w:t>
      </w:r>
      <w:r w:rsidR="00AC6CAA">
        <w:rPr>
          <w:rFonts w:ascii="Times New Roman" w:hAnsi="Times New Roman" w:cs="Times New Roman"/>
          <w:sz w:val="28"/>
          <w:szCs w:val="28"/>
        </w:rPr>
        <w:t xml:space="preserve">  104,4</w:t>
      </w:r>
      <w:r w:rsidRPr="00092CC2">
        <w:rPr>
          <w:rFonts w:ascii="Times New Roman" w:hAnsi="Times New Roman" w:cs="Times New Roman"/>
          <w:sz w:val="28"/>
          <w:szCs w:val="28"/>
        </w:rPr>
        <w:t>%.</w:t>
      </w:r>
      <w:r w:rsidR="00520B03">
        <w:rPr>
          <w:rFonts w:ascii="Times New Roman" w:hAnsi="Times New Roman" w:cs="Times New Roman"/>
          <w:sz w:val="28"/>
          <w:szCs w:val="28"/>
        </w:rPr>
        <w:t xml:space="preserve"> </w:t>
      </w:r>
    </w:p>
    <w:p w:rsidR="00445A59" w:rsidRPr="00092CC2" w:rsidRDefault="00445A59" w:rsidP="008B1507">
      <w:pPr>
        <w:ind w:firstLine="708"/>
        <w:jc w:val="both"/>
        <w:rPr>
          <w:rFonts w:ascii="Times New Roman" w:hAnsi="Times New Roman" w:cs="Times New Roman"/>
          <w:sz w:val="28"/>
          <w:szCs w:val="28"/>
        </w:rPr>
      </w:pPr>
      <w:r w:rsidRPr="00092CC2">
        <w:rPr>
          <w:rFonts w:ascii="Times New Roman" w:hAnsi="Times New Roman" w:cs="Times New Roman"/>
          <w:sz w:val="28"/>
          <w:szCs w:val="28"/>
        </w:rPr>
        <w:t>Неналоговых доходов в бюджет городского округа «город</w:t>
      </w:r>
      <w:r w:rsidR="008B1507">
        <w:rPr>
          <w:rFonts w:ascii="Times New Roman" w:hAnsi="Times New Roman" w:cs="Times New Roman"/>
          <w:sz w:val="28"/>
          <w:szCs w:val="28"/>
        </w:rPr>
        <w:t xml:space="preserve"> Избербаш</w:t>
      </w:r>
      <w:r w:rsidRPr="00092CC2">
        <w:rPr>
          <w:rFonts w:ascii="Times New Roman" w:hAnsi="Times New Roman" w:cs="Times New Roman"/>
          <w:sz w:val="28"/>
          <w:szCs w:val="28"/>
        </w:rPr>
        <w:t>» в 201</w:t>
      </w:r>
      <w:r w:rsidR="00F42EE6">
        <w:rPr>
          <w:rFonts w:ascii="Times New Roman" w:hAnsi="Times New Roman" w:cs="Times New Roman"/>
          <w:sz w:val="28"/>
          <w:szCs w:val="28"/>
        </w:rPr>
        <w:t>7</w:t>
      </w:r>
      <w:r w:rsidRPr="00092CC2">
        <w:rPr>
          <w:rFonts w:ascii="Times New Roman" w:hAnsi="Times New Roman" w:cs="Times New Roman"/>
          <w:sz w:val="28"/>
          <w:szCs w:val="28"/>
        </w:rPr>
        <w:t xml:space="preserve"> году поступило </w:t>
      </w:r>
      <w:r w:rsidR="00AC6CAA">
        <w:rPr>
          <w:rFonts w:ascii="Times New Roman" w:hAnsi="Times New Roman" w:cs="Times New Roman"/>
          <w:sz w:val="28"/>
          <w:szCs w:val="28"/>
        </w:rPr>
        <w:t>23 187,1</w:t>
      </w:r>
      <w:r w:rsidR="008B1507">
        <w:rPr>
          <w:rFonts w:ascii="Times New Roman" w:hAnsi="Times New Roman" w:cs="Times New Roman"/>
          <w:sz w:val="28"/>
          <w:szCs w:val="28"/>
        </w:rPr>
        <w:t xml:space="preserve"> </w:t>
      </w:r>
      <w:r w:rsidR="00BD14F5" w:rsidRPr="00092CC2">
        <w:rPr>
          <w:rFonts w:ascii="Times New Roman" w:hAnsi="Times New Roman" w:cs="Times New Roman"/>
          <w:sz w:val="28"/>
          <w:szCs w:val="28"/>
        </w:rPr>
        <w:t>тыс</w:t>
      </w:r>
      <w:r w:rsidRPr="00092CC2">
        <w:rPr>
          <w:rFonts w:ascii="Times New Roman" w:hAnsi="Times New Roman" w:cs="Times New Roman"/>
          <w:sz w:val="28"/>
          <w:szCs w:val="28"/>
        </w:rPr>
        <w:t>.</w:t>
      </w:r>
      <w:r w:rsidR="008B1507">
        <w:rPr>
          <w:rFonts w:ascii="Times New Roman" w:hAnsi="Times New Roman" w:cs="Times New Roman"/>
          <w:sz w:val="28"/>
          <w:szCs w:val="28"/>
        </w:rPr>
        <w:t xml:space="preserve"> </w:t>
      </w:r>
      <w:r w:rsidRPr="00092CC2">
        <w:rPr>
          <w:rFonts w:ascii="Times New Roman" w:hAnsi="Times New Roman" w:cs="Times New Roman"/>
          <w:sz w:val="28"/>
          <w:szCs w:val="28"/>
        </w:rPr>
        <w:t>руб.,</w:t>
      </w:r>
      <w:r w:rsidR="00C07A77">
        <w:rPr>
          <w:rFonts w:ascii="Times New Roman" w:hAnsi="Times New Roman" w:cs="Times New Roman"/>
          <w:sz w:val="28"/>
          <w:szCs w:val="28"/>
        </w:rPr>
        <w:t xml:space="preserve"> </w:t>
      </w:r>
      <w:r w:rsidRPr="00092CC2">
        <w:rPr>
          <w:rFonts w:ascii="Times New Roman" w:hAnsi="Times New Roman" w:cs="Times New Roman"/>
          <w:sz w:val="28"/>
          <w:szCs w:val="28"/>
        </w:rPr>
        <w:t xml:space="preserve">при уточненном плане </w:t>
      </w:r>
      <w:r w:rsidR="00F42EE6">
        <w:rPr>
          <w:rFonts w:ascii="Times New Roman" w:hAnsi="Times New Roman" w:cs="Times New Roman"/>
          <w:sz w:val="28"/>
          <w:szCs w:val="28"/>
        </w:rPr>
        <w:t xml:space="preserve"> 27 800</w:t>
      </w:r>
      <w:r w:rsidR="008B1507">
        <w:rPr>
          <w:rFonts w:ascii="Times New Roman" w:hAnsi="Times New Roman" w:cs="Times New Roman"/>
          <w:sz w:val="28"/>
          <w:szCs w:val="28"/>
        </w:rPr>
        <w:t xml:space="preserve"> </w:t>
      </w:r>
      <w:r w:rsidR="00BD14F5" w:rsidRPr="00092CC2">
        <w:rPr>
          <w:rFonts w:ascii="Times New Roman" w:hAnsi="Times New Roman" w:cs="Times New Roman"/>
          <w:sz w:val="28"/>
          <w:szCs w:val="28"/>
        </w:rPr>
        <w:t>тыс</w:t>
      </w:r>
      <w:r w:rsidRPr="00092CC2">
        <w:rPr>
          <w:rFonts w:ascii="Times New Roman" w:hAnsi="Times New Roman" w:cs="Times New Roman"/>
          <w:sz w:val="28"/>
          <w:szCs w:val="28"/>
        </w:rPr>
        <w:t>.</w:t>
      </w:r>
      <w:r w:rsidR="008B1507">
        <w:rPr>
          <w:rFonts w:ascii="Times New Roman" w:hAnsi="Times New Roman" w:cs="Times New Roman"/>
          <w:sz w:val="28"/>
          <w:szCs w:val="28"/>
        </w:rPr>
        <w:t xml:space="preserve"> </w:t>
      </w:r>
      <w:r w:rsidRPr="00092CC2">
        <w:rPr>
          <w:rFonts w:ascii="Times New Roman" w:hAnsi="Times New Roman" w:cs="Times New Roman"/>
          <w:sz w:val="28"/>
          <w:szCs w:val="28"/>
        </w:rPr>
        <w:t>руб.,</w:t>
      </w:r>
      <w:r w:rsidR="00AC6CAA">
        <w:rPr>
          <w:rFonts w:ascii="Times New Roman" w:hAnsi="Times New Roman" w:cs="Times New Roman"/>
          <w:sz w:val="28"/>
          <w:szCs w:val="28"/>
        </w:rPr>
        <w:t xml:space="preserve"> или  83,4</w:t>
      </w:r>
      <w:r w:rsidRPr="00092CC2">
        <w:rPr>
          <w:rFonts w:ascii="Times New Roman" w:hAnsi="Times New Roman" w:cs="Times New Roman"/>
          <w:sz w:val="28"/>
          <w:szCs w:val="28"/>
        </w:rPr>
        <w:t>%.</w:t>
      </w:r>
      <w:r w:rsidR="00C12C8F">
        <w:rPr>
          <w:rFonts w:ascii="Times New Roman" w:hAnsi="Times New Roman" w:cs="Times New Roman"/>
          <w:sz w:val="28"/>
          <w:szCs w:val="28"/>
        </w:rPr>
        <w:t xml:space="preserve"> В 2017 году ненал</w:t>
      </w:r>
      <w:r w:rsidR="00AC6CAA">
        <w:rPr>
          <w:rFonts w:ascii="Times New Roman" w:hAnsi="Times New Roman" w:cs="Times New Roman"/>
          <w:sz w:val="28"/>
          <w:szCs w:val="28"/>
        </w:rPr>
        <w:t>оговых доходо</w:t>
      </w:r>
      <w:r w:rsidR="00676F30">
        <w:rPr>
          <w:rFonts w:ascii="Times New Roman" w:hAnsi="Times New Roman" w:cs="Times New Roman"/>
          <w:sz w:val="28"/>
          <w:szCs w:val="28"/>
        </w:rPr>
        <w:t>в поступило на 6,8%</w:t>
      </w:r>
      <w:r w:rsidR="00AC6CAA">
        <w:rPr>
          <w:rFonts w:ascii="Times New Roman" w:hAnsi="Times New Roman" w:cs="Times New Roman"/>
          <w:sz w:val="28"/>
          <w:szCs w:val="28"/>
        </w:rPr>
        <w:t xml:space="preserve"> меньше,</w:t>
      </w:r>
      <w:r w:rsidR="00C12C8F">
        <w:rPr>
          <w:rFonts w:ascii="Times New Roman" w:hAnsi="Times New Roman" w:cs="Times New Roman"/>
          <w:sz w:val="28"/>
          <w:szCs w:val="28"/>
        </w:rPr>
        <w:t xml:space="preserve"> чем в 2016 году.</w:t>
      </w:r>
    </w:p>
    <w:p w:rsidR="00445A59" w:rsidRPr="00092CC2" w:rsidRDefault="00445A59" w:rsidP="008B1507">
      <w:pPr>
        <w:ind w:firstLine="708"/>
        <w:jc w:val="both"/>
        <w:rPr>
          <w:rFonts w:ascii="Times New Roman" w:hAnsi="Times New Roman" w:cs="Times New Roman"/>
          <w:sz w:val="28"/>
          <w:szCs w:val="28"/>
        </w:rPr>
      </w:pPr>
      <w:proofErr w:type="gramStart"/>
      <w:r w:rsidRPr="00092CC2">
        <w:rPr>
          <w:rFonts w:ascii="Times New Roman" w:hAnsi="Times New Roman" w:cs="Times New Roman"/>
          <w:sz w:val="28"/>
          <w:szCs w:val="28"/>
        </w:rPr>
        <w:lastRenderedPageBreak/>
        <w:t>В первоначальном бюджете на 201</w:t>
      </w:r>
      <w:r w:rsidR="00F42EE6">
        <w:rPr>
          <w:rFonts w:ascii="Times New Roman" w:hAnsi="Times New Roman" w:cs="Times New Roman"/>
          <w:sz w:val="28"/>
          <w:szCs w:val="28"/>
        </w:rPr>
        <w:t>7</w:t>
      </w:r>
      <w:r w:rsidRPr="00092CC2">
        <w:rPr>
          <w:rFonts w:ascii="Times New Roman" w:hAnsi="Times New Roman" w:cs="Times New Roman"/>
          <w:sz w:val="28"/>
          <w:szCs w:val="28"/>
        </w:rPr>
        <w:t xml:space="preserve"> год объем безвозмездных поступлений был предусмотрен в сумме </w:t>
      </w:r>
      <w:r w:rsidR="00F42EE6">
        <w:rPr>
          <w:rFonts w:ascii="Times New Roman" w:hAnsi="Times New Roman" w:cs="Times New Roman"/>
          <w:sz w:val="28"/>
          <w:szCs w:val="28"/>
        </w:rPr>
        <w:t>391 077,708</w:t>
      </w:r>
      <w:r w:rsidR="008B1507">
        <w:rPr>
          <w:rFonts w:ascii="Times New Roman" w:hAnsi="Times New Roman" w:cs="Times New Roman"/>
          <w:sz w:val="28"/>
          <w:szCs w:val="28"/>
        </w:rPr>
        <w:t xml:space="preserve"> </w:t>
      </w:r>
      <w:r w:rsidR="0071588A" w:rsidRPr="00092CC2">
        <w:rPr>
          <w:rFonts w:ascii="Times New Roman" w:hAnsi="Times New Roman" w:cs="Times New Roman"/>
          <w:sz w:val="28"/>
          <w:szCs w:val="28"/>
        </w:rPr>
        <w:t>тыс</w:t>
      </w:r>
      <w:r w:rsidRPr="00092CC2">
        <w:rPr>
          <w:rFonts w:ascii="Times New Roman" w:hAnsi="Times New Roman" w:cs="Times New Roman"/>
          <w:sz w:val="28"/>
          <w:szCs w:val="28"/>
        </w:rPr>
        <w:t>.</w:t>
      </w:r>
      <w:r w:rsidR="008B1507">
        <w:rPr>
          <w:rFonts w:ascii="Times New Roman" w:hAnsi="Times New Roman" w:cs="Times New Roman"/>
          <w:sz w:val="28"/>
          <w:szCs w:val="28"/>
        </w:rPr>
        <w:t xml:space="preserve"> </w:t>
      </w:r>
      <w:r w:rsidRPr="00092CC2">
        <w:rPr>
          <w:rFonts w:ascii="Times New Roman" w:hAnsi="Times New Roman" w:cs="Times New Roman"/>
          <w:sz w:val="28"/>
          <w:szCs w:val="28"/>
        </w:rPr>
        <w:t>руб.,</w:t>
      </w:r>
      <w:r w:rsidR="008B1507">
        <w:rPr>
          <w:rFonts w:ascii="Times New Roman" w:hAnsi="Times New Roman" w:cs="Times New Roman"/>
          <w:sz w:val="28"/>
          <w:szCs w:val="28"/>
        </w:rPr>
        <w:t xml:space="preserve"> </w:t>
      </w:r>
      <w:r w:rsidR="00AD470B">
        <w:rPr>
          <w:rFonts w:ascii="Times New Roman" w:hAnsi="Times New Roman" w:cs="Times New Roman"/>
          <w:sz w:val="28"/>
          <w:szCs w:val="28"/>
        </w:rPr>
        <w:t xml:space="preserve">в уточненном </w:t>
      </w:r>
      <w:r w:rsidR="00F42EE6">
        <w:rPr>
          <w:rFonts w:ascii="Times New Roman" w:hAnsi="Times New Roman" w:cs="Times New Roman"/>
          <w:sz w:val="28"/>
          <w:szCs w:val="28"/>
        </w:rPr>
        <w:t>421 426,2</w:t>
      </w:r>
      <w:r w:rsidR="00AD470B">
        <w:rPr>
          <w:rFonts w:ascii="Times New Roman" w:hAnsi="Times New Roman" w:cs="Times New Roman"/>
          <w:sz w:val="28"/>
          <w:szCs w:val="28"/>
        </w:rPr>
        <w:t xml:space="preserve"> тыс. рублей, </w:t>
      </w:r>
      <w:r w:rsidRPr="00092CC2">
        <w:rPr>
          <w:rFonts w:ascii="Times New Roman" w:hAnsi="Times New Roman" w:cs="Times New Roman"/>
          <w:sz w:val="28"/>
          <w:szCs w:val="28"/>
        </w:rPr>
        <w:t xml:space="preserve">фактически поступило </w:t>
      </w:r>
      <w:r w:rsidR="00F42EE6">
        <w:rPr>
          <w:rFonts w:ascii="Times New Roman" w:hAnsi="Times New Roman" w:cs="Times New Roman"/>
          <w:sz w:val="28"/>
          <w:szCs w:val="28"/>
        </w:rPr>
        <w:t>420 023,1</w:t>
      </w:r>
      <w:r w:rsidR="0041120D">
        <w:rPr>
          <w:rFonts w:ascii="Times New Roman" w:hAnsi="Times New Roman" w:cs="Times New Roman"/>
          <w:sz w:val="28"/>
          <w:szCs w:val="28"/>
        </w:rPr>
        <w:t xml:space="preserve"> </w:t>
      </w:r>
      <w:r w:rsidR="00D339A1" w:rsidRPr="00092CC2">
        <w:rPr>
          <w:rFonts w:ascii="Times New Roman" w:hAnsi="Times New Roman" w:cs="Times New Roman"/>
          <w:sz w:val="28"/>
          <w:szCs w:val="28"/>
        </w:rPr>
        <w:t xml:space="preserve"> тыс</w:t>
      </w:r>
      <w:r w:rsidRPr="00092CC2">
        <w:rPr>
          <w:rFonts w:ascii="Times New Roman" w:hAnsi="Times New Roman" w:cs="Times New Roman"/>
          <w:sz w:val="28"/>
          <w:szCs w:val="28"/>
        </w:rPr>
        <w:t>.</w:t>
      </w:r>
      <w:r w:rsidR="008B1507">
        <w:rPr>
          <w:rFonts w:ascii="Times New Roman" w:hAnsi="Times New Roman" w:cs="Times New Roman"/>
          <w:sz w:val="28"/>
          <w:szCs w:val="28"/>
        </w:rPr>
        <w:t xml:space="preserve"> </w:t>
      </w:r>
      <w:r w:rsidR="00F42EE6">
        <w:rPr>
          <w:rFonts w:ascii="Times New Roman" w:hAnsi="Times New Roman" w:cs="Times New Roman"/>
          <w:sz w:val="28"/>
          <w:szCs w:val="28"/>
        </w:rPr>
        <w:t>руб.,  или  99,6</w:t>
      </w:r>
      <w:r w:rsidR="009D645F">
        <w:rPr>
          <w:rFonts w:ascii="Times New Roman" w:hAnsi="Times New Roman" w:cs="Times New Roman"/>
          <w:sz w:val="28"/>
          <w:szCs w:val="28"/>
        </w:rPr>
        <w:t xml:space="preserve">% </w:t>
      </w:r>
      <w:r w:rsidR="00F42EE6">
        <w:rPr>
          <w:rFonts w:ascii="Times New Roman" w:hAnsi="Times New Roman" w:cs="Times New Roman"/>
          <w:sz w:val="28"/>
          <w:szCs w:val="28"/>
        </w:rPr>
        <w:t xml:space="preserve"> </w:t>
      </w:r>
      <w:r w:rsidR="009D645F">
        <w:rPr>
          <w:rFonts w:ascii="Times New Roman" w:hAnsi="Times New Roman" w:cs="Times New Roman"/>
          <w:sz w:val="28"/>
          <w:szCs w:val="28"/>
        </w:rPr>
        <w:t>от уточнённых показателей.</w:t>
      </w:r>
      <w:proofErr w:type="gramEnd"/>
    </w:p>
    <w:p w:rsidR="0098144D" w:rsidRDefault="0098144D" w:rsidP="0098144D">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4B3DB5">
        <w:rPr>
          <w:rFonts w:ascii="Times New Roman" w:eastAsia="Times New Roman" w:hAnsi="Times New Roman" w:cs="Times New Roman"/>
          <w:sz w:val="28"/>
          <w:szCs w:val="28"/>
        </w:rPr>
        <w:t>юджет города по рас</w:t>
      </w:r>
      <w:r>
        <w:rPr>
          <w:rFonts w:ascii="Times New Roman" w:eastAsia="Times New Roman" w:hAnsi="Times New Roman" w:cs="Times New Roman"/>
          <w:sz w:val="28"/>
          <w:szCs w:val="28"/>
        </w:rPr>
        <w:t>ходам исполнен в сумме 583 220,21 тыс. рублей, что составляет  98,2</w:t>
      </w:r>
      <w:r w:rsidRPr="004B3DB5">
        <w:rPr>
          <w:rFonts w:ascii="Times New Roman" w:eastAsia="Times New Roman" w:hAnsi="Times New Roman" w:cs="Times New Roman"/>
          <w:sz w:val="28"/>
          <w:szCs w:val="28"/>
        </w:rPr>
        <w:t>% от утвер</w:t>
      </w:r>
      <w:r>
        <w:rPr>
          <w:rFonts w:ascii="Times New Roman" w:eastAsia="Times New Roman" w:hAnsi="Times New Roman" w:cs="Times New Roman"/>
          <w:sz w:val="28"/>
          <w:szCs w:val="28"/>
        </w:rPr>
        <w:t>жденных назначений. При первоначально утвержденном плане на год  541 944,7 тыс. рублей (исполнение составило бы 107,6%)  и уточненном плане  593 832,99  тыс. рублей.</w:t>
      </w:r>
    </w:p>
    <w:p w:rsidR="0098144D" w:rsidRDefault="0098144D" w:rsidP="00F42EE6">
      <w:pPr>
        <w:ind w:firstLine="708"/>
        <w:jc w:val="both"/>
        <w:rPr>
          <w:rFonts w:ascii="Times New Roman" w:hAnsi="Times New Roman" w:cs="Times New Roman"/>
          <w:sz w:val="28"/>
          <w:szCs w:val="28"/>
        </w:rPr>
      </w:pPr>
      <w:r w:rsidRPr="00092CC2">
        <w:rPr>
          <w:rFonts w:ascii="Times New Roman" w:hAnsi="Times New Roman" w:cs="Times New Roman"/>
          <w:sz w:val="28"/>
          <w:szCs w:val="28"/>
        </w:rPr>
        <w:t>Не освоены бюдж</w:t>
      </w:r>
      <w:r>
        <w:rPr>
          <w:rFonts w:ascii="Times New Roman" w:hAnsi="Times New Roman" w:cs="Times New Roman"/>
          <w:sz w:val="28"/>
          <w:szCs w:val="28"/>
        </w:rPr>
        <w:t xml:space="preserve">етные средства в сумме  10 612,8 </w:t>
      </w:r>
      <w:r w:rsidRPr="00092CC2">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092CC2">
        <w:rPr>
          <w:rFonts w:ascii="Times New Roman" w:hAnsi="Times New Roman" w:cs="Times New Roman"/>
          <w:sz w:val="28"/>
          <w:szCs w:val="28"/>
        </w:rPr>
        <w:t>руб.</w:t>
      </w:r>
    </w:p>
    <w:p w:rsidR="00445A59" w:rsidRDefault="00445A59" w:rsidP="008B1507">
      <w:pPr>
        <w:ind w:firstLine="708"/>
        <w:jc w:val="both"/>
        <w:rPr>
          <w:rFonts w:ascii="Times New Roman" w:hAnsi="Times New Roman" w:cs="Times New Roman"/>
          <w:sz w:val="28"/>
          <w:szCs w:val="28"/>
        </w:rPr>
      </w:pPr>
      <w:r w:rsidRPr="00092CC2">
        <w:rPr>
          <w:rFonts w:ascii="Times New Roman" w:hAnsi="Times New Roman" w:cs="Times New Roman"/>
          <w:sz w:val="28"/>
          <w:szCs w:val="28"/>
        </w:rPr>
        <w:t>Необходимо отметить, что  при внесении  изменений в бюджет г</w:t>
      </w:r>
      <w:r w:rsidR="008B1507">
        <w:rPr>
          <w:rFonts w:ascii="Times New Roman" w:hAnsi="Times New Roman" w:cs="Times New Roman"/>
          <w:sz w:val="28"/>
          <w:szCs w:val="28"/>
        </w:rPr>
        <w:t>ородского округа «город Избербаш</w:t>
      </w:r>
      <w:r w:rsidRPr="00092CC2">
        <w:rPr>
          <w:rFonts w:ascii="Times New Roman" w:hAnsi="Times New Roman" w:cs="Times New Roman"/>
          <w:sz w:val="28"/>
          <w:szCs w:val="28"/>
        </w:rPr>
        <w:t>»</w:t>
      </w:r>
      <w:r w:rsidR="002A381D" w:rsidRPr="00092CC2">
        <w:rPr>
          <w:rFonts w:ascii="Times New Roman" w:hAnsi="Times New Roman" w:cs="Times New Roman"/>
          <w:sz w:val="28"/>
          <w:szCs w:val="28"/>
        </w:rPr>
        <w:t xml:space="preserve"> </w:t>
      </w:r>
      <w:r w:rsidRPr="00092CC2">
        <w:rPr>
          <w:rFonts w:ascii="Times New Roman" w:hAnsi="Times New Roman" w:cs="Times New Roman"/>
          <w:sz w:val="28"/>
          <w:szCs w:val="28"/>
        </w:rPr>
        <w:t>каждый раз корректировались практически все разделы функциональной классификации расходов бюджета города, изменения вносились по всем главным распорядителям  бюджетных средств.</w:t>
      </w:r>
    </w:p>
    <w:p w:rsidR="00C56522" w:rsidRPr="00092CC2" w:rsidRDefault="00C56522" w:rsidP="008B1507">
      <w:pPr>
        <w:ind w:firstLine="708"/>
        <w:jc w:val="both"/>
        <w:rPr>
          <w:rFonts w:ascii="Times New Roman" w:hAnsi="Times New Roman" w:cs="Times New Roman"/>
          <w:sz w:val="28"/>
          <w:szCs w:val="28"/>
        </w:rPr>
      </w:pPr>
      <w:r>
        <w:rPr>
          <w:rFonts w:ascii="Times New Roman" w:hAnsi="Times New Roman" w:cs="Times New Roman"/>
          <w:sz w:val="28"/>
          <w:szCs w:val="28"/>
        </w:rPr>
        <w:t>На все внесённые изменения в бюджет муниципального образования даны  заключения контрольно-счётной комиссии.</w:t>
      </w:r>
    </w:p>
    <w:p w:rsidR="00445A59" w:rsidRPr="00092CC2" w:rsidRDefault="008B1507" w:rsidP="008B1507">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445A59" w:rsidRPr="00092CC2">
        <w:rPr>
          <w:rFonts w:ascii="Times New Roman" w:hAnsi="Times New Roman" w:cs="Times New Roman"/>
          <w:b/>
          <w:sz w:val="28"/>
          <w:szCs w:val="28"/>
        </w:rPr>
        <w:t>2.</w:t>
      </w:r>
      <w:r>
        <w:rPr>
          <w:rFonts w:ascii="Times New Roman" w:hAnsi="Times New Roman" w:cs="Times New Roman"/>
          <w:b/>
          <w:sz w:val="28"/>
          <w:szCs w:val="28"/>
        </w:rPr>
        <w:t xml:space="preserve">     </w:t>
      </w:r>
      <w:r w:rsidR="00445A59" w:rsidRPr="00092CC2">
        <w:rPr>
          <w:rFonts w:ascii="Times New Roman" w:hAnsi="Times New Roman" w:cs="Times New Roman"/>
          <w:b/>
          <w:sz w:val="28"/>
          <w:szCs w:val="28"/>
        </w:rPr>
        <w:t>Анализ испо</w:t>
      </w:r>
      <w:r w:rsidR="002E7D3A">
        <w:rPr>
          <w:rFonts w:ascii="Times New Roman" w:hAnsi="Times New Roman" w:cs="Times New Roman"/>
          <w:b/>
          <w:sz w:val="28"/>
          <w:szCs w:val="28"/>
        </w:rPr>
        <w:t xml:space="preserve">лнения бюджета </w:t>
      </w:r>
      <w:r w:rsidR="002E7D3A">
        <w:rPr>
          <w:rFonts w:ascii="Times New Roman" w:hAnsi="Times New Roman" w:cs="Times New Roman"/>
          <w:b/>
          <w:sz w:val="28"/>
          <w:szCs w:val="28"/>
        </w:rPr>
        <w:tab/>
      </w:r>
      <w:r w:rsidR="002E7D3A">
        <w:rPr>
          <w:rFonts w:ascii="Times New Roman" w:hAnsi="Times New Roman" w:cs="Times New Roman"/>
          <w:b/>
          <w:sz w:val="28"/>
          <w:szCs w:val="28"/>
        </w:rPr>
        <w:tab/>
      </w:r>
      <w:r w:rsidR="002E7D3A">
        <w:rPr>
          <w:rFonts w:ascii="Times New Roman" w:hAnsi="Times New Roman" w:cs="Times New Roman"/>
          <w:b/>
          <w:sz w:val="28"/>
          <w:szCs w:val="28"/>
        </w:rPr>
        <w:tab/>
      </w:r>
      <w:r w:rsidR="002E7D3A">
        <w:rPr>
          <w:rFonts w:ascii="Times New Roman" w:hAnsi="Times New Roman" w:cs="Times New Roman"/>
          <w:b/>
          <w:sz w:val="28"/>
          <w:szCs w:val="28"/>
        </w:rPr>
        <w:tab/>
      </w:r>
      <w:r w:rsidR="002E7D3A">
        <w:rPr>
          <w:rFonts w:ascii="Times New Roman" w:hAnsi="Times New Roman" w:cs="Times New Roman"/>
          <w:b/>
          <w:sz w:val="28"/>
          <w:szCs w:val="28"/>
        </w:rPr>
        <w:tab/>
        <w:t xml:space="preserve">муниципального образования </w:t>
      </w:r>
      <w:r>
        <w:rPr>
          <w:rFonts w:ascii="Times New Roman" w:hAnsi="Times New Roman" w:cs="Times New Roman"/>
          <w:b/>
          <w:sz w:val="28"/>
          <w:szCs w:val="28"/>
        </w:rPr>
        <w:t>«город  Избербаш</w:t>
      </w:r>
      <w:r w:rsidR="00445A59" w:rsidRPr="00092CC2">
        <w:rPr>
          <w:rFonts w:ascii="Times New Roman" w:hAnsi="Times New Roman" w:cs="Times New Roman"/>
          <w:b/>
          <w:sz w:val="28"/>
          <w:szCs w:val="28"/>
        </w:rPr>
        <w:t>» по доходам.</w:t>
      </w:r>
    </w:p>
    <w:p w:rsidR="00DE50CE" w:rsidRDefault="00DE50CE" w:rsidP="00DE50CE">
      <w:pPr>
        <w:ind w:firstLine="708"/>
        <w:jc w:val="both"/>
        <w:rPr>
          <w:rFonts w:ascii="Times New Roman" w:hAnsi="Times New Roman" w:cs="Times New Roman"/>
          <w:sz w:val="28"/>
          <w:szCs w:val="28"/>
        </w:rPr>
      </w:pPr>
      <w:r w:rsidRPr="00092CC2">
        <w:rPr>
          <w:rFonts w:ascii="Times New Roman" w:hAnsi="Times New Roman" w:cs="Times New Roman"/>
          <w:sz w:val="28"/>
          <w:szCs w:val="28"/>
        </w:rPr>
        <w:t>Фактическое исполнение доходной части бюджета за 201</w:t>
      </w:r>
      <w:r>
        <w:rPr>
          <w:rFonts w:ascii="Times New Roman" w:hAnsi="Times New Roman" w:cs="Times New Roman"/>
          <w:sz w:val="28"/>
          <w:szCs w:val="28"/>
        </w:rPr>
        <w:t xml:space="preserve">7 год выразилось в объеме  582 136,3 </w:t>
      </w:r>
      <w:r w:rsidRPr="00092CC2">
        <w:rPr>
          <w:rFonts w:ascii="Times New Roman" w:hAnsi="Times New Roman" w:cs="Times New Roman"/>
          <w:sz w:val="28"/>
          <w:szCs w:val="28"/>
        </w:rPr>
        <w:t>тыс.</w:t>
      </w:r>
      <w:r>
        <w:rPr>
          <w:rFonts w:ascii="Times New Roman" w:hAnsi="Times New Roman" w:cs="Times New Roman"/>
          <w:sz w:val="28"/>
          <w:szCs w:val="28"/>
        </w:rPr>
        <w:t xml:space="preserve"> </w:t>
      </w:r>
      <w:r w:rsidRPr="00092CC2">
        <w:rPr>
          <w:rFonts w:ascii="Times New Roman" w:hAnsi="Times New Roman" w:cs="Times New Roman"/>
          <w:sz w:val="28"/>
          <w:szCs w:val="28"/>
        </w:rPr>
        <w:t>руб.</w:t>
      </w:r>
      <w:r w:rsidR="00E82150">
        <w:rPr>
          <w:rFonts w:ascii="Times New Roman" w:hAnsi="Times New Roman" w:cs="Times New Roman"/>
          <w:sz w:val="28"/>
          <w:szCs w:val="28"/>
        </w:rPr>
        <w:t>, или  99,9%</w:t>
      </w:r>
      <w:r w:rsidRPr="00092CC2">
        <w:rPr>
          <w:rFonts w:ascii="Times New Roman" w:hAnsi="Times New Roman" w:cs="Times New Roman"/>
          <w:sz w:val="28"/>
          <w:szCs w:val="28"/>
        </w:rPr>
        <w:t xml:space="preserve"> </w:t>
      </w:r>
      <w:r w:rsidR="00E82150">
        <w:rPr>
          <w:rFonts w:ascii="Times New Roman" w:hAnsi="Times New Roman" w:cs="Times New Roman"/>
          <w:sz w:val="28"/>
          <w:szCs w:val="28"/>
        </w:rPr>
        <w:t>от плановых назначений.</w:t>
      </w:r>
    </w:p>
    <w:p w:rsidR="00DE50CE" w:rsidRPr="00C84743" w:rsidRDefault="003425A2" w:rsidP="00DE50CE">
      <w:pPr>
        <w:spacing w:line="360" w:lineRule="auto"/>
        <w:ind w:left="7080" w:firstLine="708"/>
        <w:jc w:val="both"/>
        <w:rPr>
          <w:rFonts w:ascii="Times New Roman" w:hAnsi="Times New Roman" w:cs="Times New Roman"/>
        </w:rPr>
      </w:pPr>
      <w:r>
        <w:rPr>
          <w:rFonts w:ascii="Times New Roman" w:hAnsi="Times New Roman" w:cs="Times New Roman"/>
        </w:rPr>
        <w:t>Таблица №2</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8"/>
        <w:gridCol w:w="1320"/>
        <w:gridCol w:w="1393"/>
        <w:gridCol w:w="1276"/>
        <w:gridCol w:w="992"/>
        <w:gridCol w:w="992"/>
        <w:gridCol w:w="1418"/>
      </w:tblGrid>
      <w:tr w:rsidR="00DE50CE" w:rsidRPr="00C84743" w:rsidTr="00F42EE6">
        <w:tc>
          <w:tcPr>
            <w:tcW w:w="2958" w:type="dxa"/>
            <w:shd w:val="clear" w:color="auto" w:fill="auto"/>
          </w:tcPr>
          <w:p w:rsidR="00DE50CE" w:rsidRPr="00C84743" w:rsidRDefault="00DE50CE" w:rsidP="00F42EE6">
            <w:pPr>
              <w:jc w:val="center"/>
              <w:rPr>
                <w:rFonts w:ascii="Times New Roman" w:hAnsi="Times New Roman" w:cs="Times New Roman"/>
              </w:rPr>
            </w:pPr>
            <w:r w:rsidRPr="00C84743">
              <w:rPr>
                <w:rFonts w:ascii="Times New Roman" w:hAnsi="Times New Roman" w:cs="Times New Roman"/>
              </w:rPr>
              <w:t>Наименование источника доходов</w:t>
            </w:r>
          </w:p>
        </w:tc>
        <w:tc>
          <w:tcPr>
            <w:tcW w:w="1320"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План на 2017</w:t>
            </w:r>
            <w:r w:rsidRPr="00C84743">
              <w:rPr>
                <w:rFonts w:ascii="Times New Roman" w:hAnsi="Times New Roman" w:cs="Times New Roman"/>
              </w:rPr>
              <w:t xml:space="preserve"> год (</w:t>
            </w:r>
            <w:proofErr w:type="spellStart"/>
            <w:r w:rsidRPr="00C84743">
              <w:rPr>
                <w:rFonts w:ascii="Times New Roman" w:hAnsi="Times New Roman" w:cs="Times New Roman"/>
              </w:rPr>
              <w:t>тыс</w:t>
            </w:r>
            <w:proofErr w:type="gramStart"/>
            <w:r w:rsidRPr="00C84743">
              <w:rPr>
                <w:rFonts w:ascii="Times New Roman" w:hAnsi="Times New Roman" w:cs="Times New Roman"/>
              </w:rPr>
              <w:t>.р</w:t>
            </w:r>
            <w:proofErr w:type="gramEnd"/>
            <w:r w:rsidRPr="00C84743">
              <w:rPr>
                <w:rFonts w:ascii="Times New Roman" w:hAnsi="Times New Roman" w:cs="Times New Roman"/>
              </w:rPr>
              <w:t>уб</w:t>
            </w:r>
            <w:proofErr w:type="spellEnd"/>
            <w:r w:rsidRPr="00C84743">
              <w:rPr>
                <w:rFonts w:ascii="Times New Roman" w:hAnsi="Times New Roman" w:cs="Times New Roman"/>
              </w:rPr>
              <w:t>)</w:t>
            </w:r>
          </w:p>
        </w:tc>
        <w:tc>
          <w:tcPr>
            <w:tcW w:w="1393" w:type="dxa"/>
            <w:shd w:val="clear" w:color="auto" w:fill="auto"/>
          </w:tcPr>
          <w:p w:rsidR="00DE50CE" w:rsidRPr="00C84743" w:rsidRDefault="00DE50CE" w:rsidP="00F42EE6">
            <w:pPr>
              <w:jc w:val="center"/>
              <w:rPr>
                <w:rFonts w:ascii="Times New Roman" w:hAnsi="Times New Roman" w:cs="Times New Roman"/>
              </w:rPr>
            </w:pPr>
            <w:proofErr w:type="spellStart"/>
            <w:r>
              <w:rPr>
                <w:rFonts w:ascii="Times New Roman" w:hAnsi="Times New Roman" w:cs="Times New Roman"/>
              </w:rPr>
              <w:t>Уточнен-ный</w:t>
            </w:r>
            <w:proofErr w:type="spellEnd"/>
            <w:r>
              <w:rPr>
                <w:rFonts w:ascii="Times New Roman" w:hAnsi="Times New Roman" w:cs="Times New Roman"/>
              </w:rPr>
              <w:t xml:space="preserve"> план на 2017</w:t>
            </w:r>
            <w:r w:rsidRPr="00C84743">
              <w:rPr>
                <w:rFonts w:ascii="Times New Roman" w:hAnsi="Times New Roman" w:cs="Times New Roman"/>
              </w:rPr>
              <w:t xml:space="preserve"> г. (</w:t>
            </w:r>
            <w:proofErr w:type="spellStart"/>
            <w:r w:rsidRPr="00C84743">
              <w:rPr>
                <w:rFonts w:ascii="Times New Roman" w:hAnsi="Times New Roman" w:cs="Times New Roman"/>
              </w:rPr>
              <w:t>тыс</w:t>
            </w:r>
            <w:proofErr w:type="gramStart"/>
            <w:r w:rsidRPr="00C84743">
              <w:rPr>
                <w:rFonts w:ascii="Times New Roman" w:hAnsi="Times New Roman" w:cs="Times New Roman"/>
              </w:rPr>
              <w:t>.р</w:t>
            </w:r>
            <w:proofErr w:type="gramEnd"/>
            <w:r w:rsidRPr="00C84743">
              <w:rPr>
                <w:rFonts w:ascii="Times New Roman" w:hAnsi="Times New Roman" w:cs="Times New Roman"/>
              </w:rPr>
              <w:t>уб</w:t>
            </w:r>
            <w:proofErr w:type="spellEnd"/>
            <w:r w:rsidRPr="00C84743">
              <w:rPr>
                <w:rFonts w:ascii="Times New Roman" w:hAnsi="Times New Roman" w:cs="Times New Roman"/>
              </w:rPr>
              <w:t>)</w:t>
            </w:r>
          </w:p>
        </w:tc>
        <w:tc>
          <w:tcPr>
            <w:tcW w:w="1276"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Исполнение за 2017</w:t>
            </w:r>
            <w:r w:rsidRPr="00C84743">
              <w:rPr>
                <w:rFonts w:ascii="Times New Roman" w:hAnsi="Times New Roman" w:cs="Times New Roman"/>
              </w:rPr>
              <w:t xml:space="preserve"> год (</w:t>
            </w:r>
            <w:proofErr w:type="spellStart"/>
            <w:r w:rsidRPr="00C84743">
              <w:rPr>
                <w:rFonts w:ascii="Times New Roman" w:hAnsi="Times New Roman" w:cs="Times New Roman"/>
              </w:rPr>
              <w:t>тыс</w:t>
            </w:r>
            <w:proofErr w:type="gramStart"/>
            <w:r w:rsidRPr="00C84743">
              <w:rPr>
                <w:rFonts w:ascii="Times New Roman" w:hAnsi="Times New Roman" w:cs="Times New Roman"/>
              </w:rPr>
              <w:t>.р</w:t>
            </w:r>
            <w:proofErr w:type="gramEnd"/>
            <w:r w:rsidRPr="00C84743">
              <w:rPr>
                <w:rFonts w:ascii="Times New Roman" w:hAnsi="Times New Roman" w:cs="Times New Roman"/>
              </w:rPr>
              <w:t>уб</w:t>
            </w:r>
            <w:proofErr w:type="spellEnd"/>
            <w:r w:rsidRPr="00C84743">
              <w:rPr>
                <w:rFonts w:ascii="Times New Roman" w:hAnsi="Times New Roman" w:cs="Times New Roman"/>
              </w:rPr>
              <w:t>)</w:t>
            </w:r>
          </w:p>
        </w:tc>
        <w:tc>
          <w:tcPr>
            <w:tcW w:w="992" w:type="dxa"/>
            <w:shd w:val="clear" w:color="auto" w:fill="auto"/>
          </w:tcPr>
          <w:p w:rsidR="00DE50CE" w:rsidRPr="00C84743" w:rsidRDefault="00DE50CE" w:rsidP="00F42EE6">
            <w:pPr>
              <w:jc w:val="center"/>
              <w:rPr>
                <w:rFonts w:ascii="Times New Roman" w:hAnsi="Times New Roman" w:cs="Times New Roman"/>
              </w:rPr>
            </w:pPr>
            <w:r w:rsidRPr="00C84743">
              <w:rPr>
                <w:rFonts w:ascii="Times New Roman" w:hAnsi="Times New Roman" w:cs="Times New Roman"/>
              </w:rPr>
              <w:t>% исполнения</w:t>
            </w:r>
          </w:p>
        </w:tc>
        <w:tc>
          <w:tcPr>
            <w:tcW w:w="992" w:type="dxa"/>
            <w:shd w:val="clear" w:color="auto" w:fill="auto"/>
          </w:tcPr>
          <w:p w:rsidR="00DE50CE" w:rsidRPr="00C84743" w:rsidRDefault="00DE50CE" w:rsidP="00F42EE6">
            <w:pPr>
              <w:jc w:val="center"/>
              <w:rPr>
                <w:rFonts w:ascii="Times New Roman" w:hAnsi="Times New Roman" w:cs="Times New Roman"/>
              </w:rPr>
            </w:pPr>
            <w:r w:rsidRPr="00C84743">
              <w:rPr>
                <w:rFonts w:ascii="Times New Roman" w:hAnsi="Times New Roman" w:cs="Times New Roman"/>
              </w:rPr>
              <w:t>Уд. вес в доходах</w:t>
            </w:r>
            <w:proofErr w:type="gramStart"/>
            <w:r w:rsidRPr="00C84743">
              <w:rPr>
                <w:rFonts w:ascii="Times New Roman" w:hAnsi="Times New Roman" w:cs="Times New Roman"/>
              </w:rPr>
              <w:t xml:space="preserve"> (%)</w:t>
            </w:r>
            <w:proofErr w:type="gramEnd"/>
          </w:p>
        </w:tc>
        <w:tc>
          <w:tcPr>
            <w:tcW w:w="1418" w:type="dxa"/>
            <w:shd w:val="clear" w:color="auto" w:fill="auto"/>
          </w:tcPr>
          <w:p w:rsidR="00DE50CE" w:rsidRPr="00C84743" w:rsidRDefault="00DE50CE" w:rsidP="00F42EE6">
            <w:pPr>
              <w:jc w:val="center"/>
              <w:rPr>
                <w:rFonts w:ascii="Times New Roman" w:hAnsi="Times New Roman" w:cs="Times New Roman"/>
              </w:rPr>
            </w:pPr>
            <w:r w:rsidRPr="00C84743">
              <w:rPr>
                <w:rFonts w:ascii="Times New Roman" w:hAnsi="Times New Roman" w:cs="Times New Roman"/>
              </w:rPr>
              <w:t>Увел</w:t>
            </w:r>
            <w:proofErr w:type="gramStart"/>
            <w:r w:rsidRPr="00C84743">
              <w:rPr>
                <w:rFonts w:ascii="Times New Roman" w:hAnsi="Times New Roman" w:cs="Times New Roman"/>
              </w:rPr>
              <w:t>. (+)</w:t>
            </w:r>
            <w:proofErr w:type="gramEnd"/>
          </w:p>
          <w:p w:rsidR="00DE50CE" w:rsidRPr="00C84743" w:rsidRDefault="00DE50CE" w:rsidP="00F42EE6">
            <w:pPr>
              <w:jc w:val="center"/>
              <w:rPr>
                <w:rFonts w:ascii="Times New Roman" w:hAnsi="Times New Roman" w:cs="Times New Roman"/>
              </w:rPr>
            </w:pPr>
            <w:r w:rsidRPr="00C84743">
              <w:rPr>
                <w:rFonts w:ascii="Times New Roman" w:hAnsi="Times New Roman" w:cs="Times New Roman"/>
              </w:rPr>
              <w:t>Умен</w:t>
            </w:r>
            <w:proofErr w:type="gramStart"/>
            <w:r w:rsidRPr="00C84743">
              <w:rPr>
                <w:rFonts w:ascii="Times New Roman" w:hAnsi="Times New Roman" w:cs="Times New Roman"/>
              </w:rPr>
              <w:t>. (-)</w:t>
            </w:r>
            <w:proofErr w:type="gramEnd"/>
          </w:p>
          <w:p w:rsidR="00DE50CE" w:rsidRPr="00C84743" w:rsidRDefault="00DE50CE" w:rsidP="00F42EE6">
            <w:pPr>
              <w:jc w:val="center"/>
              <w:rPr>
                <w:rFonts w:ascii="Times New Roman" w:hAnsi="Times New Roman" w:cs="Times New Roman"/>
              </w:rPr>
            </w:pPr>
            <w:r w:rsidRPr="00C84743">
              <w:rPr>
                <w:rFonts w:ascii="Times New Roman" w:hAnsi="Times New Roman" w:cs="Times New Roman"/>
              </w:rPr>
              <w:t>к</w:t>
            </w:r>
            <w:r>
              <w:rPr>
                <w:rFonts w:ascii="Times New Roman" w:hAnsi="Times New Roman" w:cs="Times New Roman"/>
              </w:rPr>
              <w:t xml:space="preserve"> 2016</w:t>
            </w:r>
            <w:r w:rsidRPr="00C84743">
              <w:rPr>
                <w:rFonts w:ascii="Times New Roman" w:hAnsi="Times New Roman" w:cs="Times New Roman"/>
              </w:rPr>
              <w:t xml:space="preserve"> году (</w:t>
            </w:r>
            <w:proofErr w:type="spellStart"/>
            <w:r w:rsidRPr="00C84743">
              <w:rPr>
                <w:rFonts w:ascii="Times New Roman" w:hAnsi="Times New Roman" w:cs="Times New Roman"/>
              </w:rPr>
              <w:t>тыс</w:t>
            </w:r>
            <w:proofErr w:type="gramStart"/>
            <w:r w:rsidRPr="00C84743">
              <w:rPr>
                <w:rFonts w:ascii="Times New Roman" w:hAnsi="Times New Roman" w:cs="Times New Roman"/>
              </w:rPr>
              <w:t>.р</w:t>
            </w:r>
            <w:proofErr w:type="gramEnd"/>
            <w:r w:rsidRPr="00C84743">
              <w:rPr>
                <w:rFonts w:ascii="Times New Roman" w:hAnsi="Times New Roman" w:cs="Times New Roman"/>
              </w:rPr>
              <w:t>уб</w:t>
            </w:r>
            <w:proofErr w:type="spellEnd"/>
            <w:r w:rsidRPr="00C84743">
              <w:rPr>
                <w:rFonts w:ascii="Times New Roman" w:hAnsi="Times New Roman" w:cs="Times New Roman"/>
              </w:rPr>
              <w:t>)</w:t>
            </w:r>
          </w:p>
        </w:tc>
      </w:tr>
      <w:tr w:rsidR="00DE50CE" w:rsidRPr="00697F8B" w:rsidTr="00F42EE6">
        <w:tc>
          <w:tcPr>
            <w:tcW w:w="2958" w:type="dxa"/>
            <w:shd w:val="clear" w:color="auto" w:fill="auto"/>
          </w:tcPr>
          <w:p w:rsidR="00DE50CE" w:rsidRPr="00697F8B" w:rsidRDefault="00DE50CE" w:rsidP="00F42EE6">
            <w:pPr>
              <w:rPr>
                <w:rFonts w:ascii="Times New Roman" w:hAnsi="Times New Roman" w:cs="Times New Roman"/>
                <w:b/>
              </w:rPr>
            </w:pPr>
            <w:r w:rsidRPr="00697F8B">
              <w:rPr>
                <w:rFonts w:ascii="Times New Roman" w:hAnsi="Times New Roman" w:cs="Times New Roman"/>
                <w:b/>
              </w:rPr>
              <w:t>Налоговые  доходы</w:t>
            </w:r>
          </w:p>
        </w:tc>
        <w:tc>
          <w:tcPr>
            <w:tcW w:w="1320" w:type="dxa"/>
            <w:shd w:val="clear" w:color="auto" w:fill="auto"/>
          </w:tcPr>
          <w:p w:rsidR="00DE50CE" w:rsidRPr="00697F8B" w:rsidRDefault="00DE50CE" w:rsidP="00F42EE6">
            <w:pPr>
              <w:jc w:val="center"/>
              <w:rPr>
                <w:rFonts w:ascii="Times New Roman" w:hAnsi="Times New Roman" w:cs="Times New Roman"/>
                <w:b/>
              </w:rPr>
            </w:pPr>
            <w:r>
              <w:rPr>
                <w:rFonts w:ascii="Times New Roman" w:hAnsi="Times New Roman" w:cs="Times New Roman"/>
                <w:b/>
              </w:rPr>
              <w:t>123 067,0</w:t>
            </w:r>
          </w:p>
        </w:tc>
        <w:tc>
          <w:tcPr>
            <w:tcW w:w="1393" w:type="dxa"/>
            <w:shd w:val="clear" w:color="auto" w:fill="auto"/>
          </w:tcPr>
          <w:p w:rsidR="00DE50CE" w:rsidRPr="00697F8B" w:rsidRDefault="00DE50CE" w:rsidP="00F42EE6">
            <w:pPr>
              <w:jc w:val="center"/>
              <w:rPr>
                <w:rFonts w:ascii="Times New Roman" w:hAnsi="Times New Roman" w:cs="Times New Roman"/>
                <w:b/>
              </w:rPr>
            </w:pPr>
            <w:r>
              <w:rPr>
                <w:rFonts w:ascii="Times New Roman" w:hAnsi="Times New Roman" w:cs="Times New Roman"/>
                <w:b/>
              </w:rPr>
              <w:t>133 067</w:t>
            </w:r>
          </w:p>
        </w:tc>
        <w:tc>
          <w:tcPr>
            <w:tcW w:w="1276" w:type="dxa"/>
            <w:shd w:val="clear" w:color="auto" w:fill="auto"/>
          </w:tcPr>
          <w:p w:rsidR="00DE50CE" w:rsidRPr="00697F8B" w:rsidRDefault="00DE50CE" w:rsidP="00F42EE6">
            <w:pPr>
              <w:jc w:val="center"/>
              <w:rPr>
                <w:rFonts w:ascii="Times New Roman" w:hAnsi="Times New Roman" w:cs="Times New Roman"/>
                <w:b/>
              </w:rPr>
            </w:pPr>
            <w:r>
              <w:rPr>
                <w:rFonts w:ascii="Times New Roman" w:hAnsi="Times New Roman" w:cs="Times New Roman"/>
                <w:b/>
              </w:rPr>
              <w:t>13</w:t>
            </w:r>
            <w:r w:rsidR="005B0D60">
              <w:rPr>
                <w:rFonts w:ascii="Times New Roman" w:hAnsi="Times New Roman" w:cs="Times New Roman"/>
                <w:b/>
              </w:rPr>
              <w:t>8 926,0</w:t>
            </w:r>
          </w:p>
        </w:tc>
        <w:tc>
          <w:tcPr>
            <w:tcW w:w="992" w:type="dxa"/>
            <w:shd w:val="clear" w:color="auto" w:fill="auto"/>
          </w:tcPr>
          <w:p w:rsidR="00DE50CE" w:rsidRPr="00697F8B" w:rsidRDefault="00DE50CE" w:rsidP="00F42EE6">
            <w:pPr>
              <w:jc w:val="center"/>
              <w:rPr>
                <w:rFonts w:ascii="Times New Roman" w:hAnsi="Times New Roman" w:cs="Times New Roman"/>
                <w:b/>
              </w:rPr>
            </w:pPr>
            <w:r>
              <w:rPr>
                <w:rFonts w:ascii="Times New Roman" w:hAnsi="Times New Roman" w:cs="Times New Roman"/>
                <w:b/>
              </w:rPr>
              <w:t>10</w:t>
            </w:r>
            <w:r w:rsidR="005B0D60">
              <w:rPr>
                <w:rFonts w:ascii="Times New Roman" w:hAnsi="Times New Roman" w:cs="Times New Roman"/>
                <w:b/>
              </w:rPr>
              <w:t>4,4</w:t>
            </w:r>
          </w:p>
        </w:tc>
        <w:tc>
          <w:tcPr>
            <w:tcW w:w="992" w:type="dxa"/>
            <w:shd w:val="clear" w:color="auto" w:fill="auto"/>
          </w:tcPr>
          <w:p w:rsidR="00DE50CE" w:rsidRPr="00697F8B" w:rsidRDefault="00DE50CE" w:rsidP="00F42EE6">
            <w:pPr>
              <w:jc w:val="center"/>
              <w:rPr>
                <w:rFonts w:ascii="Times New Roman" w:hAnsi="Times New Roman" w:cs="Times New Roman"/>
                <w:b/>
              </w:rPr>
            </w:pPr>
            <w:r>
              <w:rPr>
                <w:rFonts w:ascii="Times New Roman" w:hAnsi="Times New Roman" w:cs="Times New Roman"/>
                <w:b/>
              </w:rPr>
              <w:t>23,</w:t>
            </w:r>
            <w:r w:rsidR="005B0D60">
              <w:rPr>
                <w:rFonts w:ascii="Times New Roman" w:hAnsi="Times New Roman" w:cs="Times New Roman"/>
                <w:b/>
              </w:rPr>
              <w:t>8</w:t>
            </w:r>
          </w:p>
        </w:tc>
        <w:tc>
          <w:tcPr>
            <w:tcW w:w="1418" w:type="dxa"/>
            <w:shd w:val="clear" w:color="auto" w:fill="auto"/>
          </w:tcPr>
          <w:p w:rsidR="00DE50CE" w:rsidRPr="00697F8B" w:rsidRDefault="00DE50CE" w:rsidP="00F42EE6">
            <w:pPr>
              <w:jc w:val="center"/>
              <w:rPr>
                <w:rFonts w:ascii="Times New Roman" w:hAnsi="Times New Roman" w:cs="Times New Roman"/>
                <w:b/>
              </w:rPr>
            </w:pPr>
            <w:r>
              <w:rPr>
                <w:rFonts w:ascii="Times New Roman" w:hAnsi="Times New Roman" w:cs="Times New Roman"/>
                <w:b/>
              </w:rPr>
              <w:t>+1</w:t>
            </w:r>
            <w:r w:rsidR="005B0D60">
              <w:rPr>
                <w:rFonts w:ascii="Times New Roman" w:hAnsi="Times New Roman" w:cs="Times New Roman"/>
                <w:b/>
              </w:rPr>
              <w:t>6 207,1</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rPr>
            </w:pPr>
            <w:r w:rsidRPr="00C84743">
              <w:rPr>
                <w:rFonts w:ascii="Times New Roman" w:hAnsi="Times New Roman" w:cs="Times New Roman"/>
              </w:rPr>
              <w:t>Налог на доходы физ</w:t>
            </w:r>
            <w:proofErr w:type="gramStart"/>
            <w:r w:rsidRPr="00C84743">
              <w:rPr>
                <w:rFonts w:ascii="Times New Roman" w:hAnsi="Times New Roman" w:cs="Times New Roman"/>
              </w:rPr>
              <w:t>.л</w:t>
            </w:r>
            <w:proofErr w:type="gramEnd"/>
            <w:r w:rsidRPr="00C84743">
              <w:rPr>
                <w:rFonts w:ascii="Times New Roman" w:hAnsi="Times New Roman" w:cs="Times New Roman"/>
              </w:rPr>
              <w:t>иц.</w:t>
            </w:r>
          </w:p>
        </w:tc>
        <w:tc>
          <w:tcPr>
            <w:tcW w:w="1320"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23 098</w:t>
            </w:r>
          </w:p>
        </w:tc>
        <w:tc>
          <w:tcPr>
            <w:tcW w:w="1393"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23 098</w:t>
            </w:r>
          </w:p>
        </w:tc>
        <w:tc>
          <w:tcPr>
            <w:tcW w:w="1276"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23 012</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99,6</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3,9</w:t>
            </w:r>
          </w:p>
        </w:tc>
        <w:tc>
          <w:tcPr>
            <w:tcW w:w="1418"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+1 528,4</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rPr>
            </w:pPr>
            <w:r w:rsidRPr="00C84743">
              <w:rPr>
                <w:rFonts w:ascii="Times New Roman" w:hAnsi="Times New Roman" w:cs="Times New Roman"/>
              </w:rPr>
              <w:t xml:space="preserve">Акцизы </w:t>
            </w:r>
          </w:p>
        </w:tc>
        <w:tc>
          <w:tcPr>
            <w:tcW w:w="1320"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4 230,6</w:t>
            </w:r>
          </w:p>
        </w:tc>
        <w:tc>
          <w:tcPr>
            <w:tcW w:w="1393"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4 231</w:t>
            </w:r>
          </w:p>
        </w:tc>
        <w:tc>
          <w:tcPr>
            <w:tcW w:w="1276"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4 544,3</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107,4</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0,8</w:t>
            </w:r>
          </w:p>
        </w:tc>
        <w:tc>
          <w:tcPr>
            <w:tcW w:w="1418"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-2 183,1</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rPr>
            </w:pPr>
            <w:r w:rsidRPr="00C84743">
              <w:rPr>
                <w:rFonts w:ascii="Times New Roman" w:hAnsi="Times New Roman" w:cs="Times New Roman"/>
              </w:rPr>
              <w:t>Налоги на совокупный доход:</w:t>
            </w:r>
          </w:p>
        </w:tc>
        <w:tc>
          <w:tcPr>
            <w:tcW w:w="1320"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41 138</w:t>
            </w:r>
          </w:p>
        </w:tc>
        <w:tc>
          <w:tcPr>
            <w:tcW w:w="1393"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41 138</w:t>
            </w:r>
          </w:p>
        </w:tc>
        <w:tc>
          <w:tcPr>
            <w:tcW w:w="1276"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40 956,6</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99,5</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7</w:t>
            </w:r>
          </w:p>
        </w:tc>
        <w:tc>
          <w:tcPr>
            <w:tcW w:w="1418"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-140,4</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i/>
              </w:rPr>
            </w:pPr>
            <w:r>
              <w:rPr>
                <w:rFonts w:ascii="Times New Roman" w:hAnsi="Times New Roman" w:cs="Times New Roman"/>
                <w:i/>
              </w:rPr>
              <w:t>УСН</w:t>
            </w:r>
          </w:p>
        </w:tc>
        <w:tc>
          <w:tcPr>
            <w:tcW w:w="1320" w:type="dxa"/>
            <w:shd w:val="clear" w:color="auto" w:fill="auto"/>
          </w:tcPr>
          <w:p w:rsidR="00DE50CE" w:rsidRPr="005A64EB" w:rsidRDefault="00DE50CE" w:rsidP="00F42EE6">
            <w:pPr>
              <w:jc w:val="center"/>
              <w:rPr>
                <w:rFonts w:ascii="Times New Roman" w:hAnsi="Times New Roman" w:cs="Times New Roman"/>
                <w:i/>
                <w:sz w:val="16"/>
                <w:szCs w:val="16"/>
              </w:rPr>
            </w:pPr>
            <w:r w:rsidRPr="005A64EB">
              <w:rPr>
                <w:rFonts w:ascii="Times New Roman" w:hAnsi="Times New Roman" w:cs="Times New Roman"/>
                <w:i/>
                <w:sz w:val="16"/>
                <w:szCs w:val="16"/>
              </w:rPr>
              <w:t>28 000</w:t>
            </w:r>
          </w:p>
        </w:tc>
        <w:tc>
          <w:tcPr>
            <w:tcW w:w="1393" w:type="dxa"/>
            <w:shd w:val="clear" w:color="auto" w:fill="auto"/>
          </w:tcPr>
          <w:p w:rsidR="00DE50CE" w:rsidRPr="005A64EB" w:rsidRDefault="00DE50CE" w:rsidP="00F42EE6">
            <w:pPr>
              <w:jc w:val="center"/>
              <w:rPr>
                <w:rFonts w:ascii="Times New Roman" w:hAnsi="Times New Roman" w:cs="Times New Roman"/>
                <w:i/>
                <w:sz w:val="16"/>
                <w:szCs w:val="16"/>
              </w:rPr>
            </w:pPr>
            <w:r w:rsidRPr="005A64EB">
              <w:rPr>
                <w:rFonts w:ascii="Times New Roman" w:hAnsi="Times New Roman" w:cs="Times New Roman"/>
                <w:i/>
                <w:sz w:val="16"/>
                <w:szCs w:val="16"/>
              </w:rPr>
              <w:t>28 000</w:t>
            </w:r>
          </w:p>
        </w:tc>
        <w:tc>
          <w:tcPr>
            <w:tcW w:w="1276" w:type="dxa"/>
            <w:shd w:val="clear" w:color="auto" w:fill="auto"/>
          </w:tcPr>
          <w:p w:rsidR="00DE50CE" w:rsidRPr="005A64EB" w:rsidRDefault="00DE50CE" w:rsidP="00F42EE6">
            <w:pPr>
              <w:jc w:val="center"/>
              <w:rPr>
                <w:rFonts w:ascii="Times New Roman" w:hAnsi="Times New Roman" w:cs="Times New Roman"/>
                <w:i/>
                <w:sz w:val="16"/>
                <w:szCs w:val="16"/>
              </w:rPr>
            </w:pPr>
            <w:r w:rsidRPr="005A64EB">
              <w:rPr>
                <w:rFonts w:ascii="Times New Roman" w:hAnsi="Times New Roman" w:cs="Times New Roman"/>
                <w:i/>
                <w:sz w:val="16"/>
                <w:szCs w:val="16"/>
              </w:rPr>
              <w:t>30 394,6</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108,5</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5,2</w:t>
            </w:r>
          </w:p>
        </w:tc>
        <w:tc>
          <w:tcPr>
            <w:tcW w:w="1418"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+1 668,9</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i/>
              </w:rPr>
            </w:pPr>
            <w:r w:rsidRPr="00C84743">
              <w:rPr>
                <w:rFonts w:ascii="Times New Roman" w:hAnsi="Times New Roman" w:cs="Times New Roman"/>
                <w:i/>
              </w:rPr>
              <w:lastRenderedPageBreak/>
              <w:t>ЕНВД</w:t>
            </w:r>
          </w:p>
        </w:tc>
        <w:tc>
          <w:tcPr>
            <w:tcW w:w="1320" w:type="dxa"/>
            <w:shd w:val="clear" w:color="auto" w:fill="auto"/>
          </w:tcPr>
          <w:p w:rsidR="00DE50CE" w:rsidRPr="005A64EB" w:rsidRDefault="00DE50CE" w:rsidP="00F42EE6">
            <w:pPr>
              <w:jc w:val="center"/>
              <w:rPr>
                <w:rFonts w:ascii="Times New Roman" w:hAnsi="Times New Roman" w:cs="Times New Roman"/>
                <w:i/>
                <w:sz w:val="16"/>
                <w:szCs w:val="16"/>
              </w:rPr>
            </w:pPr>
            <w:r w:rsidRPr="005A64EB">
              <w:rPr>
                <w:rFonts w:ascii="Times New Roman" w:hAnsi="Times New Roman" w:cs="Times New Roman"/>
                <w:i/>
                <w:sz w:val="16"/>
                <w:szCs w:val="16"/>
              </w:rPr>
              <w:t>13 138,0</w:t>
            </w:r>
          </w:p>
        </w:tc>
        <w:tc>
          <w:tcPr>
            <w:tcW w:w="1393" w:type="dxa"/>
            <w:shd w:val="clear" w:color="auto" w:fill="auto"/>
          </w:tcPr>
          <w:p w:rsidR="00DE50CE" w:rsidRPr="005A64EB" w:rsidRDefault="00DE50CE" w:rsidP="00F42EE6">
            <w:pPr>
              <w:jc w:val="center"/>
              <w:rPr>
                <w:rFonts w:ascii="Times New Roman" w:hAnsi="Times New Roman" w:cs="Times New Roman"/>
                <w:i/>
                <w:sz w:val="16"/>
                <w:szCs w:val="16"/>
              </w:rPr>
            </w:pPr>
            <w:r w:rsidRPr="005A64EB">
              <w:rPr>
                <w:rFonts w:ascii="Times New Roman" w:hAnsi="Times New Roman" w:cs="Times New Roman"/>
                <w:i/>
                <w:sz w:val="16"/>
                <w:szCs w:val="16"/>
              </w:rPr>
              <w:t>13 138</w:t>
            </w:r>
          </w:p>
        </w:tc>
        <w:tc>
          <w:tcPr>
            <w:tcW w:w="1276" w:type="dxa"/>
            <w:shd w:val="clear" w:color="auto" w:fill="auto"/>
          </w:tcPr>
          <w:p w:rsidR="00DE50CE" w:rsidRPr="005A64EB" w:rsidRDefault="00DE50CE" w:rsidP="00F42EE6">
            <w:pPr>
              <w:jc w:val="center"/>
              <w:rPr>
                <w:rFonts w:ascii="Times New Roman" w:hAnsi="Times New Roman" w:cs="Times New Roman"/>
                <w:i/>
                <w:sz w:val="16"/>
                <w:szCs w:val="16"/>
              </w:rPr>
            </w:pPr>
            <w:r w:rsidRPr="005A64EB">
              <w:rPr>
                <w:rFonts w:ascii="Times New Roman" w:hAnsi="Times New Roman" w:cs="Times New Roman"/>
                <w:i/>
                <w:sz w:val="16"/>
                <w:szCs w:val="16"/>
              </w:rPr>
              <w:t>10 444,5</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79,5</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1,8</w:t>
            </w:r>
          </w:p>
        </w:tc>
        <w:tc>
          <w:tcPr>
            <w:tcW w:w="1418"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-1 940</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i/>
              </w:rPr>
            </w:pPr>
            <w:r w:rsidRPr="00C84743">
              <w:rPr>
                <w:rFonts w:ascii="Times New Roman" w:hAnsi="Times New Roman" w:cs="Times New Roman"/>
                <w:i/>
              </w:rPr>
              <w:t>ЕСН</w:t>
            </w:r>
          </w:p>
        </w:tc>
        <w:tc>
          <w:tcPr>
            <w:tcW w:w="1320" w:type="dxa"/>
            <w:shd w:val="clear" w:color="auto" w:fill="auto"/>
          </w:tcPr>
          <w:p w:rsidR="00DE50CE" w:rsidRPr="005A64EB" w:rsidRDefault="00DE50CE" w:rsidP="00F42EE6">
            <w:pPr>
              <w:jc w:val="center"/>
              <w:rPr>
                <w:rFonts w:ascii="Times New Roman" w:hAnsi="Times New Roman" w:cs="Times New Roman"/>
                <w:i/>
                <w:sz w:val="16"/>
                <w:szCs w:val="16"/>
              </w:rPr>
            </w:pPr>
            <w:r w:rsidRPr="005A64EB">
              <w:rPr>
                <w:rFonts w:ascii="Times New Roman" w:hAnsi="Times New Roman" w:cs="Times New Roman"/>
                <w:i/>
                <w:sz w:val="16"/>
                <w:szCs w:val="16"/>
              </w:rPr>
              <w:t>-</w:t>
            </w:r>
          </w:p>
        </w:tc>
        <w:tc>
          <w:tcPr>
            <w:tcW w:w="1393" w:type="dxa"/>
            <w:shd w:val="clear" w:color="auto" w:fill="auto"/>
          </w:tcPr>
          <w:p w:rsidR="00DE50CE" w:rsidRPr="005A64EB" w:rsidRDefault="00DE50CE" w:rsidP="00F42EE6">
            <w:pPr>
              <w:jc w:val="center"/>
              <w:rPr>
                <w:rFonts w:ascii="Times New Roman" w:hAnsi="Times New Roman" w:cs="Times New Roman"/>
                <w:i/>
                <w:sz w:val="16"/>
                <w:szCs w:val="16"/>
              </w:rPr>
            </w:pPr>
            <w:r w:rsidRPr="005A64EB">
              <w:rPr>
                <w:rFonts w:ascii="Times New Roman" w:hAnsi="Times New Roman" w:cs="Times New Roman"/>
                <w:i/>
                <w:sz w:val="16"/>
                <w:szCs w:val="16"/>
              </w:rPr>
              <w:t>-</w:t>
            </w:r>
          </w:p>
        </w:tc>
        <w:tc>
          <w:tcPr>
            <w:tcW w:w="1276" w:type="dxa"/>
            <w:shd w:val="clear" w:color="auto" w:fill="auto"/>
          </w:tcPr>
          <w:p w:rsidR="00DE50CE" w:rsidRPr="005A64EB" w:rsidRDefault="00DE50CE" w:rsidP="00F42EE6">
            <w:pPr>
              <w:jc w:val="center"/>
              <w:rPr>
                <w:rFonts w:ascii="Times New Roman" w:hAnsi="Times New Roman" w:cs="Times New Roman"/>
                <w:i/>
                <w:sz w:val="16"/>
                <w:szCs w:val="16"/>
              </w:rPr>
            </w:pPr>
            <w:r w:rsidRPr="005A64EB">
              <w:rPr>
                <w:rFonts w:ascii="Times New Roman" w:hAnsi="Times New Roman" w:cs="Times New Roman"/>
                <w:i/>
                <w:sz w:val="16"/>
                <w:szCs w:val="16"/>
              </w:rPr>
              <w:t>117,4</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w:t>
            </w:r>
          </w:p>
        </w:tc>
        <w:tc>
          <w:tcPr>
            <w:tcW w:w="1418"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+104,3</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rPr>
            </w:pPr>
            <w:r>
              <w:rPr>
                <w:rFonts w:ascii="Times New Roman" w:hAnsi="Times New Roman" w:cs="Times New Roman"/>
              </w:rPr>
              <w:t>Налог</w:t>
            </w:r>
            <w:r w:rsidRPr="00C84743">
              <w:rPr>
                <w:rFonts w:ascii="Times New Roman" w:hAnsi="Times New Roman" w:cs="Times New Roman"/>
              </w:rPr>
              <w:t xml:space="preserve"> на имущество</w:t>
            </w:r>
            <w:r>
              <w:rPr>
                <w:rFonts w:ascii="Times New Roman" w:hAnsi="Times New Roman" w:cs="Times New Roman"/>
              </w:rPr>
              <w:t xml:space="preserve"> физ</w:t>
            </w:r>
            <w:proofErr w:type="gramStart"/>
            <w:r>
              <w:rPr>
                <w:rFonts w:ascii="Times New Roman" w:hAnsi="Times New Roman" w:cs="Times New Roman"/>
              </w:rPr>
              <w:t>.л</w:t>
            </w:r>
            <w:proofErr w:type="gramEnd"/>
            <w:r>
              <w:rPr>
                <w:rFonts w:ascii="Times New Roman" w:hAnsi="Times New Roman" w:cs="Times New Roman"/>
              </w:rPr>
              <w:t>иц</w:t>
            </w:r>
          </w:p>
        </w:tc>
        <w:tc>
          <w:tcPr>
            <w:tcW w:w="1320"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6 100</w:t>
            </w:r>
          </w:p>
        </w:tc>
        <w:tc>
          <w:tcPr>
            <w:tcW w:w="1393"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6 100</w:t>
            </w:r>
          </w:p>
        </w:tc>
        <w:tc>
          <w:tcPr>
            <w:tcW w:w="1276"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5 541,1</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90,8</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0,9</w:t>
            </w:r>
          </w:p>
        </w:tc>
        <w:tc>
          <w:tcPr>
            <w:tcW w:w="1418"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+698,2</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rPr>
            </w:pPr>
            <w:r w:rsidRPr="00C84743">
              <w:rPr>
                <w:rFonts w:ascii="Times New Roman" w:hAnsi="Times New Roman" w:cs="Times New Roman"/>
              </w:rPr>
              <w:t>Земельный налог</w:t>
            </w:r>
          </w:p>
        </w:tc>
        <w:tc>
          <w:tcPr>
            <w:tcW w:w="1320"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46 500</w:t>
            </w:r>
          </w:p>
        </w:tc>
        <w:tc>
          <w:tcPr>
            <w:tcW w:w="1393"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56 500</w:t>
            </w:r>
          </w:p>
        </w:tc>
        <w:tc>
          <w:tcPr>
            <w:tcW w:w="1276"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62 636,4</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110,8</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10,7</w:t>
            </w:r>
          </w:p>
        </w:tc>
        <w:tc>
          <w:tcPr>
            <w:tcW w:w="1418"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+17 587,2</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rPr>
            </w:pPr>
            <w:r w:rsidRPr="00C84743">
              <w:rPr>
                <w:rFonts w:ascii="Times New Roman" w:hAnsi="Times New Roman" w:cs="Times New Roman"/>
              </w:rPr>
              <w:t>Государственная пошлина, сборы</w:t>
            </w:r>
          </w:p>
        </w:tc>
        <w:tc>
          <w:tcPr>
            <w:tcW w:w="1320"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2 000</w:t>
            </w:r>
          </w:p>
        </w:tc>
        <w:tc>
          <w:tcPr>
            <w:tcW w:w="1393"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2 000</w:t>
            </w:r>
          </w:p>
        </w:tc>
        <w:tc>
          <w:tcPr>
            <w:tcW w:w="1276"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2 235,6</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111,8</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0,4</w:t>
            </w:r>
          </w:p>
        </w:tc>
        <w:tc>
          <w:tcPr>
            <w:tcW w:w="1418"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-1 283,1</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rPr>
            </w:pPr>
            <w:r>
              <w:rPr>
                <w:rFonts w:ascii="Times New Roman" w:hAnsi="Times New Roman" w:cs="Times New Roman"/>
              </w:rPr>
              <w:t>Задолженность по отмененным налогам</w:t>
            </w:r>
          </w:p>
        </w:tc>
        <w:tc>
          <w:tcPr>
            <w:tcW w:w="1320" w:type="dxa"/>
            <w:shd w:val="clear" w:color="auto" w:fill="auto"/>
          </w:tcPr>
          <w:p w:rsidR="00DE50CE" w:rsidRDefault="00DE50CE" w:rsidP="00F42EE6">
            <w:pPr>
              <w:jc w:val="center"/>
              <w:rPr>
                <w:rFonts w:ascii="Times New Roman" w:hAnsi="Times New Roman" w:cs="Times New Roman"/>
              </w:rPr>
            </w:pPr>
            <w:r>
              <w:rPr>
                <w:rFonts w:ascii="Times New Roman" w:hAnsi="Times New Roman" w:cs="Times New Roman"/>
              </w:rPr>
              <w:t>-</w:t>
            </w:r>
          </w:p>
        </w:tc>
        <w:tc>
          <w:tcPr>
            <w:tcW w:w="1393" w:type="dxa"/>
            <w:shd w:val="clear" w:color="auto" w:fill="auto"/>
          </w:tcPr>
          <w:p w:rsidR="00DE50CE" w:rsidRDefault="00DE50CE" w:rsidP="00F42EE6">
            <w:pPr>
              <w:jc w:val="center"/>
              <w:rPr>
                <w:rFonts w:ascii="Times New Roman" w:hAnsi="Times New Roman" w:cs="Times New Roman"/>
              </w:rPr>
            </w:pPr>
          </w:p>
        </w:tc>
        <w:tc>
          <w:tcPr>
            <w:tcW w:w="1276" w:type="dxa"/>
            <w:shd w:val="clear" w:color="auto" w:fill="auto"/>
          </w:tcPr>
          <w:p w:rsidR="00DE50CE" w:rsidRDefault="00DE50CE" w:rsidP="00F42EE6">
            <w:pPr>
              <w:jc w:val="center"/>
              <w:rPr>
                <w:rFonts w:ascii="Times New Roman" w:hAnsi="Times New Roman" w:cs="Times New Roman"/>
              </w:rPr>
            </w:pPr>
            <w:r>
              <w:rPr>
                <w:rFonts w:ascii="Times New Roman" w:hAnsi="Times New Roman" w:cs="Times New Roman"/>
              </w:rPr>
              <w:t>0,1</w:t>
            </w:r>
          </w:p>
        </w:tc>
        <w:tc>
          <w:tcPr>
            <w:tcW w:w="992" w:type="dxa"/>
            <w:shd w:val="clear" w:color="auto" w:fill="auto"/>
          </w:tcPr>
          <w:p w:rsidR="00DE50CE" w:rsidRDefault="00DE50CE" w:rsidP="00F42EE6">
            <w:pPr>
              <w:jc w:val="center"/>
              <w:rPr>
                <w:rFonts w:ascii="Times New Roman" w:hAnsi="Times New Roman" w:cs="Times New Roman"/>
              </w:rPr>
            </w:pPr>
            <w:r>
              <w:rPr>
                <w:rFonts w:ascii="Times New Roman" w:hAnsi="Times New Roman" w:cs="Times New Roman"/>
              </w:rPr>
              <w:t>-</w:t>
            </w:r>
          </w:p>
        </w:tc>
        <w:tc>
          <w:tcPr>
            <w:tcW w:w="992" w:type="dxa"/>
            <w:shd w:val="clear" w:color="auto" w:fill="auto"/>
          </w:tcPr>
          <w:p w:rsidR="00DE50CE" w:rsidRDefault="00DE50CE" w:rsidP="00F42EE6">
            <w:pPr>
              <w:jc w:val="center"/>
              <w:rPr>
                <w:rFonts w:ascii="Times New Roman" w:hAnsi="Times New Roman" w:cs="Times New Roman"/>
              </w:rPr>
            </w:pPr>
            <w:r>
              <w:rPr>
                <w:rFonts w:ascii="Times New Roman" w:hAnsi="Times New Roman" w:cs="Times New Roman"/>
              </w:rPr>
              <w:t>-</w:t>
            </w:r>
          </w:p>
        </w:tc>
        <w:tc>
          <w:tcPr>
            <w:tcW w:w="1418" w:type="dxa"/>
            <w:shd w:val="clear" w:color="auto" w:fill="auto"/>
          </w:tcPr>
          <w:p w:rsidR="00DE50CE" w:rsidRDefault="00DE50CE" w:rsidP="00F42EE6">
            <w:pPr>
              <w:jc w:val="center"/>
              <w:rPr>
                <w:rFonts w:ascii="Times New Roman" w:hAnsi="Times New Roman" w:cs="Times New Roman"/>
              </w:rPr>
            </w:pPr>
            <w:r>
              <w:rPr>
                <w:rFonts w:ascii="Times New Roman" w:hAnsi="Times New Roman" w:cs="Times New Roman"/>
              </w:rPr>
              <w:t>-0,7</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b/>
              </w:rPr>
            </w:pPr>
            <w:r w:rsidRPr="00C84743">
              <w:rPr>
                <w:rFonts w:ascii="Times New Roman" w:hAnsi="Times New Roman" w:cs="Times New Roman"/>
                <w:b/>
              </w:rPr>
              <w:t>Неналоговые доходы и прочие</w:t>
            </w:r>
          </w:p>
        </w:tc>
        <w:tc>
          <w:tcPr>
            <w:tcW w:w="1320" w:type="dxa"/>
            <w:shd w:val="clear" w:color="auto" w:fill="auto"/>
          </w:tcPr>
          <w:p w:rsidR="00DE50CE" w:rsidRPr="00FB41D3" w:rsidRDefault="00DE50CE" w:rsidP="00F42EE6">
            <w:pPr>
              <w:jc w:val="center"/>
              <w:rPr>
                <w:rFonts w:ascii="Times New Roman" w:hAnsi="Times New Roman" w:cs="Times New Roman"/>
                <w:b/>
                <w:i/>
              </w:rPr>
            </w:pPr>
            <w:r>
              <w:rPr>
                <w:rFonts w:ascii="Times New Roman" w:hAnsi="Times New Roman" w:cs="Times New Roman"/>
                <w:b/>
                <w:i/>
              </w:rPr>
              <w:t>27 800</w:t>
            </w:r>
          </w:p>
        </w:tc>
        <w:tc>
          <w:tcPr>
            <w:tcW w:w="1393" w:type="dxa"/>
            <w:shd w:val="clear" w:color="auto" w:fill="auto"/>
          </w:tcPr>
          <w:p w:rsidR="00DE50CE" w:rsidRPr="00FB41D3" w:rsidRDefault="00DE50CE" w:rsidP="00F42EE6">
            <w:pPr>
              <w:jc w:val="center"/>
              <w:rPr>
                <w:rFonts w:ascii="Times New Roman" w:hAnsi="Times New Roman" w:cs="Times New Roman"/>
                <w:b/>
                <w:i/>
              </w:rPr>
            </w:pPr>
            <w:r>
              <w:rPr>
                <w:rFonts w:ascii="Times New Roman" w:hAnsi="Times New Roman" w:cs="Times New Roman"/>
                <w:b/>
                <w:i/>
              </w:rPr>
              <w:t>27 800</w:t>
            </w:r>
          </w:p>
        </w:tc>
        <w:tc>
          <w:tcPr>
            <w:tcW w:w="1276" w:type="dxa"/>
            <w:shd w:val="clear" w:color="auto" w:fill="auto"/>
          </w:tcPr>
          <w:p w:rsidR="00DE50CE" w:rsidRPr="00FB41D3" w:rsidRDefault="00DE50CE" w:rsidP="00F42EE6">
            <w:pPr>
              <w:jc w:val="center"/>
              <w:rPr>
                <w:rFonts w:ascii="Times New Roman" w:hAnsi="Times New Roman" w:cs="Times New Roman"/>
                <w:b/>
                <w:i/>
              </w:rPr>
            </w:pPr>
            <w:r>
              <w:rPr>
                <w:rFonts w:ascii="Times New Roman" w:hAnsi="Times New Roman" w:cs="Times New Roman"/>
                <w:b/>
                <w:i/>
              </w:rPr>
              <w:t>2</w:t>
            </w:r>
            <w:r w:rsidR="005B0D60">
              <w:rPr>
                <w:rFonts w:ascii="Times New Roman" w:hAnsi="Times New Roman" w:cs="Times New Roman"/>
                <w:b/>
                <w:i/>
              </w:rPr>
              <w:t>3 187,1</w:t>
            </w:r>
          </w:p>
        </w:tc>
        <w:tc>
          <w:tcPr>
            <w:tcW w:w="992" w:type="dxa"/>
            <w:shd w:val="clear" w:color="auto" w:fill="auto"/>
          </w:tcPr>
          <w:p w:rsidR="00DE50CE" w:rsidRPr="00FB41D3" w:rsidRDefault="005B0D60" w:rsidP="00F42EE6">
            <w:pPr>
              <w:jc w:val="center"/>
              <w:rPr>
                <w:rFonts w:ascii="Times New Roman" w:hAnsi="Times New Roman" w:cs="Times New Roman"/>
                <w:b/>
                <w:i/>
              </w:rPr>
            </w:pPr>
            <w:r>
              <w:rPr>
                <w:rFonts w:ascii="Times New Roman" w:hAnsi="Times New Roman" w:cs="Times New Roman"/>
                <w:b/>
                <w:i/>
              </w:rPr>
              <w:t>83,4</w:t>
            </w:r>
          </w:p>
        </w:tc>
        <w:tc>
          <w:tcPr>
            <w:tcW w:w="992" w:type="dxa"/>
            <w:shd w:val="clear" w:color="auto" w:fill="auto"/>
          </w:tcPr>
          <w:p w:rsidR="00DE50CE" w:rsidRPr="00FB41D3" w:rsidRDefault="00DE50CE" w:rsidP="00F42EE6">
            <w:pPr>
              <w:jc w:val="center"/>
              <w:rPr>
                <w:rFonts w:ascii="Times New Roman" w:hAnsi="Times New Roman" w:cs="Times New Roman"/>
                <w:b/>
                <w:i/>
              </w:rPr>
            </w:pPr>
            <w:r>
              <w:rPr>
                <w:rFonts w:ascii="Times New Roman" w:hAnsi="Times New Roman" w:cs="Times New Roman"/>
                <w:b/>
                <w:i/>
              </w:rPr>
              <w:t>4,</w:t>
            </w:r>
            <w:r w:rsidR="005B0D60">
              <w:rPr>
                <w:rFonts w:ascii="Times New Roman" w:hAnsi="Times New Roman" w:cs="Times New Roman"/>
                <w:b/>
                <w:i/>
              </w:rPr>
              <w:t>0</w:t>
            </w:r>
          </w:p>
        </w:tc>
        <w:tc>
          <w:tcPr>
            <w:tcW w:w="1418" w:type="dxa"/>
            <w:shd w:val="clear" w:color="auto" w:fill="auto"/>
          </w:tcPr>
          <w:p w:rsidR="00DE50CE" w:rsidRPr="00FB41D3" w:rsidRDefault="005B0D60" w:rsidP="00F42EE6">
            <w:pPr>
              <w:jc w:val="center"/>
              <w:rPr>
                <w:rFonts w:ascii="Times New Roman" w:hAnsi="Times New Roman" w:cs="Times New Roman"/>
                <w:b/>
                <w:i/>
              </w:rPr>
            </w:pPr>
            <w:r>
              <w:rPr>
                <w:rFonts w:ascii="Times New Roman" w:hAnsi="Times New Roman" w:cs="Times New Roman"/>
                <w:b/>
                <w:i/>
              </w:rPr>
              <w:t>-16</w:t>
            </w:r>
            <w:r w:rsidR="006534BE">
              <w:rPr>
                <w:rFonts w:ascii="Times New Roman" w:hAnsi="Times New Roman" w:cs="Times New Roman"/>
                <w:b/>
                <w:i/>
              </w:rPr>
              <w:t>89,4</w:t>
            </w:r>
          </w:p>
        </w:tc>
      </w:tr>
      <w:tr w:rsidR="00DE50CE" w:rsidRPr="00C84743" w:rsidTr="00F42EE6">
        <w:trPr>
          <w:trHeight w:val="1474"/>
        </w:trPr>
        <w:tc>
          <w:tcPr>
            <w:tcW w:w="2958" w:type="dxa"/>
            <w:shd w:val="clear" w:color="auto" w:fill="auto"/>
          </w:tcPr>
          <w:p w:rsidR="00DE50CE" w:rsidRPr="00C84743" w:rsidRDefault="00DE50CE" w:rsidP="00F42EE6">
            <w:pPr>
              <w:rPr>
                <w:rFonts w:ascii="Times New Roman" w:hAnsi="Times New Roman" w:cs="Times New Roman"/>
              </w:rPr>
            </w:pPr>
            <w:r w:rsidRPr="00C84743">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1320"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3 440</w:t>
            </w:r>
          </w:p>
        </w:tc>
        <w:tc>
          <w:tcPr>
            <w:tcW w:w="1393"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3 440</w:t>
            </w:r>
          </w:p>
        </w:tc>
        <w:tc>
          <w:tcPr>
            <w:tcW w:w="1276"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2 799,2</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81,3</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93,3</w:t>
            </w:r>
          </w:p>
        </w:tc>
        <w:tc>
          <w:tcPr>
            <w:tcW w:w="1418"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+822,0</w:t>
            </w:r>
          </w:p>
        </w:tc>
      </w:tr>
      <w:tr w:rsidR="00DE50CE" w:rsidRPr="00343252" w:rsidTr="00F42EE6">
        <w:tc>
          <w:tcPr>
            <w:tcW w:w="2958" w:type="dxa"/>
            <w:shd w:val="clear" w:color="auto" w:fill="auto"/>
          </w:tcPr>
          <w:p w:rsidR="00DE50CE" w:rsidRPr="00343252" w:rsidRDefault="00DE50CE" w:rsidP="00F42EE6">
            <w:pPr>
              <w:rPr>
                <w:rFonts w:ascii="Times New Roman" w:hAnsi="Times New Roman" w:cs="Times New Roman"/>
                <w:i/>
                <w:sz w:val="16"/>
                <w:szCs w:val="16"/>
              </w:rPr>
            </w:pPr>
            <w:r w:rsidRPr="00343252">
              <w:rPr>
                <w:rFonts w:ascii="Times New Roman" w:hAnsi="Times New Roman" w:cs="Times New Roman"/>
                <w:i/>
                <w:sz w:val="16"/>
                <w:szCs w:val="16"/>
              </w:rPr>
              <w:t>Аренда</w:t>
            </w:r>
          </w:p>
        </w:tc>
        <w:tc>
          <w:tcPr>
            <w:tcW w:w="1320" w:type="dxa"/>
            <w:shd w:val="clear" w:color="auto" w:fill="auto"/>
          </w:tcPr>
          <w:p w:rsidR="00DE50CE" w:rsidRPr="00343252" w:rsidRDefault="00DE50CE" w:rsidP="00F42EE6">
            <w:pPr>
              <w:jc w:val="center"/>
              <w:rPr>
                <w:rFonts w:ascii="Times New Roman" w:hAnsi="Times New Roman" w:cs="Times New Roman"/>
                <w:i/>
                <w:sz w:val="16"/>
                <w:szCs w:val="16"/>
              </w:rPr>
            </w:pPr>
            <w:r w:rsidRPr="00343252">
              <w:rPr>
                <w:rFonts w:ascii="Times New Roman" w:hAnsi="Times New Roman" w:cs="Times New Roman"/>
                <w:i/>
                <w:sz w:val="16"/>
                <w:szCs w:val="16"/>
              </w:rPr>
              <w:t>400</w:t>
            </w:r>
          </w:p>
        </w:tc>
        <w:tc>
          <w:tcPr>
            <w:tcW w:w="1393" w:type="dxa"/>
            <w:shd w:val="clear" w:color="auto" w:fill="auto"/>
          </w:tcPr>
          <w:p w:rsidR="00DE50CE" w:rsidRPr="00343252" w:rsidRDefault="00DE50CE" w:rsidP="00F42EE6">
            <w:pPr>
              <w:jc w:val="center"/>
              <w:rPr>
                <w:rFonts w:ascii="Times New Roman" w:hAnsi="Times New Roman" w:cs="Times New Roman"/>
                <w:i/>
                <w:sz w:val="16"/>
                <w:szCs w:val="16"/>
              </w:rPr>
            </w:pPr>
            <w:r w:rsidRPr="00343252">
              <w:rPr>
                <w:rFonts w:ascii="Times New Roman" w:hAnsi="Times New Roman" w:cs="Times New Roman"/>
                <w:i/>
                <w:sz w:val="16"/>
                <w:szCs w:val="16"/>
              </w:rPr>
              <w:t>400</w:t>
            </w:r>
          </w:p>
        </w:tc>
        <w:tc>
          <w:tcPr>
            <w:tcW w:w="1276" w:type="dxa"/>
            <w:shd w:val="clear" w:color="auto" w:fill="auto"/>
          </w:tcPr>
          <w:p w:rsidR="00DE50CE" w:rsidRPr="00343252" w:rsidRDefault="00DE50CE" w:rsidP="00F42EE6">
            <w:pPr>
              <w:jc w:val="center"/>
              <w:rPr>
                <w:rFonts w:ascii="Times New Roman" w:hAnsi="Times New Roman" w:cs="Times New Roman"/>
                <w:i/>
                <w:sz w:val="16"/>
                <w:szCs w:val="16"/>
              </w:rPr>
            </w:pPr>
            <w:r w:rsidRPr="00343252">
              <w:rPr>
                <w:rFonts w:ascii="Times New Roman" w:hAnsi="Times New Roman" w:cs="Times New Roman"/>
                <w:i/>
                <w:sz w:val="16"/>
                <w:szCs w:val="16"/>
              </w:rPr>
              <w:t>2 752,3</w:t>
            </w:r>
          </w:p>
        </w:tc>
        <w:tc>
          <w:tcPr>
            <w:tcW w:w="992" w:type="dxa"/>
            <w:shd w:val="clear" w:color="auto" w:fill="auto"/>
          </w:tcPr>
          <w:p w:rsidR="00DE50CE" w:rsidRPr="00343252" w:rsidRDefault="00DE50CE" w:rsidP="00F42EE6">
            <w:pPr>
              <w:jc w:val="center"/>
              <w:rPr>
                <w:rFonts w:ascii="Times New Roman" w:hAnsi="Times New Roman" w:cs="Times New Roman"/>
                <w:i/>
                <w:sz w:val="16"/>
                <w:szCs w:val="16"/>
              </w:rPr>
            </w:pPr>
            <w:r w:rsidRPr="00343252">
              <w:rPr>
                <w:rFonts w:ascii="Times New Roman" w:hAnsi="Times New Roman" w:cs="Times New Roman"/>
                <w:i/>
                <w:sz w:val="16"/>
                <w:szCs w:val="16"/>
              </w:rPr>
              <w:t>688,0</w:t>
            </w:r>
          </w:p>
        </w:tc>
        <w:tc>
          <w:tcPr>
            <w:tcW w:w="992" w:type="dxa"/>
            <w:shd w:val="clear" w:color="auto" w:fill="auto"/>
          </w:tcPr>
          <w:p w:rsidR="00DE50CE" w:rsidRPr="00343252" w:rsidRDefault="00DE50CE" w:rsidP="00F42EE6">
            <w:pPr>
              <w:jc w:val="center"/>
              <w:rPr>
                <w:rFonts w:ascii="Times New Roman" w:hAnsi="Times New Roman" w:cs="Times New Roman"/>
                <w:i/>
                <w:sz w:val="16"/>
                <w:szCs w:val="16"/>
              </w:rPr>
            </w:pPr>
            <w:r w:rsidRPr="00343252">
              <w:rPr>
                <w:rFonts w:ascii="Times New Roman" w:hAnsi="Times New Roman" w:cs="Times New Roman"/>
                <w:i/>
                <w:sz w:val="16"/>
                <w:szCs w:val="16"/>
              </w:rPr>
              <w:t>0,5</w:t>
            </w:r>
          </w:p>
        </w:tc>
        <w:tc>
          <w:tcPr>
            <w:tcW w:w="1418" w:type="dxa"/>
            <w:shd w:val="clear" w:color="auto" w:fill="auto"/>
          </w:tcPr>
          <w:p w:rsidR="00DE50CE" w:rsidRPr="00343252" w:rsidRDefault="00DE50CE" w:rsidP="00F42EE6">
            <w:pPr>
              <w:jc w:val="center"/>
              <w:rPr>
                <w:rFonts w:ascii="Times New Roman" w:hAnsi="Times New Roman" w:cs="Times New Roman"/>
                <w:i/>
                <w:sz w:val="16"/>
                <w:szCs w:val="16"/>
              </w:rPr>
            </w:pPr>
            <w:r>
              <w:rPr>
                <w:rFonts w:ascii="Times New Roman" w:hAnsi="Times New Roman" w:cs="Times New Roman"/>
                <w:i/>
                <w:sz w:val="16"/>
                <w:szCs w:val="16"/>
              </w:rPr>
              <w:t>+790,4</w:t>
            </w:r>
          </w:p>
        </w:tc>
      </w:tr>
      <w:tr w:rsidR="00DE50CE" w:rsidRPr="00343252" w:rsidTr="00F42EE6">
        <w:tc>
          <w:tcPr>
            <w:tcW w:w="2958" w:type="dxa"/>
            <w:shd w:val="clear" w:color="auto" w:fill="auto"/>
          </w:tcPr>
          <w:p w:rsidR="00DE50CE" w:rsidRPr="00343252" w:rsidRDefault="00DE50CE" w:rsidP="00F42EE6">
            <w:pPr>
              <w:rPr>
                <w:rFonts w:ascii="Times New Roman" w:hAnsi="Times New Roman" w:cs="Times New Roman"/>
                <w:i/>
                <w:sz w:val="16"/>
                <w:szCs w:val="16"/>
              </w:rPr>
            </w:pPr>
            <w:r w:rsidRPr="00343252">
              <w:rPr>
                <w:rFonts w:ascii="Times New Roman" w:hAnsi="Times New Roman" w:cs="Times New Roman"/>
                <w:i/>
                <w:sz w:val="16"/>
                <w:szCs w:val="16"/>
              </w:rPr>
              <w:t xml:space="preserve">Платежи от </w:t>
            </w:r>
            <w:proofErr w:type="spellStart"/>
            <w:r w:rsidRPr="00343252">
              <w:rPr>
                <w:rFonts w:ascii="Times New Roman" w:hAnsi="Times New Roman" w:cs="Times New Roman"/>
                <w:i/>
                <w:sz w:val="16"/>
                <w:szCs w:val="16"/>
              </w:rPr>
              <w:t>МУПов</w:t>
            </w:r>
            <w:proofErr w:type="spellEnd"/>
          </w:p>
        </w:tc>
        <w:tc>
          <w:tcPr>
            <w:tcW w:w="1320" w:type="dxa"/>
            <w:shd w:val="clear" w:color="auto" w:fill="auto"/>
          </w:tcPr>
          <w:p w:rsidR="00DE50CE" w:rsidRPr="00343252" w:rsidRDefault="00DE50CE" w:rsidP="00F42EE6">
            <w:pPr>
              <w:jc w:val="center"/>
              <w:rPr>
                <w:rFonts w:ascii="Times New Roman" w:hAnsi="Times New Roman" w:cs="Times New Roman"/>
                <w:i/>
                <w:sz w:val="16"/>
                <w:szCs w:val="16"/>
              </w:rPr>
            </w:pPr>
            <w:r w:rsidRPr="00343252">
              <w:rPr>
                <w:rFonts w:ascii="Times New Roman" w:hAnsi="Times New Roman" w:cs="Times New Roman"/>
                <w:i/>
                <w:sz w:val="16"/>
                <w:szCs w:val="16"/>
              </w:rPr>
              <w:t>40</w:t>
            </w:r>
          </w:p>
        </w:tc>
        <w:tc>
          <w:tcPr>
            <w:tcW w:w="1393" w:type="dxa"/>
            <w:shd w:val="clear" w:color="auto" w:fill="auto"/>
          </w:tcPr>
          <w:p w:rsidR="00DE50CE" w:rsidRPr="00343252" w:rsidRDefault="00DE50CE" w:rsidP="00F42EE6">
            <w:pPr>
              <w:jc w:val="center"/>
              <w:rPr>
                <w:rFonts w:ascii="Times New Roman" w:hAnsi="Times New Roman" w:cs="Times New Roman"/>
                <w:i/>
                <w:sz w:val="16"/>
                <w:szCs w:val="16"/>
              </w:rPr>
            </w:pPr>
            <w:r w:rsidRPr="00343252">
              <w:rPr>
                <w:rFonts w:ascii="Times New Roman" w:hAnsi="Times New Roman" w:cs="Times New Roman"/>
                <w:i/>
                <w:sz w:val="16"/>
                <w:szCs w:val="16"/>
              </w:rPr>
              <w:t>40</w:t>
            </w:r>
          </w:p>
        </w:tc>
        <w:tc>
          <w:tcPr>
            <w:tcW w:w="1276" w:type="dxa"/>
            <w:shd w:val="clear" w:color="auto" w:fill="auto"/>
          </w:tcPr>
          <w:p w:rsidR="00DE50CE" w:rsidRPr="00343252" w:rsidRDefault="00DE50CE" w:rsidP="00F42EE6">
            <w:pPr>
              <w:jc w:val="center"/>
              <w:rPr>
                <w:rFonts w:ascii="Times New Roman" w:hAnsi="Times New Roman" w:cs="Times New Roman"/>
                <w:i/>
                <w:sz w:val="16"/>
                <w:szCs w:val="16"/>
              </w:rPr>
            </w:pPr>
            <w:r w:rsidRPr="00343252">
              <w:rPr>
                <w:rFonts w:ascii="Times New Roman" w:hAnsi="Times New Roman" w:cs="Times New Roman"/>
                <w:i/>
                <w:sz w:val="16"/>
                <w:szCs w:val="16"/>
              </w:rPr>
              <w:t>46,9</w:t>
            </w:r>
          </w:p>
        </w:tc>
        <w:tc>
          <w:tcPr>
            <w:tcW w:w="992" w:type="dxa"/>
            <w:shd w:val="clear" w:color="auto" w:fill="auto"/>
          </w:tcPr>
          <w:p w:rsidR="00DE50CE" w:rsidRPr="00343252" w:rsidRDefault="00DE50CE" w:rsidP="00F42EE6">
            <w:pPr>
              <w:jc w:val="center"/>
              <w:rPr>
                <w:rFonts w:ascii="Times New Roman" w:hAnsi="Times New Roman" w:cs="Times New Roman"/>
                <w:i/>
                <w:sz w:val="16"/>
                <w:szCs w:val="16"/>
              </w:rPr>
            </w:pPr>
            <w:r w:rsidRPr="00343252">
              <w:rPr>
                <w:rFonts w:ascii="Times New Roman" w:hAnsi="Times New Roman" w:cs="Times New Roman"/>
                <w:i/>
                <w:sz w:val="16"/>
                <w:szCs w:val="16"/>
              </w:rPr>
              <w:t>11</w:t>
            </w:r>
            <w:r>
              <w:rPr>
                <w:rFonts w:ascii="Times New Roman" w:hAnsi="Times New Roman" w:cs="Times New Roman"/>
                <w:i/>
                <w:sz w:val="16"/>
                <w:szCs w:val="16"/>
              </w:rPr>
              <w:t>7,2</w:t>
            </w:r>
          </w:p>
        </w:tc>
        <w:tc>
          <w:tcPr>
            <w:tcW w:w="992" w:type="dxa"/>
            <w:shd w:val="clear" w:color="auto" w:fill="auto"/>
          </w:tcPr>
          <w:p w:rsidR="00DE50CE" w:rsidRPr="00343252" w:rsidRDefault="00DE50CE" w:rsidP="00F42EE6">
            <w:pPr>
              <w:jc w:val="center"/>
              <w:rPr>
                <w:rFonts w:ascii="Times New Roman" w:hAnsi="Times New Roman" w:cs="Times New Roman"/>
                <w:i/>
                <w:sz w:val="16"/>
                <w:szCs w:val="16"/>
              </w:rPr>
            </w:pPr>
            <w:r w:rsidRPr="00343252">
              <w:rPr>
                <w:rFonts w:ascii="Times New Roman" w:hAnsi="Times New Roman" w:cs="Times New Roman"/>
                <w:i/>
                <w:sz w:val="16"/>
                <w:szCs w:val="16"/>
              </w:rPr>
              <w:t>-</w:t>
            </w:r>
          </w:p>
        </w:tc>
        <w:tc>
          <w:tcPr>
            <w:tcW w:w="1418" w:type="dxa"/>
            <w:shd w:val="clear" w:color="auto" w:fill="auto"/>
          </w:tcPr>
          <w:p w:rsidR="00DE50CE" w:rsidRPr="00343252" w:rsidRDefault="00DE50CE" w:rsidP="00F42EE6">
            <w:pPr>
              <w:jc w:val="center"/>
              <w:rPr>
                <w:rFonts w:ascii="Times New Roman" w:hAnsi="Times New Roman" w:cs="Times New Roman"/>
                <w:i/>
                <w:sz w:val="16"/>
                <w:szCs w:val="16"/>
              </w:rPr>
            </w:pPr>
            <w:r>
              <w:rPr>
                <w:rFonts w:ascii="Times New Roman" w:hAnsi="Times New Roman" w:cs="Times New Roman"/>
                <w:i/>
                <w:sz w:val="16"/>
                <w:szCs w:val="16"/>
              </w:rPr>
              <w:t>31,2</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rPr>
            </w:pPr>
            <w:r w:rsidRPr="00C84743">
              <w:rPr>
                <w:rFonts w:ascii="Times New Roman" w:hAnsi="Times New Roman" w:cs="Times New Roman"/>
              </w:rPr>
              <w:t>Плата за негативное воздействие на окружающую среду</w:t>
            </w:r>
          </w:p>
        </w:tc>
        <w:tc>
          <w:tcPr>
            <w:tcW w:w="1320"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500</w:t>
            </w:r>
          </w:p>
        </w:tc>
        <w:tc>
          <w:tcPr>
            <w:tcW w:w="1393"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500</w:t>
            </w:r>
          </w:p>
        </w:tc>
        <w:tc>
          <w:tcPr>
            <w:tcW w:w="1276"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107,6</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21,5</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0,01</w:t>
            </w:r>
          </w:p>
        </w:tc>
        <w:tc>
          <w:tcPr>
            <w:tcW w:w="1418"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-483,7</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rPr>
            </w:pPr>
            <w:r w:rsidRPr="00C84743">
              <w:rPr>
                <w:rFonts w:ascii="Times New Roman" w:hAnsi="Times New Roman" w:cs="Times New Roman"/>
              </w:rPr>
              <w:t xml:space="preserve">Прочие доходы от оказания платных услуг </w:t>
            </w:r>
          </w:p>
        </w:tc>
        <w:tc>
          <w:tcPr>
            <w:tcW w:w="1320"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17 875</w:t>
            </w:r>
          </w:p>
        </w:tc>
        <w:tc>
          <w:tcPr>
            <w:tcW w:w="1393"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17 875</w:t>
            </w:r>
          </w:p>
        </w:tc>
        <w:tc>
          <w:tcPr>
            <w:tcW w:w="1276"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15 846,4</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88,6</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2,7</w:t>
            </w:r>
          </w:p>
        </w:tc>
        <w:tc>
          <w:tcPr>
            <w:tcW w:w="1418"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-360,9</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rPr>
            </w:pPr>
            <w:r w:rsidRPr="00C84743">
              <w:rPr>
                <w:rFonts w:ascii="Times New Roman" w:hAnsi="Times New Roman" w:cs="Times New Roman"/>
              </w:rPr>
              <w:t>Доходы от продажи материальных и нематериальных запасов:</w:t>
            </w:r>
          </w:p>
        </w:tc>
        <w:tc>
          <w:tcPr>
            <w:tcW w:w="1320"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2 485</w:t>
            </w:r>
          </w:p>
        </w:tc>
        <w:tc>
          <w:tcPr>
            <w:tcW w:w="1393"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2 485</w:t>
            </w:r>
          </w:p>
        </w:tc>
        <w:tc>
          <w:tcPr>
            <w:tcW w:w="1276"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1 283,7</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51,6</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0,2</w:t>
            </w:r>
          </w:p>
        </w:tc>
        <w:tc>
          <w:tcPr>
            <w:tcW w:w="1418"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+0,7</w:t>
            </w:r>
          </w:p>
        </w:tc>
      </w:tr>
      <w:tr w:rsidR="00DE50CE" w:rsidRPr="00B40BFA" w:rsidTr="00F42EE6">
        <w:tc>
          <w:tcPr>
            <w:tcW w:w="2958" w:type="dxa"/>
            <w:shd w:val="clear" w:color="auto" w:fill="auto"/>
          </w:tcPr>
          <w:p w:rsidR="00DE50CE" w:rsidRPr="00C84743" w:rsidRDefault="00DE50CE" w:rsidP="00F42EE6">
            <w:pPr>
              <w:rPr>
                <w:rFonts w:ascii="Times New Roman" w:hAnsi="Times New Roman" w:cs="Times New Roman"/>
                <w:i/>
              </w:rPr>
            </w:pPr>
            <w:r w:rsidRPr="00C84743">
              <w:rPr>
                <w:rFonts w:ascii="Times New Roman" w:hAnsi="Times New Roman" w:cs="Times New Roman"/>
                <w:i/>
              </w:rPr>
              <w:t xml:space="preserve">Доходы от реализации имущества, находящегося в муниципальной собственности </w:t>
            </w:r>
          </w:p>
        </w:tc>
        <w:tc>
          <w:tcPr>
            <w:tcW w:w="1320" w:type="dxa"/>
            <w:shd w:val="clear" w:color="auto" w:fill="auto"/>
          </w:tcPr>
          <w:p w:rsidR="00DE50CE" w:rsidRPr="000F3700" w:rsidRDefault="00DE50CE" w:rsidP="00F42EE6">
            <w:pPr>
              <w:jc w:val="center"/>
              <w:rPr>
                <w:rFonts w:ascii="Times New Roman" w:hAnsi="Times New Roman" w:cs="Times New Roman"/>
                <w:i/>
                <w:sz w:val="16"/>
                <w:szCs w:val="16"/>
              </w:rPr>
            </w:pPr>
            <w:r w:rsidRPr="000F3700">
              <w:rPr>
                <w:rFonts w:ascii="Times New Roman" w:hAnsi="Times New Roman" w:cs="Times New Roman"/>
                <w:i/>
                <w:sz w:val="16"/>
                <w:szCs w:val="16"/>
              </w:rPr>
              <w:t>200</w:t>
            </w:r>
          </w:p>
        </w:tc>
        <w:tc>
          <w:tcPr>
            <w:tcW w:w="1393" w:type="dxa"/>
            <w:shd w:val="clear" w:color="auto" w:fill="auto"/>
          </w:tcPr>
          <w:p w:rsidR="00DE50CE" w:rsidRPr="000F3700" w:rsidRDefault="00DE50CE" w:rsidP="00F42EE6">
            <w:pPr>
              <w:jc w:val="center"/>
              <w:rPr>
                <w:rFonts w:ascii="Times New Roman" w:hAnsi="Times New Roman" w:cs="Times New Roman"/>
                <w:i/>
                <w:sz w:val="16"/>
                <w:szCs w:val="16"/>
              </w:rPr>
            </w:pPr>
            <w:r w:rsidRPr="000F3700">
              <w:rPr>
                <w:rFonts w:ascii="Times New Roman" w:hAnsi="Times New Roman" w:cs="Times New Roman"/>
                <w:i/>
                <w:sz w:val="16"/>
                <w:szCs w:val="16"/>
              </w:rPr>
              <w:t>200</w:t>
            </w:r>
          </w:p>
        </w:tc>
        <w:tc>
          <w:tcPr>
            <w:tcW w:w="1276" w:type="dxa"/>
            <w:shd w:val="clear" w:color="auto" w:fill="auto"/>
          </w:tcPr>
          <w:p w:rsidR="00DE50CE" w:rsidRPr="000F3700" w:rsidRDefault="00DE50CE" w:rsidP="00F42EE6">
            <w:pPr>
              <w:jc w:val="center"/>
              <w:rPr>
                <w:rFonts w:ascii="Times New Roman" w:hAnsi="Times New Roman" w:cs="Times New Roman"/>
                <w:i/>
                <w:sz w:val="16"/>
                <w:szCs w:val="16"/>
              </w:rPr>
            </w:pPr>
            <w:r w:rsidRPr="000F3700">
              <w:rPr>
                <w:rFonts w:ascii="Times New Roman" w:hAnsi="Times New Roman" w:cs="Times New Roman"/>
                <w:i/>
                <w:sz w:val="16"/>
                <w:szCs w:val="16"/>
              </w:rPr>
              <w:t>80,1</w:t>
            </w:r>
          </w:p>
        </w:tc>
        <w:tc>
          <w:tcPr>
            <w:tcW w:w="992" w:type="dxa"/>
            <w:shd w:val="clear" w:color="auto" w:fill="auto"/>
          </w:tcPr>
          <w:p w:rsidR="00DE50CE" w:rsidRPr="00B40BFA" w:rsidRDefault="00DE50CE" w:rsidP="00F42EE6">
            <w:pPr>
              <w:jc w:val="center"/>
              <w:rPr>
                <w:rFonts w:ascii="Times New Roman" w:hAnsi="Times New Roman" w:cs="Times New Roman"/>
                <w:i/>
                <w:sz w:val="16"/>
                <w:szCs w:val="16"/>
              </w:rPr>
            </w:pPr>
            <w:r>
              <w:rPr>
                <w:rFonts w:ascii="Times New Roman" w:hAnsi="Times New Roman" w:cs="Times New Roman"/>
                <w:i/>
                <w:sz w:val="16"/>
                <w:szCs w:val="16"/>
              </w:rPr>
              <w:t>40</w:t>
            </w:r>
          </w:p>
        </w:tc>
        <w:tc>
          <w:tcPr>
            <w:tcW w:w="992" w:type="dxa"/>
            <w:shd w:val="clear" w:color="auto" w:fill="auto"/>
          </w:tcPr>
          <w:p w:rsidR="00DE50CE" w:rsidRPr="00B40BFA" w:rsidRDefault="00DE50CE" w:rsidP="00F42EE6">
            <w:pPr>
              <w:jc w:val="center"/>
              <w:rPr>
                <w:rFonts w:ascii="Times New Roman" w:hAnsi="Times New Roman" w:cs="Times New Roman"/>
                <w:i/>
                <w:sz w:val="16"/>
                <w:szCs w:val="16"/>
              </w:rPr>
            </w:pPr>
            <w:r>
              <w:rPr>
                <w:rFonts w:ascii="Times New Roman" w:hAnsi="Times New Roman" w:cs="Times New Roman"/>
                <w:i/>
                <w:sz w:val="16"/>
                <w:szCs w:val="16"/>
              </w:rPr>
              <w:t>0,01</w:t>
            </w:r>
          </w:p>
        </w:tc>
        <w:tc>
          <w:tcPr>
            <w:tcW w:w="1418" w:type="dxa"/>
            <w:shd w:val="clear" w:color="auto" w:fill="auto"/>
          </w:tcPr>
          <w:p w:rsidR="00DE50CE" w:rsidRPr="00B40BFA" w:rsidRDefault="00DE50CE" w:rsidP="00F42EE6">
            <w:pPr>
              <w:jc w:val="center"/>
              <w:rPr>
                <w:rFonts w:ascii="Times New Roman" w:hAnsi="Times New Roman" w:cs="Times New Roman"/>
                <w:i/>
                <w:sz w:val="16"/>
                <w:szCs w:val="16"/>
              </w:rPr>
            </w:pPr>
            <w:r>
              <w:rPr>
                <w:rFonts w:ascii="Times New Roman" w:hAnsi="Times New Roman" w:cs="Times New Roman"/>
                <w:i/>
                <w:sz w:val="16"/>
                <w:szCs w:val="16"/>
              </w:rPr>
              <w:t>-25,1</w:t>
            </w:r>
          </w:p>
        </w:tc>
      </w:tr>
      <w:tr w:rsidR="00DE50CE" w:rsidRPr="00B40BFA" w:rsidTr="00F42EE6">
        <w:tc>
          <w:tcPr>
            <w:tcW w:w="2958" w:type="dxa"/>
            <w:shd w:val="clear" w:color="auto" w:fill="auto"/>
          </w:tcPr>
          <w:p w:rsidR="00DE50CE" w:rsidRPr="00C84743" w:rsidRDefault="00DE50CE" w:rsidP="00F42EE6">
            <w:pPr>
              <w:rPr>
                <w:rFonts w:ascii="Times New Roman" w:hAnsi="Times New Roman" w:cs="Times New Roman"/>
                <w:i/>
              </w:rPr>
            </w:pPr>
            <w:r w:rsidRPr="00C84743">
              <w:rPr>
                <w:rFonts w:ascii="Times New Roman" w:hAnsi="Times New Roman" w:cs="Times New Roman"/>
                <w:i/>
              </w:rPr>
              <w:t>Доходы от продажи земельных участков</w:t>
            </w:r>
          </w:p>
        </w:tc>
        <w:tc>
          <w:tcPr>
            <w:tcW w:w="1320" w:type="dxa"/>
            <w:shd w:val="clear" w:color="auto" w:fill="auto"/>
          </w:tcPr>
          <w:p w:rsidR="00DE50CE" w:rsidRPr="000F3700" w:rsidRDefault="00DE50CE" w:rsidP="00F42EE6">
            <w:pPr>
              <w:jc w:val="center"/>
              <w:rPr>
                <w:rFonts w:ascii="Times New Roman" w:hAnsi="Times New Roman" w:cs="Times New Roman"/>
                <w:i/>
                <w:sz w:val="16"/>
                <w:szCs w:val="16"/>
              </w:rPr>
            </w:pPr>
            <w:r w:rsidRPr="000F3700">
              <w:rPr>
                <w:rFonts w:ascii="Times New Roman" w:hAnsi="Times New Roman" w:cs="Times New Roman"/>
                <w:i/>
                <w:sz w:val="16"/>
                <w:szCs w:val="16"/>
              </w:rPr>
              <w:t>2 185</w:t>
            </w:r>
          </w:p>
        </w:tc>
        <w:tc>
          <w:tcPr>
            <w:tcW w:w="1393" w:type="dxa"/>
            <w:shd w:val="clear" w:color="auto" w:fill="auto"/>
          </w:tcPr>
          <w:p w:rsidR="00DE50CE" w:rsidRPr="000F3700" w:rsidRDefault="00DE50CE" w:rsidP="00F42EE6">
            <w:pPr>
              <w:jc w:val="center"/>
              <w:rPr>
                <w:rFonts w:ascii="Times New Roman" w:hAnsi="Times New Roman" w:cs="Times New Roman"/>
                <w:i/>
                <w:sz w:val="16"/>
                <w:szCs w:val="16"/>
              </w:rPr>
            </w:pPr>
            <w:r w:rsidRPr="000F3700">
              <w:rPr>
                <w:rFonts w:ascii="Times New Roman" w:hAnsi="Times New Roman" w:cs="Times New Roman"/>
                <w:i/>
                <w:sz w:val="16"/>
                <w:szCs w:val="16"/>
              </w:rPr>
              <w:t>2 185</w:t>
            </w:r>
          </w:p>
        </w:tc>
        <w:tc>
          <w:tcPr>
            <w:tcW w:w="1276" w:type="dxa"/>
            <w:shd w:val="clear" w:color="auto" w:fill="auto"/>
          </w:tcPr>
          <w:p w:rsidR="00DE50CE" w:rsidRPr="000F3700" w:rsidRDefault="00DE50CE" w:rsidP="00F42EE6">
            <w:pPr>
              <w:jc w:val="center"/>
              <w:rPr>
                <w:rFonts w:ascii="Times New Roman" w:hAnsi="Times New Roman" w:cs="Times New Roman"/>
                <w:i/>
                <w:sz w:val="16"/>
                <w:szCs w:val="16"/>
              </w:rPr>
            </w:pPr>
            <w:r w:rsidRPr="000F3700">
              <w:rPr>
                <w:rFonts w:ascii="Times New Roman" w:hAnsi="Times New Roman" w:cs="Times New Roman"/>
                <w:i/>
                <w:sz w:val="16"/>
                <w:szCs w:val="16"/>
              </w:rPr>
              <w:t>1 203,6</w:t>
            </w:r>
          </w:p>
        </w:tc>
        <w:tc>
          <w:tcPr>
            <w:tcW w:w="992" w:type="dxa"/>
            <w:shd w:val="clear" w:color="auto" w:fill="auto"/>
          </w:tcPr>
          <w:p w:rsidR="00DE50CE" w:rsidRPr="00B40BFA" w:rsidRDefault="00DE50CE" w:rsidP="00F42EE6">
            <w:pPr>
              <w:jc w:val="center"/>
              <w:rPr>
                <w:rFonts w:ascii="Times New Roman" w:hAnsi="Times New Roman" w:cs="Times New Roman"/>
                <w:i/>
                <w:sz w:val="16"/>
                <w:szCs w:val="16"/>
              </w:rPr>
            </w:pPr>
            <w:r>
              <w:rPr>
                <w:rFonts w:ascii="Times New Roman" w:hAnsi="Times New Roman" w:cs="Times New Roman"/>
                <w:i/>
                <w:sz w:val="16"/>
                <w:szCs w:val="16"/>
              </w:rPr>
              <w:t>55,0</w:t>
            </w:r>
          </w:p>
        </w:tc>
        <w:tc>
          <w:tcPr>
            <w:tcW w:w="992" w:type="dxa"/>
            <w:shd w:val="clear" w:color="auto" w:fill="auto"/>
          </w:tcPr>
          <w:p w:rsidR="00DE50CE" w:rsidRPr="00B40BFA" w:rsidRDefault="00DE50CE" w:rsidP="00F42EE6">
            <w:pPr>
              <w:jc w:val="center"/>
              <w:rPr>
                <w:rFonts w:ascii="Times New Roman" w:hAnsi="Times New Roman" w:cs="Times New Roman"/>
                <w:i/>
                <w:sz w:val="16"/>
                <w:szCs w:val="16"/>
              </w:rPr>
            </w:pPr>
            <w:r>
              <w:rPr>
                <w:rFonts w:ascii="Times New Roman" w:hAnsi="Times New Roman" w:cs="Times New Roman"/>
                <w:i/>
                <w:sz w:val="16"/>
                <w:szCs w:val="16"/>
              </w:rPr>
              <w:t>0,2</w:t>
            </w:r>
          </w:p>
        </w:tc>
        <w:tc>
          <w:tcPr>
            <w:tcW w:w="1418" w:type="dxa"/>
            <w:shd w:val="clear" w:color="auto" w:fill="auto"/>
          </w:tcPr>
          <w:p w:rsidR="00DE50CE" w:rsidRPr="00B40BFA" w:rsidRDefault="00DE50CE" w:rsidP="00F42EE6">
            <w:pPr>
              <w:jc w:val="center"/>
              <w:rPr>
                <w:rFonts w:ascii="Times New Roman" w:hAnsi="Times New Roman" w:cs="Times New Roman"/>
                <w:i/>
                <w:sz w:val="16"/>
                <w:szCs w:val="16"/>
              </w:rPr>
            </w:pPr>
            <w:r>
              <w:rPr>
                <w:rFonts w:ascii="Times New Roman" w:hAnsi="Times New Roman" w:cs="Times New Roman"/>
                <w:i/>
                <w:sz w:val="16"/>
                <w:szCs w:val="16"/>
              </w:rPr>
              <w:t>+25,8</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rPr>
            </w:pPr>
            <w:r>
              <w:rPr>
                <w:rFonts w:ascii="Times New Roman" w:hAnsi="Times New Roman" w:cs="Times New Roman"/>
              </w:rPr>
              <w:t xml:space="preserve">Плата за увеличение площади </w:t>
            </w:r>
            <w:proofErr w:type="spellStart"/>
            <w:r>
              <w:rPr>
                <w:rFonts w:ascii="Times New Roman" w:hAnsi="Times New Roman" w:cs="Times New Roman"/>
              </w:rPr>
              <w:t>зем</w:t>
            </w:r>
            <w:proofErr w:type="gramStart"/>
            <w:r>
              <w:rPr>
                <w:rFonts w:ascii="Times New Roman" w:hAnsi="Times New Roman" w:cs="Times New Roman"/>
              </w:rPr>
              <w:t>.у</w:t>
            </w:r>
            <w:proofErr w:type="gramEnd"/>
            <w:r>
              <w:rPr>
                <w:rFonts w:ascii="Times New Roman" w:hAnsi="Times New Roman" w:cs="Times New Roman"/>
              </w:rPr>
              <w:t>частков</w:t>
            </w:r>
            <w:proofErr w:type="spellEnd"/>
            <w:r>
              <w:rPr>
                <w:rFonts w:ascii="Times New Roman" w:hAnsi="Times New Roman" w:cs="Times New Roman"/>
              </w:rPr>
              <w:t xml:space="preserve">, </w:t>
            </w:r>
            <w:proofErr w:type="spellStart"/>
            <w:r>
              <w:rPr>
                <w:rFonts w:ascii="Times New Roman" w:hAnsi="Times New Roman" w:cs="Times New Roman"/>
              </w:rPr>
              <w:t>нах.в</w:t>
            </w:r>
            <w:proofErr w:type="spellEnd"/>
            <w:r>
              <w:rPr>
                <w:rFonts w:ascii="Times New Roman" w:hAnsi="Times New Roman" w:cs="Times New Roman"/>
              </w:rPr>
              <w:t xml:space="preserve"> частной собств. После перераспределения</w:t>
            </w:r>
          </w:p>
        </w:tc>
        <w:tc>
          <w:tcPr>
            <w:tcW w:w="1320" w:type="dxa"/>
            <w:shd w:val="clear" w:color="auto" w:fill="auto"/>
          </w:tcPr>
          <w:p w:rsidR="00DE50CE" w:rsidRPr="000F3700" w:rsidRDefault="00DE50CE" w:rsidP="00F42EE6">
            <w:pPr>
              <w:jc w:val="center"/>
              <w:rPr>
                <w:rFonts w:ascii="Times New Roman" w:hAnsi="Times New Roman" w:cs="Times New Roman"/>
                <w:i/>
                <w:sz w:val="16"/>
                <w:szCs w:val="16"/>
              </w:rPr>
            </w:pPr>
            <w:r w:rsidRPr="000F3700">
              <w:rPr>
                <w:rFonts w:ascii="Times New Roman" w:hAnsi="Times New Roman" w:cs="Times New Roman"/>
                <w:i/>
                <w:sz w:val="16"/>
                <w:szCs w:val="16"/>
              </w:rPr>
              <w:t>100</w:t>
            </w:r>
          </w:p>
        </w:tc>
        <w:tc>
          <w:tcPr>
            <w:tcW w:w="1393" w:type="dxa"/>
            <w:shd w:val="clear" w:color="auto" w:fill="auto"/>
          </w:tcPr>
          <w:p w:rsidR="00DE50CE" w:rsidRPr="000F3700" w:rsidRDefault="00DE50CE" w:rsidP="00F42EE6">
            <w:pPr>
              <w:jc w:val="center"/>
              <w:rPr>
                <w:rFonts w:ascii="Times New Roman" w:hAnsi="Times New Roman" w:cs="Times New Roman"/>
                <w:i/>
                <w:sz w:val="16"/>
                <w:szCs w:val="16"/>
              </w:rPr>
            </w:pPr>
            <w:r w:rsidRPr="000F3700">
              <w:rPr>
                <w:rFonts w:ascii="Times New Roman" w:hAnsi="Times New Roman" w:cs="Times New Roman"/>
                <w:i/>
                <w:sz w:val="16"/>
                <w:szCs w:val="16"/>
              </w:rPr>
              <w:t>100</w:t>
            </w:r>
          </w:p>
        </w:tc>
        <w:tc>
          <w:tcPr>
            <w:tcW w:w="1276" w:type="dxa"/>
            <w:shd w:val="clear" w:color="auto" w:fill="auto"/>
          </w:tcPr>
          <w:p w:rsidR="00DE50CE" w:rsidRDefault="00DE50CE" w:rsidP="00F42EE6">
            <w:pPr>
              <w:jc w:val="center"/>
              <w:rPr>
                <w:rFonts w:ascii="Times New Roman" w:hAnsi="Times New Roman" w:cs="Times New Roman"/>
              </w:rPr>
            </w:pPr>
            <w:r>
              <w:rPr>
                <w:rFonts w:ascii="Times New Roman" w:hAnsi="Times New Roman" w:cs="Times New Roman"/>
              </w:rPr>
              <w:t>-</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w:t>
            </w:r>
          </w:p>
        </w:tc>
        <w:tc>
          <w:tcPr>
            <w:tcW w:w="1418"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rPr>
            </w:pPr>
            <w:r w:rsidRPr="00C84743">
              <w:rPr>
                <w:rFonts w:ascii="Times New Roman" w:hAnsi="Times New Roman" w:cs="Times New Roman"/>
              </w:rPr>
              <w:t>Штрафы, санкции, возмещение ущерба</w:t>
            </w:r>
          </w:p>
        </w:tc>
        <w:tc>
          <w:tcPr>
            <w:tcW w:w="1320"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3 500</w:t>
            </w:r>
          </w:p>
        </w:tc>
        <w:tc>
          <w:tcPr>
            <w:tcW w:w="1393"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3 500</w:t>
            </w:r>
          </w:p>
        </w:tc>
        <w:tc>
          <w:tcPr>
            <w:tcW w:w="1276"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3 150,2</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90</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0,5</w:t>
            </w:r>
          </w:p>
        </w:tc>
        <w:tc>
          <w:tcPr>
            <w:tcW w:w="1418"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-1 667,4</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b/>
              </w:rPr>
            </w:pPr>
            <w:r w:rsidRPr="00C84743">
              <w:rPr>
                <w:rFonts w:ascii="Times New Roman" w:hAnsi="Times New Roman" w:cs="Times New Roman"/>
                <w:b/>
              </w:rPr>
              <w:lastRenderedPageBreak/>
              <w:t>Налоговые и неналоговые доходы</w:t>
            </w:r>
          </w:p>
        </w:tc>
        <w:tc>
          <w:tcPr>
            <w:tcW w:w="1320" w:type="dxa"/>
            <w:shd w:val="clear" w:color="auto" w:fill="auto"/>
          </w:tcPr>
          <w:p w:rsidR="00DE50CE" w:rsidRPr="00C84743" w:rsidRDefault="00DE50CE" w:rsidP="00F42EE6">
            <w:pPr>
              <w:jc w:val="center"/>
              <w:rPr>
                <w:rFonts w:ascii="Times New Roman" w:hAnsi="Times New Roman" w:cs="Times New Roman"/>
                <w:b/>
              </w:rPr>
            </w:pPr>
            <w:r>
              <w:rPr>
                <w:rFonts w:ascii="Times New Roman" w:hAnsi="Times New Roman" w:cs="Times New Roman"/>
                <w:b/>
              </w:rPr>
              <w:t>150 867</w:t>
            </w:r>
          </w:p>
        </w:tc>
        <w:tc>
          <w:tcPr>
            <w:tcW w:w="1393" w:type="dxa"/>
            <w:shd w:val="clear" w:color="auto" w:fill="auto"/>
          </w:tcPr>
          <w:p w:rsidR="00DE50CE" w:rsidRPr="00C84743" w:rsidRDefault="00DE50CE" w:rsidP="00F42EE6">
            <w:pPr>
              <w:jc w:val="center"/>
              <w:rPr>
                <w:rFonts w:ascii="Times New Roman" w:hAnsi="Times New Roman" w:cs="Times New Roman"/>
                <w:b/>
              </w:rPr>
            </w:pPr>
            <w:r>
              <w:rPr>
                <w:rFonts w:ascii="Times New Roman" w:hAnsi="Times New Roman" w:cs="Times New Roman"/>
                <w:b/>
              </w:rPr>
              <w:t>160 867,0</w:t>
            </w:r>
          </w:p>
        </w:tc>
        <w:tc>
          <w:tcPr>
            <w:tcW w:w="1276" w:type="dxa"/>
            <w:shd w:val="clear" w:color="auto" w:fill="auto"/>
          </w:tcPr>
          <w:p w:rsidR="00DE50CE" w:rsidRPr="00C84743" w:rsidRDefault="00DE50CE" w:rsidP="00F42EE6">
            <w:pPr>
              <w:jc w:val="center"/>
              <w:rPr>
                <w:rFonts w:ascii="Times New Roman" w:hAnsi="Times New Roman" w:cs="Times New Roman"/>
                <w:b/>
              </w:rPr>
            </w:pPr>
            <w:r>
              <w:rPr>
                <w:rFonts w:ascii="Times New Roman" w:hAnsi="Times New Roman" w:cs="Times New Roman"/>
                <w:b/>
              </w:rPr>
              <w:t>162 113,2</w:t>
            </w:r>
          </w:p>
        </w:tc>
        <w:tc>
          <w:tcPr>
            <w:tcW w:w="992" w:type="dxa"/>
            <w:shd w:val="clear" w:color="auto" w:fill="auto"/>
          </w:tcPr>
          <w:p w:rsidR="00DE50CE" w:rsidRPr="00C84743" w:rsidRDefault="00DE50CE" w:rsidP="00F42EE6">
            <w:pPr>
              <w:jc w:val="center"/>
              <w:rPr>
                <w:rFonts w:ascii="Times New Roman" w:hAnsi="Times New Roman" w:cs="Times New Roman"/>
                <w:b/>
              </w:rPr>
            </w:pPr>
            <w:r>
              <w:rPr>
                <w:rFonts w:ascii="Times New Roman" w:hAnsi="Times New Roman" w:cs="Times New Roman"/>
                <w:b/>
              </w:rPr>
              <w:t>100,7</w:t>
            </w:r>
          </w:p>
        </w:tc>
        <w:tc>
          <w:tcPr>
            <w:tcW w:w="992" w:type="dxa"/>
            <w:shd w:val="clear" w:color="auto" w:fill="auto"/>
          </w:tcPr>
          <w:p w:rsidR="00DE50CE" w:rsidRPr="00C84743" w:rsidRDefault="00DE50CE" w:rsidP="00F42EE6">
            <w:pPr>
              <w:jc w:val="center"/>
              <w:rPr>
                <w:rFonts w:ascii="Times New Roman" w:hAnsi="Times New Roman" w:cs="Times New Roman"/>
                <w:b/>
              </w:rPr>
            </w:pPr>
            <w:r>
              <w:rPr>
                <w:rFonts w:ascii="Times New Roman" w:hAnsi="Times New Roman" w:cs="Times New Roman"/>
                <w:b/>
              </w:rPr>
              <w:t>27,8</w:t>
            </w:r>
          </w:p>
        </w:tc>
        <w:tc>
          <w:tcPr>
            <w:tcW w:w="1418" w:type="dxa"/>
            <w:shd w:val="clear" w:color="auto" w:fill="auto"/>
          </w:tcPr>
          <w:p w:rsidR="00DE50CE" w:rsidRPr="00C84743" w:rsidRDefault="00DE50CE" w:rsidP="00F42EE6">
            <w:pPr>
              <w:jc w:val="center"/>
              <w:rPr>
                <w:rFonts w:ascii="Times New Roman" w:hAnsi="Times New Roman" w:cs="Times New Roman"/>
                <w:b/>
              </w:rPr>
            </w:pPr>
            <w:r>
              <w:rPr>
                <w:rFonts w:ascii="Times New Roman" w:hAnsi="Times New Roman" w:cs="Times New Roman"/>
                <w:b/>
              </w:rPr>
              <w:t>+14 518,6</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b/>
              </w:rPr>
            </w:pPr>
            <w:r w:rsidRPr="00C84743">
              <w:rPr>
                <w:rFonts w:ascii="Times New Roman" w:hAnsi="Times New Roman" w:cs="Times New Roman"/>
                <w:b/>
              </w:rPr>
              <w:t>Безвозмездные поступления</w:t>
            </w:r>
          </w:p>
        </w:tc>
        <w:tc>
          <w:tcPr>
            <w:tcW w:w="1320" w:type="dxa"/>
            <w:shd w:val="clear" w:color="auto" w:fill="auto"/>
          </w:tcPr>
          <w:p w:rsidR="00DE50CE" w:rsidRPr="00C84743" w:rsidRDefault="00DE50CE" w:rsidP="00F42EE6">
            <w:pPr>
              <w:jc w:val="center"/>
              <w:rPr>
                <w:rFonts w:ascii="Times New Roman" w:hAnsi="Times New Roman" w:cs="Times New Roman"/>
                <w:b/>
              </w:rPr>
            </w:pPr>
            <w:r>
              <w:rPr>
                <w:rFonts w:ascii="Times New Roman" w:hAnsi="Times New Roman" w:cs="Times New Roman"/>
                <w:b/>
              </w:rPr>
              <w:t>391 077,708</w:t>
            </w:r>
          </w:p>
        </w:tc>
        <w:tc>
          <w:tcPr>
            <w:tcW w:w="1393" w:type="dxa"/>
            <w:shd w:val="clear" w:color="auto" w:fill="auto"/>
          </w:tcPr>
          <w:p w:rsidR="00DE50CE" w:rsidRPr="00C84743" w:rsidRDefault="00DE50CE" w:rsidP="00F42EE6">
            <w:pPr>
              <w:jc w:val="center"/>
              <w:rPr>
                <w:rFonts w:ascii="Times New Roman" w:hAnsi="Times New Roman" w:cs="Times New Roman"/>
                <w:b/>
              </w:rPr>
            </w:pPr>
            <w:r>
              <w:rPr>
                <w:rFonts w:ascii="Times New Roman" w:hAnsi="Times New Roman" w:cs="Times New Roman"/>
                <w:b/>
              </w:rPr>
              <w:t>421 426,2</w:t>
            </w:r>
          </w:p>
        </w:tc>
        <w:tc>
          <w:tcPr>
            <w:tcW w:w="1276" w:type="dxa"/>
            <w:shd w:val="clear" w:color="auto" w:fill="auto"/>
          </w:tcPr>
          <w:p w:rsidR="00DE50CE" w:rsidRPr="00C84743" w:rsidRDefault="00DE50CE" w:rsidP="00F42EE6">
            <w:pPr>
              <w:jc w:val="center"/>
              <w:rPr>
                <w:rFonts w:ascii="Times New Roman" w:hAnsi="Times New Roman" w:cs="Times New Roman"/>
                <w:b/>
              </w:rPr>
            </w:pPr>
            <w:r>
              <w:rPr>
                <w:rFonts w:ascii="Times New Roman" w:hAnsi="Times New Roman" w:cs="Times New Roman"/>
                <w:b/>
              </w:rPr>
              <w:t>420 023,1</w:t>
            </w:r>
          </w:p>
        </w:tc>
        <w:tc>
          <w:tcPr>
            <w:tcW w:w="992" w:type="dxa"/>
            <w:shd w:val="clear" w:color="auto" w:fill="auto"/>
          </w:tcPr>
          <w:p w:rsidR="00DE50CE" w:rsidRPr="00C84743" w:rsidRDefault="00DE50CE" w:rsidP="00F42EE6">
            <w:pPr>
              <w:jc w:val="center"/>
              <w:rPr>
                <w:rFonts w:ascii="Times New Roman" w:hAnsi="Times New Roman" w:cs="Times New Roman"/>
                <w:b/>
              </w:rPr>
            </w:pPr>
            <w:r>
              <w:rPr>
                <w:rFonts w:ascii="Times New Roman" w:hAnsi="Times New Roman" w:cs="Times New Roman"/>
                <w:b/>
              </w:rPr>
              <w:t>99,6</w:t>
            </w:r>
          </w:p>
        </w:tc>
        <w:tc>
          <w:tcPr>
            <w:tcW w:w="992" w:type="dxa"/>
            <w:shd w:val="clear" w:color="auto" w:fill="auto"/>
          </w:tcPr>
          <w:p w:rsidR="00DE50CE" w:rsidRPr="00C84743" w:rsidRDefault="00DE50CE" w:rsidP="00F42EE6">
            <w:pPr>
              <w:jc w:val="center"/>
              <w:rPr>
                <w:rFonts w:ascii="Times New Roman" w:hAnsi="Times New Roman" w:cs="Times New Roman"/>
                <w:b/>
              </w:rPr>
            </w:pPr>
            <w:r>
              <w:rPr>
                <w:rFonts w:ascii="Times New Roman" w:hAnsi="Times New Roman" w:cs="Times New Roman"/>
                <w:b/>
              </w:rPr>
              <w:t>72,2</w:t>
            </w:r>
          </w:p>
        </w:tc>
        <w:tc>
          <w:tcPr>
            <w:tcW w:w="1418" w:type="dxa"/>
            <w:shd w:val="clear" w:color="auto" w:fill="auto"/>
          </w:tcPr>
          <w:p w:rsidR="00DE50CE" w:rsidRPr="00C84743" w:rsidRDefault="00DE50CE" w:rsidP="00F42EE6">
            <w:pPr>
              <w:jc w:val="center"/>
              <w:rPr>
                <w:rFonts w:ascii="Times New Roman" w:hAnsi="Times New Roman" w:cs="Times New Roman"/>
                <w:b/>
              </w:rPr>
            </w:pPr>
            <w:r>
              <w:rPr>
                <w:rFonts w:ascii="Times New Roman" w:hAnsi="Times New Roman" w:cs="Times New Roman"/>
                <w:b/>
              </w:rPr>
              <w:t>-142 029,7</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rPr>
            </w:pPr>
            <w:r w:rsidRPr="00C84743">
              <w:rPr>
                <w:rFonts w:ascii="Times New Roman" w:hAnsi="Times New Roman" w:cs="Times New Roman"/>
              </w:rPr>
              <w:t>Дотации</w:t>
            </w:r>
          </w:p>
        </w:tc>
        <w:tc>
          <w:tcPr>
            <w:tcW w:w="1320"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81 306</w:t>
            </w:r>
          </w:p>
        </w:tc>
        <w:tc>
          <w:tcPr>
            <w:tcW w:w="1393"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81 306</w:t>
            </w:r>
          </w:p>
        </w:tc>
        <w:tc>
          <w:tcPr>
            <w:tcW w:w="1276"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81 306</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100</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14</w:t>
            </w:r>
          </w:p>
        </w:tc>
        <w:tc>
          <w:tcPr>
            <w:tcW w:w="1418"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+23 382</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rPr>
            </w:pPr>
            <w:r w:rsidRPr="00C84743">
              <w:rPr>
                <w:rFonts w:ascii="Times New Roman" w:hAnsi="Times New Roman" w:cs="Times New Roman"/>
              </w:rPr>
              <w:t>Субсидии</w:t>
            </w:r>
          </w:p>
        </w:tc>
        <w:tc>
          <w:tcPr>
            <w:tcW w:w="1320"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19 210,124</w:t>
            </w:r>
          </w:p>
        </w:tc>
        <w:tc>
          <w:tcPr>
            <w:tcW w:w="1393"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35 890,9</w:t>
            </w:r>
          </w:p>
        </w:tc>
        <w:tc>
          <w:tcPr>
            <w:tcW w:w="1276"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35 890,9</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100</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6,2</w:t>
            </w:r>
          </w:p>
        </w:tc>
        <w:tc>
          <w:tcPr>
            <w:tcW w:w="1418"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-178 780,2</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rPr>
            </w:pPr>
            <w:r w:rsidRPr="00C84743">
              <w:rPr>
                <w:rFonts w:ascii="Times New Roman" w:hAnsi="Times New Roman" w:cs="Times New Roman"/>
              </w:rPr>
              <w:t>Субвенции</w:t>
            </w:r>
          </w:p>
        </w:tc>
        <w:tc>
          <w:tcPr>
            <w:tcW w:w="1320"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290 561,584</w:t>
            </w:r>
          </w:p>
        </w:tc>
        <w:tc>
          <w:tcPr>
            <w:tcW w:w="1393"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291 586,3</w:t>
            </w:r>
          </w:p>
        </w:tc>
        <w:tc>
          <w:tcPr>
            <w:tcW w:w="1276"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290 486,3</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99,6</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49,9</w:t>
            </w:r>
          </w:p>
        </w:tc>
        <w:tc>
          <w:tcPr>
            <w:tcW w:w="1418"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+31 744,0</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rPr>
            </w:pPr>
            <w:r w:rsidRPr="00C84743">
              <w:rPr>
                <w:rFonts w:ascii="Times New Roman" w:hAnsi="Times New Roman" w:cs="Times New Roman"/>
              </w:rPr>
              <w:t>Иные межбюджетные трансферты</w:t>
            </w:r>
          </w:p>
        </w:tc>
        <w:tc>
          <w:tcPr>
            <w:tcW w:w="1320"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w:t>
            </w:r>
          </w:p>
        </w:tc>
        <w:tc>
          <w:tcPr>
            <w:tcW w:w="1393"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12 643</w:t>
            </w:r>
          </w:p>
        </w:tc>
        <w:tc>
          <w:tcPr>
            <w:tcW w:w="1276"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12 643</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100</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2,2</w:t>
            </w:r>
          </w:p>
        </w:tc>
        <w:tc>
          <w:tcPr>
            <w:tcW w:w="1418"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-18 206,0</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rPr>
            </w:pPr>
            <w:r w:rsidRPr="00C84743">
              <w:rPr>
                <w:rFonts w:ascii="Times New Roman" w:hAnsi="Times New Roman" w:cs="Times New Roman"/>
              </w:rPr>
              <w:t>Возврат остатков субвенций прошлых лет</w:t>
            </w:r>
          </w:p>
        </w:tc>
        <w:tc>
          <w:tcPr>
            <w:tcW w:w="1320"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w:t>
            </w:r>
          </w:p>
        </w:tc>
        <w:tc>
          <w:tcPr>
            <w:tcW w:w="1393"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w:t>
            </w:r>
          </w:p>
        </w:tc>
        <w:tc>
          <w:tcPr>
            <w:tcW w:w="1276"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-303,1</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w:t>
            </w:r>
          </w:p>
        </w:tc>
        <w:tc>
          <w:tcPr>
            <w:tcW w:w="992"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w:t>
            </w:r>
          </w:p>
        </w:tc>
        <w:tc>
          <w:tcPr>
            <w:tcW w:w="1418" w:type="dxa"/>
            <w:shd w:val="clear" w:color="auto" w:fill="auto"/>
          </w:tcPr>
          <w:p w:rsidR="00DE50CE" w:rsidRPr="00C84743" w:rsidRDefault="00DE50CE" w:rsidP="00F42EE6">
            <w:pPr>
              <w:jc w:val="center"/>
              <w:rPr>
                <w:rFonts w:ascii="Times New Roman" w:hAnsi="Times New Roman" w:cs="Times New Roman"/>
              </w:rPr>
            </w:pPr>
            <w:r>
              <w:rPr>
                <w:rFonts w:ascii="Times New Roman" w:hAnsi="Times New Roman" w:cs="Times New Roman"/>
              </w:rPr>
              <w:t>+169,6</w:t>
            </w:r>
          </w:p>
        </w:tc>
      </w:tr>
      <w:tr w:rsidR="00DE50CE" w:rsidRPr="00C84743" w:rsidTr="00F42EE6">
        <w:tc>
          <w:tcPr>
            <w:tcW w:w="2958" w:type="dxa"/>
            <w:shd w:val="clear" w:color="auto" w:fill="auto"/>
          </w:tcPr>
          <w:p w:rsidR="00DE50CE" w:rsidRPr="00C84743" w:rsidRDefault="00DE50CE" w:rsidP="00F42EE6">
            <w:pPr>
              <w:rPr>
                <w:rFonts w:ascii="Times New Roman" w:hAnsi="Times New Roman" w:cs="Times New Roman"/>
                <w:b/>
              </w:rPr>
            </w:pPr>
            <w:r w:rsidRPr="00C84743">
              <w:rPr>
                <w:rFonts w:ascii="Times New Roman" w:hAnsi="Times New Roman" w:cs="Times New Roman"/>
                <w:b/>
              </w:rPr>
              <w:t>Всего доходов</w:t>
            </w:r>
          </w:p>
        </w:tc>
        <w:tc>
          <w:tcPr>
            <w:tcW w:w="1320" w:type="dxa"/>
            <w:shd w:val="clear" w:color="auto" w:fill="auto"/>
          </w:tcPr>
          <w:p w:rsidR="00DE50CE" w:rsidRPr="00C84743" w:rsidRDefault="00DE50CE" w:rsidP="00F42EE6">
            <w:pPr>
              <w:jc w:val="center"/>
              <w:rPr>
                <w:rFonts w:ascii="Times New Roman" w:hAnsi="Times New Roman" w:cs="Times New Roman"/>
                <w:b/>
              </w:rPr>
            </w:pPr>
            <w:r>
              <w:rPr>
                <w:rFonts w:ascii="Times New Roman" w:hAnsi="Times New Roman" w:cs="Times New Roman"/>
                <w:b/>
              </w:rPr>
              <w:t>541 944,708</w:t>
            </w:r>
          </w:p>
        </w:tc>
        <w:tc>
          <w:tcPr>
            <w:tcW w:w="1393" w:type="dxa"/>
            <w:shd w:val="clear" w:color="auto" w:fill="auto"/>
          </w:tcPr>
          <w:p w:rsidR="00DE50CE" w:rsidRPr="00C84743" w:rsidRDefault="00DE50CE" w:rsidP="00F42EE6">
            <w:pPr>
              <w:jc w:val="center"/>
              <w:rPr>
                <w:rFonts w:ascii="Times New Roman" w:hAnsi="Times New Roman" w:cs="Times New Roman"/>
                <w:b/>
              </w:rPr>
            </w:pPr>
            <w:r>
              <w:rPr>
                <w:rFonts w:ascii="Times New Roman" w:hAnsi="Times New Roman" w:cs="Times New Roman"/>
                <w:b/>
              </w:rPr>
              <w:t>582 293,2</w:t>
            </w:r>
          </w:p>
        </w:tc>
        <w:tc>
          <w:tcPr>
            <w:tcW w:w="1276" w:type="dxa"/>
            <w:shd w:val="clear" w:color="auto" w:fill="auto"/>
          </w:tcPr>
          <w:p w:rsidR="00DE50CE" w:rsidRPr="00C84743" w:rsidRDefault="00DE50CE" w:rsidP="00F42EE6">
            <w:pPr>
              <w:jc w:val="center"/>
              <w:rPr>
                <w:rFonts w:ascii="Times New Roman" w:hAnsi="Times New Roman" w:cs="Times New Roman"/>
                <w:b/>
              </w:rPr>
            </w:pPr>
            <w:r>
              <w:rPr>
                <w:rFonts w:ascii="Times New Roman" w:hAnsi="Times New Roman" w:cs="Times New Roman"/>
                <w:b/>
              </w:rPr>
              <w:t>582 136,3</w:t>
            </w:r>
          </w:p>
        </w:tc>
        <w:tc>
          <w:tcPr>
            <w:tcW w:w="992" w:type="dxa"/>
            <w:shd w:val="clear" w:color="auto" w:fill="auto"/>
          </w:tcPr>
          <w:p w:rsidR="00DE50CE" w:rsidRPr="00C84743" w:rsidRDefault="00DE50CE" w:rsidP="00F42EE6">
            <w:pPr>
              <w:jc w:val="center"/>
              <w:rPr>
                <w:rFonts w:ascii="Times New Roman" w:hAnsi="Times New Roman" w:cs="Times New Roman"/>
                <w:b/>
              </w:rPr>
            </w:pPr>
            <w:r>
              <w:rPr>
                <w:rFonts w:ascii="Times New Roman" w:hAnsi="Times New Roman" w:cs="Times New Roman"/>
                <w:b/>
              </w:rPr>
              <w:t>99,9</w:t>
            </w:r>
          </w:p>
        </w:tc>
        <w:tc>
          <w:tcPr>
            <w:tcW w:w="992" w:type="dxa"/>
            <w:shd w:val="clear" w:color="auto" w:fill="auto"/>
          </w:tcPr>
          <w:p w:rsidR="00DE50CE" w:rsidRPr="00C84743" w:rsidRDefault="00DE50CE" w:rsidP="00F42EE6">
            <w:pPr>
              <w:jc w:val="center"/>
              <w:rPr>
                <w:rFonts w:ascii="Times New Roman" w:hAnsi="Times New Roman" w:cs="Times New Roman"/>
                <w:b/>
              </w:rPr>
            </w:pPr>
            <w:r>
              <w:rPr>
                <w:rFonts w:ascii="Times New Roman" w:hAnsi="Times New Roman" w:cs="Times New Roman"/>
                <w:b/>
              </w:rPr>
              <w:t>100</w:t>
            </w:r>
          </w:p>
        </w:tc>
        <w:tc>
          <w:tcPr>
            <w:tcW w:w="1418" w:type="dxa"/>
            <w:shd w:val="clear" w:color="auto" w:fill="auto"/>
          </w:tcPr>
          <w:p w:rsidR="00DE50CE" w:rsidRPr="00C84743" w:rsidRDefault="00DE50CE" w:rsidP="00F42EE6">
            <w:pPr>
              <w:jc w:val="center"/>
              <w:rPr>
                <w:rFonts w:ascii="Times New Roman" w:hAnsi="Times New Roman" w:cs="Times New Roman"/>
                <w:b/>
              </w:rPr>
            </w:pPr>
            <w:r>
              <w:rPr>
                <w:rFonts w:ascii="Times New Roman" w:hAnsi="Times New Roman" w:cs="Times New Roman"/>
                <w:b/>
              </w:rPr>
              <w:t>-127 511,1</w:t>
            </w:r>
          </w:p>
        </w:tc>
      </w:tr>
    </w:tbl>
    <w:p w:rsidR="006573F1" w:rsidRDefault="00C84743" w:rsidP="006573F1">
      <w:pPr>
        <w:ind w:firstLine="708"/>
        <w:jc w:val="both"/>
        <w:rPr>
          <w:rFonts w:ascii="Times New Roman" w:hAnsi="Times New Roman" w:cs="Times New Roman"/>
          <w:sz w:val="28"/>
          <w:szCs w:val="28"/>
        </w:rPr>
      </w:pPr>
      <w:r w:rsidRPr="00092CC2">
        <w:rPr>
          <w:rFonts w:ascii="Times New Roman" w:hAnsi="Times New Roman" w:cs="Times New Roman"/>
          <w:sz w:val="28"/>
          <w:szCs w:val="28"/>
        </w:rPr>
        <w:t>Доходы бюджета г</w:t>
      </w:r>
      <w:r>
        <w:rPr>
          <w:rFonts w:ascii="Times New Roman" w:hAnsi="Times New Roman" w:cs="Times New Roman"/>
          <w:sz w:val="28"/>
          <w:szCs w:val="28"/>
        </w:rPr>
        <w:t>ородског</w:t>
      </w:r>
      <w:r w:rsidR="004338CD">
        <w:rPr>
          <w:rFonts w:ascii="Times New Roman" w:hAnsi="Times New Roman" w:cs="Times New Roman"/>
          <w:sz w:val="28"/>
          <w:szCs w:val="28"/>
        </w:rPr>
        <w:t>о округа «город Избербаш» в 2017 году в сравнении с 2016  годом уменьшились</w:t>
      </w:r>
      <w:r w:rsidR="005D05CF">
        <w:rPr>
          <w:rFonts w:ascii="Times New Roman" w:hAnsi="Times New Roman" w:cs="Times New Roman"/>
          <w:sz w:val="28"/>
          <w:szCs w:val="28"/>
        </w:rPr>
        <w:t xml:space="preserve">  </w:t>
      </w:r>
      <w:r w:rsidR="004338CD">
        <w:rPr>
          <w:rFonts w:ascii="Times New Roman" w:hAnsi="Times New Roman" w:cs="Times New Roman"/>
          <w:sz w:val="28"/>
          <w:szCs w:val="28"/>
        </w:rPr>
        <w:t>на  127 511,1</w:t>
      </w:r>
      <w:r w:rsidRPr="00092CC2">
        <w:rPr>
          <w:rFonts w:ascii="Times New Roman" w:hAnsi="Times New Roman" w:cs="Times New Roman"/>
          <w:sz w:val="28"/>
          <w:szCs w:val="28"/>
        </w:rPr>
        <w:t xml:space="preserve"> тыс.</w:t>
      </w:r>
      <w:r w:rsidR="004338CD">
        <w:rPr>
          <w:rFonts w:ascii="Times New Roman" w:hAnsi="Times New Roman" w:cs="Times New Roman"/>
          <w:sz w:val="28"/>
          <w:szCs w:val="28"/>
        </w:rPr>
        <w:t xml:space="preserve"> рублей, или на 18</w:t>
      </w:r>
      <w:r>
        <w:rPr>
          <w:rFonts w:ascii="Times New Roman" w:hAnsi="Times New Roman" w:cs="Times New Roman"/>
          <w:sz w:val="28"/>
          <w:szCs w:val="28"/>
        </w:rPr>
        <w:t xml:space="preserve"> %.</w:t>
      </w:r>
    </w:p>
    <w:p w:rsidR="00EA0D4A" w:rsidRPr="00C84743" w:rsidRDefault="00EA0D4A" w:rsidP="006573F1">
      <w:pPr>
        <w:ind w:firstLine="708"/>
        <w:jc w:val="both"/>
        <w:rPr>
          <w:rFonts w:ascii="Times New Roman" w:hAnsi="Times New Roman" w:cs="Times New Roman"/>
          <w:sz w:val="28"/>
          <w:szCs w:val="28"/>
        </w:rPr>
      </w:pPr>
      <w:r>
        <w:rPr>
          <w:rFonts w:ascii="Times New Roman" w:hAnsi="Times New Roman" w:cs="Times New Roman"/>
          <w:sz w:val="28"/>
          <w:szCs w:val="28"/>
        </w:rPr>
        <w:t>В общем объеме доходов бюджета городского</w:t>
      </w:r>
      <w:r w:rsidR="004338CD">
        <w:rPr>
          <w:rFonts w:ascii="Times New Roman" w:hAnsi="Times New Roman" w:cs="Times New Roman"/>
          <w:sz w:val="28"/>
          <w:szCs w:val="28"/>
        </w:rPr>
        <w:t xml:space="preserve"> округа «город Избербаш» за 2017</w:t>
      </w:r>
      <w:r>
        <w:rPr>
          <w:rFonts w:ascii="Times New Roman" w:hAnsi="Times New Roman" w:cs="Times New Roman"/>
          <w:sz w:val="28"/>
          <w:szCs w:val="28"/>
        </w:rPr>
        <w:t xml:space="preserve"> год налоговые и ненал</w:t>
      </w:r>
      <w:r w:rsidR="004338CD">
        <w:rPr>
          <w:rFonts w:ascii="Times New Roman" w:hAnsi="Times New Roman" w:cs="Times New Roman"/>
          <w:sz w:val="28"/>
          <w:szCs w:val="28"/>
        </w:rPr>
        <w:t>оговые доходы составили   27</w:t>
      </w:r>
      <w:r>
        <w:rPr>
          <w:rFonts w:ascii="Times New Roman" w:hAnsi="Times New Roman" w:cs="Times New Roman"/>
          <w:sz w:val="28"/>
          <w:szCs w:val="28"/>
        </w:rPr>
        <w:t>,8%, соответственно безвозм</w:t>
      </w:r>
      <w:r w:rsidR="004338CD">
        <w:rPr>
          <w:rFonts w:ascii="Times New Roman" w:hAnsi="Times New Roman" w:cs="Times New Roman"/>
          <w:sz w:val="28"/>
          <w:szCs w:val="28"/>
        </w:rPr>
        <w:t>ездные поступления составили  72</w:t>
      </w:r>
      <w:r>
        <w:rPr>
          <w:rFonts w:ascii="Times New Roman" w:hAnsi="Times New Roman" w:cs="Times New Roman"/>
          <w:sz w:val="28"/>
          <w:szCs w:val="28"/>
        </w:rPr>
        <w:t>,2%.</w:t>
      </w:r>
    </w:p>
    <w:p w:rsidR="006A7DC8" w:rsidRDefault="006A7DC8" w:rsidP="002B6976">
      <w:pPr>
        <w:ind w:firstLine="708"/>
        <w:jc w:val="both"/>
        <w:rPr>
          <w:rFonts w:ascii="Times New Roman" w:hAnsi="Times New Roman" w:cs="Times New Roman"/>
          <w:sz w:val="28"/>
          <w:szCs w:val="28"/>
        </w:rPr>
      </w:pPr>
      <w:r>
        <w:rPr>
          <w:rFonts w:ascii="Times New Roman" w:hAnsi="Times New Roman" w:cs="Times New Roman"/>
          <w:sz w:val="28"/>
          <w:szCs w:val="28"/>
        </w:rPr>
        <w:t>Поступление налоговых и неналоговых доходов в сравнен</w:t>
      </w:r>
      <w:r w:rsidR="00A559D0">
        <w:rPr>
          <w:rFonts w:ascii="Times New Roman" w:hAnsi="Times New Roman" w:cs="Times New Roman"/>
          <w:sz w:val="28"/>
          <w:szCs w:val="28"/>
        </w:rPr>
        <w:t xml:space="preserve">ии с уточнённым планом исполнено </w:t>
      </w:r>
      <w:r w:rsidR="004338CD">
        <w:rPr>
          <w:rFonts w:ascii="Times New Roman" w:hAnsi="Times New Roman" w:cs="Times New Roman"/>
          <w:sz w:val="28"/>
          <w:szCs w:val="28"/>
        </w:rPr>
        <w:t xml:space="preserve"> на 100,7</w:t>
      </w:r>
      <w:r>
        <w:rPr>
          <w:rFonts w:ascii="Times New Roman" w:hAnsi="Times New Roman" w:cs="Times New Roman"/>
          <w:sz w:val="28"/>
          <w:szCs w:val="28"/>
        </w:rPr>
        <w:t>%, из которых:</w:t>
      </w:r>
    </w:p>
    <w:p w:rsidR="006A7DC8" w:rsidRDefault="006A7DC8" w:rsidP="002B6976">
      <w:pPr>
        <w:ind w:firstLine="708"/>
        <w:jc w:val="both"/>
        <w:rPr>
          <w:rFonts w:ascii="Times New Roman" w:hAnsi="Times New Roman" w:cs="Times New Roman"/>
          <w:sz w:val="28"/>
          <w:szCs w:val="28"/>
        </w:rPr>
      </w:pPr>
      <w:r>
        <w:rPr>
          <w:rFonts w:ascii="Times New Roman" w:hAnsi="Times New Roman" w:cs="Times New Roman"/>
          <w:sz w:val="28"/>
          <w:szCs w:val="28"/>
        </w:rPr>
        <w:t>- поступления налог</w:t>
      </w:r>
      <w:r w:rsidR="004A1F44">
        <w:rPr>
          <w:rFonts w:ascii="Times New Roman" w:hAnsi="Times New Roman" w:cs="Times New Roman"/>
          <w:sz w:val="28"/>
          <w:szCs w:val="28"/>
        </w:rPr>
        <w:t>о</w:t>
      </w:r>
      <w:r w:rsidR="005B0D60">
        <w:rPr>
          <w:rFonts w:ascii="Times New Roman" w:hAnsi="Times New Roman" w:cs="Times New Roman"/>
          <w:sz w:val="28"/>
          <w:szCs w:val="28"/>
        </w:rPr>
        <w:t>вых платежей составило 138 926,0</w:t>
      </w:r>
      <w:r>
        <w:rPr>
          <w:rFonts w:ascii="Times New Roman" w:hAnsi="Times New Roman" w:cs="Times New Roman"/>
          <w:sz w:val="28"/>
          <w:szCs w:val="28"/>
        </w:rPr>
        <w:t xml:space="preserve"> тыс</w:t>
      </w:r>
      <w:r w:rsidR="004A1F44">
        <w:rPr>
          <w:rFonts w:ascii="Times New Roman" w:hAnsi="Times New Roman" w:cs="Times New Roman"/>
          <w:sz w:val="28"/>
          <w:szCs w:val="28"/>
        </w:rPr>
        <w:t>. ру</w:t>
      </w:r>
      <w:r w:rsidR="004338CD">
        <w:rPr>
          <w:rFonts w:ascii="Times New Roman" w:hAnsi="Times New Roman" w:cs="Times New Roman"/>
          <w:sz w:val="28"/>
          <w:szCs w:val="28"/>
        </w:rPr>
        <w:t xml:space="preserve">б., при плане на год  133 067 </w:t>
      </w:r>
      <w:r>
        <w:rPr>
          <w:rFonts w:ascii="Times New Roman" w:hAnsi="Times New Roman" w:cs="Times New Roman"/>
          <w:sz w:val="28"/>
          <w:szCs w:val="28"/>
        </w:rPr>
        <w:t xml:space="preserve"> тыс. руб.,</w:t>
      </w:r>
      <w:r w:rsidR="005D0CA2">
        <w:rPr>
          <w:rFonts w:ascii="Times New Roman" w:hAnsi="Times New Roman" w:cs="Times New Roman"/>
          <w:sz w:val="28"/>
          <w:szCs w:val="28"/>
        </w:rPr>
        <w:t xml:space="preserve"> что составляет</w:t>
      </w:r>
      <w:r w:rsidR="00C655D2">
        <w:rPr>
          <w:rFonts w:ascii="Times New Roman" w:hAnsi="Times New Roman" w:cs="Times New Roman"/>
          <w:sz w:val="28"/>
          <w:szCs w:val="28"/>
        </w:rPr>
        <w:t xml:space="preserve"> </w:t>
      </w:r>
      <w:r w:rsidR="00E20C4E">
        <w:rPr>
          <w:rFonts w:ascii="Times New Roman" w:hAnsi="Times New Roman" w:cs="Times New Roman"/>
          <w:sz w:val="28"/>
          <w:szCs w:val="28"/>
        </w:rPr>
        <w:t xml:space="preserve"> 104,4</w:t>
      </w:r>
      <w:r w:rsidR="004A1F44">
        <w:rPr>
          <w:rFonts w:ascii="Times New Roman" w:hAnsi="Times New Roman" w:cs="Times New Roman"/>
          <w:sz w:val="28"/>
          <w:szCs w:val="28"/>
        </w:rPr>
        <w:t>%</w:t>
      </w:r>
    </w:p>
    <w:p w:rsidR="005D0CA2" w:rsidRDefault="00E20C4E" w:rsidP="002B6976">
      <w:pPr>
        <w:ind w:firstLine="708"/>
        <w:jc w:val="both"/>
        <w:rPr>
          <w:rFonts w:ascii="Times New Roman" w:hAnsi="Times New Roman" w:cs="Times New Roman"/>
          <w:sz w:val="28"/>
          <w:szCs w:val="28"/>
        </w:rPr>
      </w:pPr>
      <w:r>
        <w:rPr>
          <w:rFonts w:ascii="Times New Roman" w:hAnsi="Times New Roman" w:cs="Times New Roman"/>
          <w:sz w:val="28"/>
          <w:szCs w:val="28"/>
        </w:rPr>
        <w:t>- неналоговых доходов 23 187,1</w:t>
      </w:r>
      <w:r w:rsidR="005D0CA2">
        <w:rPr>
          <w:rFonts w:ascii="Times New Roman" w:hAnsi="Times New Roman" w:cs="Times New Roman"/>
          <w:sz w:val="28"/>
          <w:szCs w:val="28"/>
        </w:rPr>
        <w:t xml:space="preserve"> тыс. </w:t>
      </w:r>
      <w:r w:rsidR="004D597A">
        <w:rPr>
          <w:rFonts w:ascii="Times New Roman" w:hAnsi="Times New Roman" w:cs="Times New Roman"/>
          <w:sz w:val="28"/>
          <w:szCs w:val="28"/>
        </w:rPr>
        <w:t>руб.</w:t>
      </w:r>
      <w:r w:rsidR="004338CD">
        <w:rPr>
          <w:rFonts w:ascii="Times New Roman" w:hAnsi="Times New Roman" w:cs="Times New Roman"/>
          <w:sz w:val="28"/>
          <w:szCs w:val="28"/>
        </w:rPr>
        <w:t xml:space="preserve"> при </w:t>
      </w:r>
      <w:r>
        <w:rPr>
          <w:rFonts w:ascii="Times New Roman" w:hAnsi="Times New Roman" w:cs="Times New Roman"/>
          <w:sz w:val="28"/>
          <w:szCs w:val="28"/>
        </w:rPr>
        <w:t>плане – 27 800 тыс. руб. или  83,4</w:t>
      </w:r>
      <w:r w:rsidR="005D0CA2">
        <w:rPr>
          <w:rFonts w:ascii="Times New Roman" w:hAnsi="Times New Roman" w:cs="Times New Roman"/>
          <w:sz w:val="28"/>
          <w:szCs w:val="28"/>
        </w:rPr>
        <w:t>%.</w:t>
      </w:r>
    </w:p>
    <w:p w:rsidR="005D0CA2" w:rsidRDefault="005D0CA2" w:rsidP="002B6976">
      <w:pPr>
        <w:ind w:firstLine="708"/>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основными доходными источниками формирования местного бюджета являются:</w:t>
      </w:r>
    </w:p>
    <w:p w:rsidR="005D0CA2" w:rsidRDefault="005D0CA2" w:rsidP="002B6976">
      <w:pPr>
        <w:ind w:firstLine="708"/>
        <w:jc w:val="both"/>
        <w:rPr>
          <w:rFonts w:ascii="Times New Roman" w:hAnsi="Times New Roman" w:cs="Times New Roman"/>
          <w:sz w:val="28"/>
          <w:szCs w:val="28"/>
        </w:rPr>
      </w:pPr>
      <w:r>
        <w:rPr>
          <w:rFonts w:ascii="Times New Roman" w:hAnsi="Times New Roman" w:cs="Times New Roman"/>
          <w:sz w:val="28"/>
          <w:szCs w:val="28"/>
        </w:rPr>
        <w:t>- земельный налог, уде</w:t>
      </w:r>
      <w:r w:rsidR="0040288C">
        <w:rPr>
          <w:rFonts w:ascii="Times New Roman" w:hAnsi="Times New Roman" w:cs="Times New Roman"/>
          <w:sz w:val="28"/>
          <w:szCs w:val="28"/>
        </w:rPr>
        <w:t>льный вес которого составил 38,6</w:t>
      </w:r>
      <w:r>
        <w:rPr>
          <w:rFonts w:ascii="Times New Roman" w:hAnsi="Times New Roman" w:cs="Times New Roman"/>
          <w:sz w:val="28"/>
          <w:szCs w:val="28"/>
        </w:rPr>
        <w:t>% от общей суммы налоговых и неналоговых доходов;</w:t>
      </w:r>
    </w:p>
    <w:p w:rsidR="00227495" w:rsidRDefault="00227495" w:rsidP="00227495">
      <w:pPr>
        <w:ind w:firstLine="708"/>
        <w:jc w:val="both"/>
        <w:rPr>
          <w:rFonts w:ascii="Times New Roman" w:hAnsi="Times New Roman" w:cs="Times New Roman"/>
          <w:sz w:val="28"/>
          <w:szCs w:val="28"/>
        </w:rPr>
      </w:pPr>
      <w:r>
        <w:rPr>
          <w:rFonts w:ascii="Times New Roman" w:hAnsi="Times New Roman" w:cs="Times New Roman"/>
          <w:sz w:val="28"/>
          <w:szCs w:val="28"/>
        </w:rPr>
        <w:t>- налоги на совокупный доход, удельный вес</w:t>
      </w:r>
      <w:r w:rsidR="0040288C">
        <w:rPr>
          <w:rFonts w:ascii="Times New Roman" w:hAnsi="Times New Roman" w:cs="Times New Roman"/>
          <w:sz w:val="28"/>
          <w:szCs w:val="28"/>
        </w:rPr>
        <w:t xml:space="preserve"> которых составил 25,3</w:t>
      </w:r>
      <w:r>
        <w:rPr>
          <w:rFonts w:ascii="Times New Roman" w:hAnsi="Times New Roman" w:cs="Times New Roman"/>
          <w:sz w:val="28"/>
          <w:szCs w:val="28"/>
        </w:rPr>
        <w:t>%</w:t>
      </w:r>
      <w:r w:rsidRPr="00227495">
        <w:rPr>
          <w:rFonts w:ascii="Times New Roman" w:hAnsi="Times New Roman" w:cs="Times New Roman"/>
          <w:sz w:val="28"/>
          <w:szCs w:val="28"/>
        </w:rPr>
        <w:t xml:space="preserve"> </w:t>
      </w:r>
      <w:r>
        <w:rPr>
          <w:rFonts w:ascii="Times New Roman" w:hAnsi="Times New Roman" w:cs="Times New Roman"/>
          <w:sz w:val="28"/>
          <w:szCs w:val="28"/>
        </w:rPr>
        <w:t>от общей суммы налоговых и неналоговых доходов;</w:t>
      </w:r>
    </w:p>
    <w:p w:rsidR="005D0CA2" w:rsidRDefault="005D0CA2" w:rsidP="002B6976">
      <w:pPr>
        <w:ind w:firstLine="708"/>
        <w:jc w:val="both"/>
        <w:rPr>
          <w:rFonts w:ascii="Times New Roman" w:hAnsi="Times New Roman" w:cs="Times New Roman"/>
          <w:sz w:val="28"/>
          <w:szCs w:val="28"/>
        </w:rPr>
      </w:pPr>
      <w:r>
        <w:rPr>
          <w:rFonts w:ascii="Times New Roman" w:hAnsi="Times New Roman" w:cs="Times New Roman"/>
          <w:sz w:val="28"/>
          <w:szCs w:val="28"/>
        </w:rPr>
        <w:t>- налог на доходы физических лиц, уде</w:t>
      </w:r>
      <w:r w:rsidR="0040288C">
        <w:rPr>
          <w:rFonts w:ascii="Times New Roman" w:hAnsi="Times New Roman" w:cs="Times New Roman"/>
          <w:sz w:val="28"/>
          <w:szCs w:val="28"/>
        </w:rPr>
        <w:t>льный вес которого составил 14,2</w:t>
      </w:r>
      <w:r>
        <w:rPr>
          <w:rFonts w:ascii="Times New Roman" w:hAnsi="Times New Roman" w:cs="Times New Roman"/>
          <w:sz w:val="28"/>
          <w:szCs w:val="28"/>
        </w:rPr>
        <w:t>% от общей суммы налоговых и неналоговых доходов;</w:t>
      </w:r>
    </w:p>
    <w:p w:rsidR="00B3479B" w:rsidRDefault="00B3479B" w:rsidP="002B697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неналоговые доходы, уд</w:t>
      </w:r>
      <w:r w:rsidR="0040288C">
        <w:rPr>
          <w:rFonts w:ascii="Times New Roman" w:hAnsi="Times New Roman" w:cs="Times New Roman"/>
          <w:sz w:val="28"/>
          <w:szCs w:val="28"/>
        </w:rPr>
        <w:t>ельный вес которых составил 16,02</w:t>
      </w:r>
      <w:r>
        <w:rPr>
          <w:rFonts w:ascii="Times New Roman" w:hAnsi="Times New Roman" w:cs="Times New Roman"/>
          <w:sz w:val="28"/>
          <w:szCs w:val="28"/>
        </w:rPr>
        <w:t>% от общей суммы налоговых и неналоговых доходов.</w:t>
      </w:r>
    </w:p>
    <w:p w:rsidR="00B3479B" w:rsidRDefault="00B3479B" w:rsidP="002B6976">
      <w:pPr>
        <w:ind w:firstLine="708"/>
        <w:jc w:val="both"/>
        <w:rPr>
          <w:rFonts w:ascii="Times New Roman" w:hAnsi="Times New Roman" w:cs="Times New Roman"/>
          <w:sz w:val="28"/>
          <w:szCs w:val="28"/>
        </w:rPr>
      </w:pPr>
      <w:r>
        <w:rPr>
          <w:rFonts w:ascii="Times New Roman" w:hAnsi="Times New Roman" w:cs="Times New Roman"/>
          <w:sz w:val="28"/>
          <w:szCs w:val="28"/>
        </w:rPr>
        <w:t>Основными источниками неналоговых доходов бюджета являлись:</w:t>
      </w:r>
    </w:p>
    <w:p w:rsidR="00B3479B" w:rsidRDefault="00B3479B" w:rsidP="002B6976">
      <w:pPr>
        <w:ind w:firstLine="708"/>
        <w:jc w:val="both"/>
        <w:rPr>
          <w:rFonts w:ascii="Times New Roman" w:hAnsi="Times New Roman" w:cs="Times New Roman"/>
          <w:sz w:val="28"/>
          <w:szCs w:val="28"/>
        </w:rPr>
      </w:pPr>
      <w:r>
        <w:rPr>
          <w:rFonts w:ascii="Times New Roman" w:hAnsi="Times New Roman" w:cs="Times New Roman"/>
          <w:sz w:val="28"/>
          <w:szCs w:val="28"/>
        </w:rPr>
        <w:t>- прочие доходы от оказания платных услуг, уд</w:t>
      </w:r>
      <w:r w:rsidR="00CC1369">
        <w:rPr>
          <w:rFonts w:ascii="Times New Roman" w:hAnsi="Times New Roman" w:cs="Times New Roman"/>
          <w:sz w:val="28"/>
          <w:szCs w:val="28"/>
        </w:rPr>
        <w:t>ельный вес которых составил  9,77</w:t>
      </w:r>
      <w:r>
        <w:rPr>
          <w:rFonts w:ascii="Times New Roman" w:hAnsi="Times New Roman" w:cs="Times New Roman"/>
          <w:sz w:val="28"/>
          <w:szCs w:val="28"/>
        </w:rPr>
        <w:t>% от общей суммы налоговых и неналоговых доходов;</w:t>
      </w:r>
    </w:p>
    <w:p w:rsidR="00A559D0" w:rsidRDefault="00A559D0" w:rsidP="002B6976">
      <w:pPr>
        <w:ind w:firstLine="708"/>
        <w:jc w:val="both"/>
        <w:rPr>
          <w:rFonts w:ascii="Times New Roman" w:hAnsi="Times New Roman" w:cs="Times New Roman"/>
          <w:sz w:val="28"/>
          <w:szCs w:val="28"/>
        </w:rPr>
      </w:pPr>
      <w:r>
        <w:rPr>
          <w:rFonts w:ascii="Times New Roman" w:hAnsi="Times New Roman" w:cs="Times New Roman"/>
          <w:sz w:val="28"/>
          <w:szCs w:val="28"/>
        </w:rPr>
        <w:t>- штрафы, санкции, возмещение ущерба – у</w:t>
      </w:r>
      <w:r w:rsidR="008D3363">
        <w:rPr>
          <w:rFonts w:ascii="Times New Roman" w:hAnsi="Times New Roman" w:cs="Times New Roman"/>
          <w:sz w:val="28"/>
          <w:szCs w:val="28"/>
        </w:rPr>
        <w:t>д</w:t>
      </w:r>
      <w:r w:rsidR="00CC1369">
        <w:rPr>
          <w:rFonts w:ascii="Times New Roman" w:hAnsi="Times New Roman" w:cs="Times New Roman"/>
          <w:sz w:val="28"/>
          <w:szCs w:val="28"/>
        </w:rPr>
        <w:t>ельный вес которых составил  1,94</w:t>
      </w:r>
      <w:r>
        <w:rPr>
          <w:rFonts w:ascii="Times New Roman" w:hAnsi="Times New Roman" w:cs="Times New Roman"/>
          <w:sz w:val="28"/>
          <w:szCs w:val="28"/>
        </w:rPr>
        <w:t>% от общей суммы налоговых и неналоговых доходов.</w:t>
      </w:r>
    </w:p>
    <w:p w:rsidR="00EE2CB3" w:rsidRDefault="00EE2CB3" w:rsidP="002B6976">
      <w:pPr>
        <w:ind w:firstLine="708"/>
        <w:jc w:val="both"/>
        <w:rPr>
          <w:rFonts w:ascii="Times New Roman" w:hAnsi="Times New Roman" w:cs="Times New Roman"/>
          <w:sz w:val="28"/>
          <w:szCs w:val="28"/>
        </w:rPr>
      </w:pPr>
      <w:r>
        <w:rPr>
          <w:rFonts w:ascii="Times New Roman" w:hAnsi="Times New Roman" w:cs="Times New Roman"/>
          <w:sz w:val="28"/>
          <w:szCs w:val="28"/>
        </w:rPr>
        <w:t>Анализ поступления налоговых и нена</w:t>
      </w:r>
      <w:r w:rsidR="0089292A">
        <w:rPr>
          <w:rFonts w:ascii="Times New Roman" w:hAnsi="Times New Roman" w:cs="Times New Roman"/>
          <w:sz w:val="28"/>
          <w:szCs w:val="28"/>
        </w:rPr>
        <w:t>логовых</w:t>
      </w:r>
      <w:r w:rsidR="00CC1369">
        <w:rPr>
          <w:rFonts w:ascii="Times New Roman" w:hAnsi="Times New Roman" w:cs="Times New Roman"/>
          <w:sz w:val="28"/>
          <w:szCs w:val="28"/>
        </w:rPr>
        <w:t xml:space="preserve"> доходов в бюджет города за 2017</w:t>
      </w:r>
      <w:r w:rsidR="0089292A">
        <w:rPr>
          <w:rFonts w:ascii="Times New Roman" w:hAnsi="Times New Roman" w:cs="Times New Roman"/>
          <w:sz w:val="28"/>
          <w:szCs w:val="28"/>
        </w:rPr>
        <w:t xml:space="preserve"> год показал, что </w:t>
      </w:r>
      <w:r w:rsidR="00CC1369">
        <w:rPr>
          <w:rFonts w:ascii="Times New Roman" w:hAnsi="Times New Roman" w:cs="Times New Roman"/>
          <w:sz w:val="28"/>
          <w:szCs w:val="28"/>
        </w:rPr>
        <w:t>выполнение плана составило 100,7</w:t>
      </w:r>
      <w:r w:rsidR="0089292A">
        <w:rPr>
          <w:rFonts w:ascii="Times New Roman" w:hAnsi="Times New Roman" w:cs="Times New Roman"/>
          <w:sz w:val="28"/>
          <w:szCs w:val="28"/>
        </w:rPr>
        <w:t xml:space="preserve">% или перевыполнение плана составило </w:t>
      </w:r>
      <w:r w:rsidR="00CC1369">
        <w:rPr>
          <w:rFonts w:ascii="Times New Roman" w:hAnsi="Times New Roman" w:cs="Times New Roman"/>
          <w:sz w:val="28"/>
          <w:szCs w:val="28"/>
        </w:rPr>
        <w:t>1 246,2</w:t>
      </w:r>
      <w:r w:rsidR="0089292A">
        <w:rPr>
          <w:rFonts w:ascii="Times New Roman" w:hAnsi="Times New Roman" w:cs="Times New Roman"/>
          <w:sz w:val="28"/>
          <w:szCs w:val="28"/>
        </w:rPr>
        <w:t xml:space="preserve"> тысяч рублей.</w:t>
      </w:r>
    </w:p>
    <w:p w:rsidR="0089292A" w:rsidRDefault="0089292A" w:rsidP="002B6976">
      <w:pPr>
        <w:ind w:firstLine="708"/>
        <w:jc w:val="both"/>
        <w:rPr>
          <w:rFonts w:ascii="Times New Roman" w:hAnsi="Times New Roman" w:cs="Times New Roman"/>
          <w:sz w:val="28"/>
          <w:szCs w:val="28"/>
        </w:rPr>
      </w:pPr>
      <w:r>
        <w:rPr>
          <w:rFonts w:ascii="Times New Roman" w:hAnsi="Times New Roman" w:cs="Times New Roman"/>
          <w:sz w:val="28"/>
          <w:szCs w:val="28"/>
        </w:rPr>
        <w:t>По налоговым доходам вы</w:t>
      </w:r>
      <w:r w:rsidR="00E20C4E">
        <w:rPr>
          <w:rFonts w:ascii="Times New Roman" w:hAnsi="Times New Roman" w:cs="Times New Roman"/>
          <w:sz w:val="28"/>
          <w:szCs w:val="28"/>
        </w:rPr>
        <w:t>полнение плана составило 104,4</w:t>
      </w:r>
      <w:r w:rsidR="00A52AF1">
        <w:rPr>
          <w:rFonts w:ascii="Times New Roman" w:hAnsi="Times New Roman" w:cs="Times New Roman"/>
          <w:sz w:val="28"/>
          <w:szCs w:val="28"/>
        </w:rPr>
        <w:t>%, при у</w:t>
      </w:r>
      <w:r w:rsidR="00CC1369">
        <w:rPr>
          <w:rFonts w:ascii="Times New Roman" w:hAnsi="Times New Roman" w:cs="Times New Roman"/>
          <w:sz w:val="28"/>
          <w:szCs w:val="28"/>
        </w:rPr>
        <w:t>точнённом плане на год 133 067</w:t>
      </w:r>
      <w:r w:rsidR="00A52AF1">
        <w:rPr>
          <w:rFonts w:ascii="Times New Roman" w:hAnsi="Times New Roman" w:cs="Times New Roman"/>
          <w:sz w:val="28"/>
          <w:szCs w:val="28"/>
        </w:rPr>
        <w:t xml:space="preserve"> тыс. руб.,</w:t>
      </w:r>
      <w:r w:rsidR="00E20C4E">
        <w:rPr>
          <w:rFonts w:ascii="Times New Roman" w:hAnsi="Times New Roman" w:cs="Times New Roman"/>
          <w:sz w:val="28"/>
          <w:szCs w:val="28"/>
        </w:rPr>
        <w:t xml:space="preserve"> поступление составило 138 926,0</w:t>
      </w:r>
      <w:r w:rsidR="00A52AF1">
        <w:rPr>
          <w:rFonts w:ascii="Times New Roman" w:hAnsi="Times New Roman" w:cs="Times New Roman"/>
          <w:sz w:val="28"/>
          <w:szCs w:val="28"/>
        </w:rPr>
        <w:t xml:space="preserve"> тыс. рублей или в бюджет города дополнительно по</w:t>
      </w:r>
      <w:r w:rsidR="00CC1369">
        <w:rPr>
          <w:rFonts w:ascii="Times New Roman" w:hAnsi="Times New Roman" w:cs="Times New Roman"/>
          <w:sz w:val="28"/>
          <w:szCs w:val="28"/>
        </w:rPr>
        <w:t>ступили средства в сумме 3 059,9</w:t>
      </w:r>
      <w:r w:rsidR="00A52AF1">
        <w:rPr>
          <w:rFonts w:ascii="Times New Roman" w:hAnsi="Times New Roman" w:cs="Times New Roman"/>
          <w:sz w:val="28"/>
          <w:szCs w:val="28"/>
        </w:rPr>
        <w:t xml:space="preserve"> тыс. рублей:</w:t>
      </w:r>
    </w:p>
    <w:p w:rsidR="00A52AF1" w:rsidRDefault="00A52AF1" w:rsidP="00A52AF1">
      <w:pPr>
        <w:ind w:firstLine="708"/>
        <w:jc w:val="both"/>
        <w:rPr>
          <w:rFonts w:ascii="Times New Roman" w:hAnsi="Times New Roman" w:cs="Times New Roman"/>
          <w:sz w:val="28"/>
          <w:szCs w:val="28"/>
        </w:rPr>
      </w:pPr>
      <w:r>
        <w:rPr>
          <w:rFonts w:ascii="Times New Roman" w:hAnsi="Times New Roman" w:cs="Times New Roman"/>
          <w:sz w:val="28"/>
          <w:szCs w:val="28"/>
        </w:rPr>
        <w:t>- по акцизам ГСМ</w:t>
      </w:r>
      <w:r w:rsidR="006534BE">
        <w:rPr>
          <w:rFonts w:ascii="Times New Roman" w:hAnsi="Times New Roman" w:cs="Times New Roman"/>
          <w:sz w:val="28"/>
          <w:szCs w:val="28"/>
        </w:rPr>
        <w:t xml:space="preserve"> – на  313,3 тыс. руб.</w:t>
      </w:r>
      <w:r w:rsidR="003425A2">
        <w:rPr>
          <w:rFonts w:ascii="Times New Roman" w:hAnsi="Times New Roman" w:cs="Times New Roman"/>
          <w:sz w:val="28"/>
          <w:szCs w:val="28"/>
        </w:rPr>
        <w:t>, выполнение плана составило</w:t>
      </w:r>
      <w:r w:rsidR="00CC1369">
        <w:rPr>
          <w:rFonts w:ascii="Times New Roman" w:hAnsi="Times New Roman" w:cs="Times New Roman"/>
          <w:sz w:val="28"/>
          <w:szCs w:val="28"/>
        </w:rPr>
        <w:t xml:space="preserve"> 107,4</w:t>
      </w:r>
      <w:r>
        <w:rPr>
          <w:rFonts w:ascii="Times New Roman" w:hAnsi="Times New Roman" w:cs="Times New Roman"/>
          <w:sz w:val="28"/>
          <w:szCs w:val="28"/>
        </w:rPr>
        <w:t>%;</w:t>
      </w:r>
    </w:p>
    <w:p w:rsidR="00A52AF1" w:rsidRDefault="00A52AF1" w:rsidP="00A52AF1">
      <w:pPr>
        <w:ind w:firstLine="708"/>
        <w:jc w:val="both"/>
        <w:rPr>
          <w:rFonts w:ascii="Times New Roman" w:hAnsi="Times New Roman" w:cs="Times New Roman"/>
          <w:sz w:val="28"/>
          <w:szCs w:val="28"/>
        </w:rPr>
      </w:pPr>
      <w:r>
        <w:rPr>
          <w:rFonts w:ascii="Times New Roman" w:hAnsi="Times New Roman" w:cs="Times New Roman"/>
          <w:sz w:val="28"/>
          <w:szCs w:val="28"/>
        </w:rPr>
        <w:t>- по налогам на совокупный доход   У</w:t>
      </w:r>
      <w:r w:rsidR="006573F1">
        <w:rPr>
          <w:rFonts w:ascii="Times New Roman" w:hAnsi="Times New Roman" w:cs="Times New Roman"/>
          <w:sz w:val="28"/>
          <w:szCs w:val="28"/>
        </w:rPr>
        <w:t>СН – 2 394,6 тыс. руб.</w:t>
      </w:r>
      <w:r w:rsidR="003425A2">
        <w:rPr>
          <w:rFonts w:ascii="Times New Roman" w:hAnsi="Times New Roman" w:cs="Times New Roman"/>
          <w:sz w:val="28"/>
          <w:szCs w:val="28"/>
        </w:rPr>
        <w:t xml:space="preserve">, выполнение плана составило </w:t>
      </w:r>
      <w:r w:rsidR="00CC1369">
        <w:rPr>
          <w:rFonts w:ascii="Times New Roman" w:hAnsi="Times New Roman" w:cs="Times New Roman"/>
          <w:sz w:val="28"/>
          <w:szCs w:val="28"/>
        </w:rPr>
        <w:t xml:space="preserve"> 108,5</w:t>
      </w:r>
      <w:r>
        <w:rPr>
          <w:rFonts w:ascii="Times New Roman" w:hAnsi="Times New Roman" w:cs="Times New Roman"/>
          <w:sz w:val="28"/>
          <w:szCs w:val="28"/>
        </w:rPr>
        <w:t>%;</w:t>
      </w:r>
    </w:p>
    <w:p w:rsidR="00A52AF1" w:rsidRDefault="00A52AF1" w:rsidP="00A52AF1">
      <w:pPr>
        <w:ind w:firstLine="708"/>
        <w:jc w:val="both"/>
        <w:rPr>
          <w:rFonts w:ascii="Times New Roman" w:hAnsi="Times New Roman" w:cs="Times New Roman"/>
          <w:sz w:val="28"/>
          <w:szCs w:val="28"/>
        </w:rPr>
      </w:pPr>
      <w:r>
        <w:rPr>
          <w:rFonts w:ascii="Times New Roman" w:hAnsi="Times New Roman" w:cs="Times New Roman"/>
          <w:sz w:val="28"/>
          <w:szCs w:val="28"/>
        </w:rPr>
        <w:t>- по земельному нало</w:t>
      </w:r>
      <w:r w:rsidR="003425A2">
        <w:rPr>
          <w:rFonts w:ascii="Times New Roman" w:hAnsi="Times New Roman" w:cs="Times New Roman"/>
          <w:sz w:val="28"/>
          <w:szCs w:val="28"/>
        </w:rPr>
        <w:t xml:space="preserve">гу – 6 136,4 тыс. руб., выполнение плана составило </w:t>
      </w:r>
      <w:r w:rsidR="00405DC5">
        <w:rPr>
          <w:rFonts w:ascii="Times New Roman" w:hAnsi="Times New Roman" w:cs="Times New Roman"/>
          <w:sz w:val="28"/>
          <w:szCs w:val="28"/>
        </w:rPr>
        <w:t xml:space="preserve"> 110,8</w:t>
      </w:r>
      <w:r>
        <w:rPr>
          <w:rFonts w:ascii="Times New Roman" w:hAnsi="Times New Roman" w:cs="Times New Roman"/>
          <w:sz w:val="28"/>
          <w:szCs w:val="28"/>
        </w:rPr>
        <w:t>%;</w:t>
      </w:r>
    </w:p>
    <w:p w:rsidR="00A52AF1" w:rsidRDefault="00A52AF1" w:rsidP="00E36AD8">
      <w:pPr>
        <w:ind w:firstLine="708"/>
        <w:jc w:val="both"/>
        <w:rPr>
          <w:rFonts w:ascii="Times New Roman" w:hAnsi="Times New Roman" w:cs="Times New Roman"/>
          <w:sz w:val="28"/>
          <w:szCs w:val="28"/>
        </w:rPr>
      </w:pPr>
      <w:r>
        <w:rPr>
          <w:rFonts w:ascii="Times New Roman" w:hAnsi="Times New Roman" w:cs="Times New Roman"/>
          <w:sz w:val="28"/>
          <w:szCs w:val="28"/>
        </w:rPr>
        <w:t>- по государственной пошлине пере</w:t>
      </w:r>
      <w:r w:rsidR="003425A2">
        <w:rPr>
          <w:rFonts w:ascii="Times New Roman" w:hAnsi="Times New Roman" w:cs="Times New Roman"/>
          <w:sz w:val="28"/>
          <w:szCs w:val="28"/>
        </w:rPr>
        <w:t>выполнение составило</w:t>
      </w:r>
      <w:r w:rsidR="00405DC5">
        <w:rPr>
          <w:rFonts w:ascii="Times New Roman" w:hAnsi="Times New Roman" w:cs="Times New Roman"/>
          <w:sz w:val="28"/>
          <w:szCs w:val="28"/>
        </w:rPr>
        <w:t xml:space="preserve"> – 1 235,6</w:t>
      </w:r>
      <w:r>
        <w:rPr>
          <w:rFonts w:ascii="Times New Roman" w:hAnsi="Times New Roman" w:cs="Times New Roman"/>
          <w:sz w:val="28"/>
          <w:szCs w:val="28"/>
        </w:rPr>
        <w:t xml:space="preserve">тыс. </w:t>
      </w:r>
      <w:r w:rsidR="00405DC5">
        <w:rPr>
          <w:rFonts w:ascii="Times New Roman" w:hAnsi="Times New Roman" w:cs="Times New Roman"/>
          <w:sz w:val="28"/>
          <w:szCs w:val="28"/>
        </w:rPr>
        <w:t xml:space="preserve">руб. или </w:t>
      </w:r>
      <w:r w:rsidR="003425A2">
        <w:rPr>
          <w:rFonts w:ascii="Times New Roman" w:hAnsi="Times New Roman" w:cs="Times New Roman"/>
          <w:sz w:val="28"/>
          <w:szCs w:val="28"/>
        </w:rPr>
        <w:t xml:space="preserve"> на </w:t>
      </w:r>
      <w:r w:rsidR="00405DC5">
        <w:rPr>
          <w:rFonts w:ascii="Times New Roman" w:hAnsi="Times New Roman" w:cs="Times New Roman"/>
          <w:sz w:val="28"/>
          <w:szCs w:val="28"/>
        </w:rPr>
        <w:t>11,8</w:t>
      </w:r>
      <w:r w:rsidRPr="008B01B1">
        <w:rPr>
          <w:rFonts w:ascii="Times New Roman" w:hAnsi="Times New Roman" w:cs="Times New Roman"/>
          <w:sz w:val="28"/>
          <w:szCs w:val="28"/>
        </w:rPr>
        <w:t>%</w:t>
      </w:r>
      <w:r w:rsidR="003425A2">
        <w:rPr>
          <w:rFonts w:ascii="Times New Roman" w:hAnsi="Times New Roman" w:cs="Times New Roman"/>
          <w:sz w:val="28"/>
          <w:szCs w:val="28"/>
        </w:rPr>
        <w:t xml:space="preserve"> больше плана</w:t>
      </w:r>
      <w:r w:rsidRPr="008B01B1">
        <w:rPr>
          <w:rFonts w:ascii="Times New Roman" w:hAnsi="Times New Roman" w:cs="Times New Roman"/>
          <w:sz w:val="28"/>
          <w:szCs w:val="28"/>
        </w:rPr>
        <w:t>;</w:t>
      </w:r>
    </w:p>
    <w:p w:rsidR="0089292A" w:rsidRDefault="0089292A" w:rsidP="002B6976">
      <w:pPr>
        <w:ind w:firstLine="708"/>
        <w:jc w:val="both"/>
        <w:rPr>
          <w:rFonts w:ascii="Times New Roman" w:hAnsi="Times New Roman" w:cs="Times New Roman"/>
          <w:sz w:val="28"/>
          <w:szCs w:val="28"/>
        </w:rPr>
      </w:pPr>
      <w:r>
        <w:rPr>
          <w:rFonts w:ascii="Times New Roman" w:hAnsi="Times New Roman" w:cs="Times New Roman"/>
          <w:sz w:val="28"/>
          <w:szCs w:val="28"/>
        </w:rPr>
        <w:t>В результате невыполнения планов по отдельным налоговым доходам, бюджет города недополучил средств</w:t>
      </w:r>
      <w:r w:rsidR="00931FED">
        <w:rPr>
          <w:rFonts w:ascii="Times New Roman" w:hAnsi="Times New Roman" w:cs="Times New Roman"/>
          <w:sz w:val="28"/>
          <w:szCs w:val="28"/>
        </w:rPr>
        <w:t>а в сумме  3 519,8</w:t>
      </w:r>
      <w:r w:rsidR="008B01B1">
        <w:rPr>
          <w:rFonts w:ascii="Times New Roman" w:hAnsi="Times New Roman" w:cs="Times New Roman"/>
          <w:sz w:val="28"/>
          <w:szCs w:val="28"/>
        </w:rPr>
        <w:t xml:space="preserve"> тысяч рублей</w:t>
      </w:r>
      <w:r>
        <w:rPr>
          <w:rFonts w:ascii="Times New Roman" w:hAnsi="Times New Roman" w:cs="Times New Roman"/>
          <w:sz w:val="28"/>
          <w:szCs w:val="28"/>
        </w:rPr>
        <w:t>, а именно:</w:t>
      </w:r>
    </w:p>
    <w:p w:rsidR="0089292A" w:rsidRDefault="0089292A" w:rsidP="0089292A">
      <w:pPr>
        <w:ind w:firstLine="708"/>
        <w:jc w:val="both"/>
        <w:rPr>
          <w:rFonts w:ascii="Times New Roman" w:hAnsi="Times New Roman" w:cs="Times New Roman"/>
          <w:sz w:val="28"/>
          <w:szCs w:val="28"/>
        </w:rPr>
      </w:pPr>
      <w:r>
        <w:rPr>
          <w:rFonts w:ascii="Times New Roman" w:hAnsi="Times New Roman" w:cs="Times New Roman"/>
          <w:sz w:val="28"/>
          <w:szCs w:val="28"/>
        </w:rPr>
        <w:t>- по налогу на</w:t>
      </w:r>
      <w:r w:rsidR="00931FED">
        <w:rPr>
          <w:rFonts w:ascii="Times New Roman" w:hAnsi="Times New Roman" w:cs="Times New Roman"/>
          <w:sz w:val="28"/>
          <w:szCs w:val="28"/>
        </w:rPr>
        <w:t xml:space="preserve"> доходы физических лиц – 86,0</w:t>
      </w:r>
      <w:r w:rsidR="003A476F">
        <w:rPr>
          <w:rFonts w:ascii="Times New Roman" w:hAnsi="Times New Roman" w:cs="Times New Roman"/>
          <w:sz w:val="28"/>
          <w:szCs w:val="28"/>
        </w:rPr>
        <w:t xml:space="preserve"> тыс. руб.,</w:t>
      </w:r>
      <w:r w:rsidR="00931FED">
        <w:rPr>
          <w:rFonts w:ascii="Times New Roman" w:hAnsi="Times New Roman" w:cs="Times New Roman"/>
          <w:sz w:val="28"/>
          <w:szCs w:val="28"/>
        </w:rPr>
        <w:t xml:space="preserve"> выполнение плана составило  99,6</w:t>
      </w:r>
      <w:r>
        <w:rPr>
          <w:rFonts w:ascii="Times New Roman" w:hAnsi="Times New Roman" w:cs="Times New Roman"/>
          <w:sz w:val="28"/>
          <w:szCs w:val="28"/>
        </w:rPr>
        <w:t>%;</w:t>
      </w:r>
    </w:p>
    <w:p w:rsidR="0089292A" w:rsidRDefault="00931FED" w:rsidP="0089292A">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 ЕНВД – 2 693,5 </w:t>
      </w:r>
      <w:r w:rsidR="0089292A">
        <w:rPr>
          <w:rFonts w:ascii="Times New Roman" w:hAnsi="Times New Roman" w:cs="Times New Roman"/>
          <w:sz w:val="28"/>
          <w:szCs w:val="28"/>
        </w:rPr>
        <w:t xml:space="preserve"> тыс. руб. или</w:t>
      </w:r>
      <w:r>
        <w:rPr>
          <w:rFonts w:ascii="Times New Roman" w:hAnsi="Times New Roman" w:cs="Times New Roman"/>
          <w:sz w:val="28"/>
          <w:szCs w:val="28"/>
        </w:rPr>
        <w:t xml:space="preserve"> выполнение плана составило  79,5</w:t>
      </w:r>
      <w:r w:rsidR="0089292A">
        <w:rPr>
          <w:rFonts w:ascii="Times New Roman" w:hAnsi="Times New Roman" w:cs="Times New Roman"/>
          <w:sz w:val="28"/>
          <w:szCs w:val="28"/>
        </w:rPr>
        <w:t>%;</w:t>
      </w:r>
    </w:p>
    <w:p w:rsidR="0089292A" w:rsidRDefault="0089292A" w:rsidP="0089292A">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 налогу на </w:t>
      </w:r>
      <w:r w:rsidR="00931FED">
        <w:rPr>
          <w:rFonts w:ascii="Times New Roman" w:hAnsi="Times New Roman" w:cs="Times New Roman"/>
          <w:sz w:val="28"/>
          <w:szCs w:val="28"/>
        </w:rPr>
        <w:t>имущество физических лиц – 558,9</w:t>
      </w:r>
      <w:r w:rsidR="003A476F">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r w:rsidR="00931FED">
        <w:rPr>
          <w:rFonts w:ascii="Times New Roman" w:hAnsi="Times New Roman" w:cs="Times New Roman"/>
          <w:sz w:val="28"/>
          <w:szCs w:val="28"/>
        </w:rPr>
        <w:t>выполнение плана составило  90,8</w:t>
      </w:r>
      <w:r>
        <w:rPr>
          <w:rFonts w:ascii="Times New Roman" w:hAnsi="Times New Roman" w:cs="Times New Roman"/>
          <w:sz w:val="28"/>
          <w:szCs w:val="28"/>
        </w:rPr>
        <w:t>%;</w:t>
      </w:r>
    </w:p>
    <w:p w:rsidR="008B01B1" w:rsidRDefault="008B01B1" w:rsidP="008B01B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Недоимка по налоговым платежам в местный б</w:t>
      </w:r>
      <w:r w:rsidR="00931FED">
        <w:rPr>
          <w:rFonts w:ascii="Times New Roman" w:hAnsi="Times New Roman" w:cs="Times New Roman"/>
          <w:sz w:val="28"/>
          <w:szCs w:val="28"/>
        </w:rPr>
        <w:t xml:space="preserve">юджет по состоянию на 01.01.2018 </w:t>
      </w:r>
      <w:r w:rsidR="00C56D36">
        <w:rPr>
          <w:rFonts w:ascii="Times New Roman" w:hAnsi="Times New Roman" w:cs="Times New Roman"/>
          <w:sz w:val="28"/>
          <w:szCs w:val="28"/>
        </w:rPr>
        <w:t xml:space="preserve"> года составила  44 048</w:t>
      </w:r>
      <w:r>
        <w:rPr>
          <w:rFonts w:ascii="Times New Roman" w:hAnsi="Times New Roman" w:cs="Times New Roman"/>
          <w:sz w:val="28"/>
          <w:szCs w:val="28"/>
        </w:rPr>
        <w:t xml:space="preserve"> </w:t>
      </w:r>
      <w:r w:rsidR="00C4263A">
        <w:rPr>
          <w:rFonts w:ascii="Times New Roman" w:hAnsi="Times New Roman" w:cs="Times New Roman"/>
          <w:sz w:val="28"/>
          <w:szCs w:val="28"/>
        </w:rPr>
        <w:t xml:space="preserve"> тыс. рублей</w:t>
      </w:r>
      <w:r>
        <w:rPr>
          <w:rFonts w:ascii="Times New Roman" w:hAnsi="Times New Roman" w:cs="Times New Roman"/>
          <w:sz w:val="28"/>
          <w:szCs w:val="28"/>
        </w:rPr>
        <w:t>, в том числе:</w:t>
      </w:r>
    </w:p>
    <w:p w:rsidR="008B01B1" w:rsidRDefault="008B01B1" w:rsidP="008B01B1">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 земельному налогу </w:t>
      </w:r>
      <w:r w:rsidR="00C4263A">
        <w:rPr>
          <w:rFonts w:ascii="Times New Roman" w:hAnsi="Times New Roman" w:cs="Times New Roman"/>
          <w:sz w:val="28"/>
          <w:szCs w:val="28"/>
        </w:rPr>
        <w:t>–</w:t>
      </w:r>
      <w:r>
        <w:rPr>
          <w:rFonts w:ascii="Times New Roman" w:hAnsi="Times New Roman" w:cs="Times New Roman"/>
          <w:sz w:val="28"/>
          <w:szCs w:val="28"/>
        </w:rPr>
        <w:t xml:space="preserve"> </w:t>
      </w:r>
      <w:r w:rsidR="00C56D36">
        <w:rPr>
          <w:rFonts w:ascii="Times New Roman" w:hAnsi="Times New Roman" w:cs="Times New Roman"/>
          <w:sz w:val="28"/>
          <w:szCs w:val="28"/>
        </w:rPr>
        <w:t>29 650,0</w:t>
      </w:r>
      <w:r w:rsidR="00C4263A">
        <w:rPr>
          <w:rFonts w:ascii="Times New Roman" w:hAnsi="Times New Roman" w:cs="Times New Roman"/>
          <w:sz w:val="28"/>
          <w:szCs w:val="28"/>
        </w:rPr>
        <w:t xml:space="preserve"> тыс. руб.;</w:t>
      </w:r>
    </w:p>
    <w:p w:rsidR="00C4263A" w:rsidRDefault="00C4263A" w:rsidP="008B01B1">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 налогу на </w:t>
      </w:r>
      <w:r w:rsidR="00C56D36">
        <w:rPr>
          <w:rFonts w:ascii="Times New Roman" w:hAnsi="Times New Roman" w:cs="Times New Roman"/>
          <w:sz w:val="28"/>
          <w:szCs w:val="28"/>
        </w:rPr>
        <w:t xml:space="preserve">имущество физических лиц – 9 540,0 </w:t>
      </w:r>
      <w:r>
        <w:rPr>
          <w:rFonts w:ascii="Times New Roman" w:hAnsi="Times New Roman" w:cs="Times New Roman"/>
          <w:sz w:val="28"/>
          <w:szCs w:val="28"/>
        </w:rPr>
        <w:t xml:space="preserve"> тыс. руб.;</w:t>
      </w:r>
    </w:p>
    <w:p w:rsidR="00C4263A" w:rsidRDefault="00C56D36" w:rsidP="008B01B1">
      <w:pPr>
        <w:ind w:firstLine="708"/>
        <w:jc w:val="both"/>
        <w:rPr>
          <w:rFonts w:ascii="Times New Roman" w:hAnsi="Times New Roman" w:cs="Times New Roman"/>
          <w:sz w:val="28"/>
          <w:szCs w:val="28"/>
        </w:rPr>
      </w:pPr>
      <w:r>
        <w:rPr>
          <w:rFonts w:ascii="Times New Roman" w:hAnsi="Times New Roman" w:cs="Times New Roman"/>
          <w:sz w:val="28"/>
          <w:szCs w:val="28"/>
        </w:rPr>
        <w:t>- по ЕНВД – 985,0</w:t>
      </w:r>
      <w:r w:rsidR="00C4263A">
        <w:rPr>
          <w:rFonts w:ascii="Times New Roman" w:hAnsi="Times New Roman" w:cs="Times New Roman"/>
          <w:sz w:val="28"/>
          <w:szCs w:val="28"/>
        </w:rPr>
        <w:t xml:space="preserve"> тыс. руб.;</w:t>
      </w:r>
    </w:p>
    <w:p w:rsidR="00C4263A" w:rsidRDefault="00C56D36" w:rsidP="008B01B1">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 УСН – 3 713,0 </w:t>
      </w:r>
      <w:r w:rsidR="00C4263A">
        <w:rPr>
          <w:rFonts w:ascii="Times New Roman" w:hAnsi="Times New Roman" w:cs="Times New Roman"/>
          <w:sz w:val="28"/>
          <w:szCs w:val="28"/>
        </w:rPr>
        <w:t xml:space="preserve"> тыс. руб.;</w:t>
      </w:r>
    </w:p>
    <w:p w:rsidR="00C4263A" w:rsidRDefault="00C56D36" w:rsidP="008B01B1">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 НДФЛ – 160,0 </w:t>
      </w:r>
      <w:r w:rsidR="00C4263A">
        <w:rPr>
          <w:rFonts w:ascii="Times New Roman" w:hAnsi="Times New Roman" w:cs="Times New Roman"/>
          <w:sz w:val="28"/>
          <w:szCs w:val="28"/>
        </w:rPr>
        <w:t xml:space="preserve"> тыс. руб.</w:t>
      </w:r>
    </w:p>
    <w:p w:rsidR="00C4263A" w:rsidRDefault="00C4263A" w:rsidP="008B01B1">
      <w:pPr>
        <w:ind w:firstLine="708"/>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недоимка по состоянию на 01.01</w:t>
      </w:r>
      <w:r w:rsidR="00C56D36">
        <w:rPr>
          <w:rFonts w:ascii="Times New Roman" w:hAnsi="Times New Roman" w:cs="Times New Roman"/>
          <w:sz w:val="28"/>
          <w:szCs w:val="28"/>
        </w:rPr>
        <w:t>.2018 года уменьшилась</w:t>
      </w:r>
      <w:r>
        <w:rPr>
          <w:rFonts w:ascii="Times New Roman" w:hAnsi="Times New Roman" w:cs="Times New Roman"/>
          <w:sz w:val="28"/>
          <w:szCs w:val="28"/>
        </w:rPr>
        <w:t xml:space="preserve">  в сра</w:t>
      </w:r>
      <w:r w:rsidR="00C56D36">
        <w:rPr>
          <w:rFonts w:ascii="Times New Roman" w:hAnsi="Times New Roman" w:cs="Times New Roman"/>
          <w:sz w:val="28"/>
          <w:szCs w:val="28"/>
        </w:rPr>
        <w:t>внении с недоимкой на 01.01.2017 года на 8 290,0 тыс. рублей, или на  15,8</w:t>
      </w:r>
      <w:r>
        <w:rPr>
          <w:rFonts w:ascii="Times New Roman" w:hAnsi="Times New Roman" w:cs="Times New Roman"/>
          <w:sz w:val="28"/>
          <w:szCs w:val="28"/>
        </w:rPr>
        <w:t>%.</w:t>
      </w:r>
    </w:p>
    <w:p w:rsidR="00A52AF1" w:rsidRDefault="00A52AF1" w:rsidP="008B01B1">
      <w:pPr>
        <w:ind w:firstLine="708"/>
        <w:jc w:val="both"/>
        <w:rPr>
          <w:rFonts w:ascii="Times New Roman" w:hAnsi="Times New Roman" w:cs="Times New Roman"/>
          <w:sz w:val="28"/>
          <w:szCs w:val="28"/>
        </w:rPr>
      </w:pPr>
      <w:r>
        <w:rPr>
          <w:rFonts w:ascii="Times New Roman" w:hAnsi="Times New Roman" w:cs="Times New Roman"/>
          <w:sz w:val="28"/>
          <w:szCs w:val="28"/>
        </w:rPr>
        <w:t>По неналоговым доход</w:t>
      </w:r>
      <w:r w:rsidR="00E20C4E">
        <w:rPr>
          <w:rFonts w:ascii="Times New Roman" w:hAnsi="Times New Roman" w:cs="Times New Roman"/>
          <w:sz w:val="28"/>
          <w:szCs w:val="28"/>
        </w:rPr>
        <w:t>ам выполнение плана составило 83,4</w:t>
      </w:r>
      <w:r>
        <w:rPr>
          <w:rFonts w:ascii="Times New Roman" w:hAnsi="Times New Roman" w:cs="Times New Roman"/>
          <w:sz w:val="28"/>
          <w:szCs w:val="28"/>
        </w:rPr>
        <w:t>%</w:t>
      </w:r>
      <w:r w:rsidR="00E36AD8">
        <w:rPr>
          <w:rFonts w:ascii="Times New Roman" w:hAnsi="Times New Roman" w:cs="Times New Roman"/>
          <w:sz w:val="28"/>
          <w:szCs w:val="28"/>
        </w:rPr>
        <w:t>.</w:t>
      </w:r>
    </w:p>
    <w:p w:rsidR="00314E65" w:rsidRDefault="00E36AD8" w:rsidP="00E36AD8">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невыполнения плана по  неналоговым доходам, </w:t>
      </w:r>
      <w:r w:rsidR="00314E65">
        <w:rPr>
          <w:rFonts w:ascii="Times New Roman" w:hAnsi="Times New Roman" w:cs="Times New Roman"/>
          <w:sz w:val="28"/>
          <w:szCs w:val="28"/>
        </w:rPr>
        <w:t>бюджет города</w:t>
      </w:r>
      <w:r w:rsidR="00963C93">
        <w:rPr>
          <w:rFonts w:ascii="Times New Roman" w:hAnsi="Times New Roman" w:cs="Times New Roman"/>
          <w:sz w:val="28"/>
          <w:szCs w:val="28"/>
        </w:rPr>
        <w:t xml:space="preserve"> </w:t>
      </w:r>
      <w:r w:rsidR="00314E65">
        <w:rPr>
          <w:rFonts w:ascii="Times New Roman" w:hAnsi="Times New Roman" w:cs="Times New Roman"/>
          <w:sz w:val="28"/>
          <w:szCs w:val="28"/>
        </w:rPr>
        <w:t xml:space="preserve"> недопо</w:t>
      </w:r>
      <w:r w:rsidR="00E20C4E">
        <w:rPr>
          <w:rFonts w:ascii="Times New Roman" w:hAnsi="Times New Roman" w:cs="Times New Roman"/>
          <w:sz w:val="28"/>
          <w:szCs w:val="28"/>
        </w:rPr>
        <w:t xml:space="preserve">лучил средства в сумме – 4 612,9 </w:t>
      </w:r>
      <w:r w:rsidR="00314E65">
        <w:rPr>
          <w:rFonts w:ascii="Times New Roman" w:hAnsi="Times New Roman" w:cs="Times New Roman"/>
          <w:sz w:val="28"/>
          <w:szCs w:val="28"/>
        </w:rPr>
        <w:t xml:space="preserve"> тысяч рублей, </w:t>
      </w:r>
      <w:r>
        <w:rPr>
          <w:rFonts w:ascii="Times New Roman" w:hAnsi="Times New Roman" w:cs="Times New Roman"/>
          <w:sz w:val="28"/>
          <w:szCs w:val="28"/>
        </w:rPr>
        <w:t xml:space="preserve"> в частности</w:t>
      </w:r>
      <w:r w:rsidR="00314E65">
        <w:rPr>
          <w:rFonts w:ascii="Times New Roman" w:hAnsi="Times New Roman" w:cs="Times New Roman"/>
          <w:sz w:val="28"/>
          <w:szCs w:val="28"/>
        </w:rPr>
        <w:t>:</w:t>
      </w:r>
    </w:p>
    <w:p w:rsidR="00314E65" w:rsidRDefault="00314E65" w:rsidP="00314E65">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 доходам от использования </w:t>
      </w:r>
      <w:r w:rsidR="003A476F">
        <w:rPr>
          <w:rFonts w:ascii="Times New Roman" w:hAnsi="Times New Roman" w:cs="Times New Roman"/>
          <w:sz w:val="28"/>
          <w:szCs w:val="28"/>
        </w:rPr>
        <w:t>имущества  – 640,8 тыс. руб., выполнение плана составило</w:t>
      </w:r>
      <w:r>
        <w:rPr>
          <w:rFonts w:ascii="Times New Roman" w:hAnsi="Times New Roman" w:cs="Times New Roman"/>
          <w:sz w:val="28"/>
          <w:szCs w:val="28"/>
        </w:rPr>
        <w:t xml:space="preserve">  81,3%;</w:t>
      </w:r>
    </w:p>
    <w:p w:rsidR="00314E65" w:rsidRDefault="00314E65" w:rsidP="00314E65">
      <w:pPr>
        <w:ind w:firstLine="708"/>
        <w:jc w:val="both"/>
        <w:rPr>
          <w:rFonts w:ascii="Times New Roman" w:hAnsi="Times New Roman" w:cs="Times New Roman"/>
          <w:sz w:val="28"/>
          <w:szCs w:val="28"/>
        </w:rPr>
      </w:pPr>
      <w:r>
        <w:rPr>
          <w:rFonts w:ascii="Times New Roman" w:hAnsi="Times New Roman" w:cs="Times New Roman"/>
          <w:sz w:val="28"/>
          <w:szCs w:val="28"/>
        </w:rPr>
        <w:t>- по плате за негативное воздействие на окружаю</w:t>
      </w:r>
      <w:r w:rsidR="003A476F">
        <w:rPr>
          <w:rFonts w:ascii="Times New Roman" w:hAnsi="Times New Roman" w:cs="Times New Roman"/>
          <w:sz w:val="28"/>
          <w:szCs w:val="28"/>
        </w:rPr>
        <w:t xml:space="preserve">щую среду – 392,4 тыс. руб., выполнение плана составило </w:t>
      </w:r>
      <w:r>
        <w:rPr>
          <w:rFonts w:ascii="Times New Roman" w:hAnsi="Times New Roman" w:cs="Times New Roman"/>
          <w:sz w:val="28"/>
          <w:szCs w:val="28"/>
        </w:rPr>
        <w:t xml:space="preserve"> 21,5%;</w:t>
      </w:r>
    </w:p>
    <w:p w:rsidR="00314E65" w:rsidRDefault="00314E65" w:rsidP="00314E65">
      <w:pPr>
        <w:ind w:firstLine="708"/>
        <w:jc w:val="both"/>
        <w:rPr>
          <w:rFonts w:ascii="Times New Roman" w:hAnsi="Times New Roman" w:cs="Times New Roman"/>
          <w:sz w:val="28"/>
          <w:szCs w:val="28"/>
        </w:rPr>
      </w:pPr>
      <w:r>
        <w:rPr>
          <w:rFonts w:ascii="Times New Roman" w:hAnsi="Times New Roman" w:cs="Times New Roman"/>
          <w:sz w:val="28"/>
          <w:szCs w:val="28"/>
        </w:rPr>
        <w:t>-  по прочим доходам от оказания платны</w:t>
      </w:r>
      <w:r w:rsidR="003A476F">
        <w:rPr>
          <w:rFonts w:ascii="Times New Roman" w:hAnsi="Times New Roman" w:cs="Times New Roman"/>
          <w:sz w:val="28"/>
          <w:szCs w:val="28"/>
        </w:rPr>
        <w:t xml:space="preserve">х услуг – 2 028,6 тыс. руб., выполнение плана составило </w:t>
      </w:r>
      <w:r>
        <w:rPr>
          <w:rFonts w:ascii="Times New Roman" w:hAnsi="Times New Roman" w:cs="Times New Roman"/>
          <w:sz w:val="28"/>
          <w:szCs w:val="28"/>
        </w:rPr>
        <w:t>88,6%;</w:t>
      </w:r>
    </w:p>
    <w:p w:rsidR="00E36AD8" w:rsidRDefault="00314E65" w:rsidP="00E36AD8">
      <w:pPr>
        <w:ind w:firstLine="708"/>
        <w:jc w:val="both"/>
        <w:rPr>
          <w:rFonts w:ascii="Times New Roman" w:hAnsi="Times New Roman" w:cs="Times New Roman"/>
          <w:sz w:val="28"/>
          <w:szCs w:val="28"/>
        </w:rPr>
      </w:pPr>
      <w:r>
        <w:rPr>
          <w:rFonts w:ascii="Times New Roman" w:hAnsi="Times New Roman" w:cs="Times New Roman"/>
          <w:sz w:val="28"/>
          <w:szCs w:val="28"/>
        </w:rPr>
        <w:t>-</w:t>
      </w:r>
      <w:r w:rsidR="00E36AD8">
        <w:rPr>
          <w:rFonts w:ascii="Times New Roman" w:hAnsi="Times New Roman" w:cs="Times New Roman"/>
          <w:sz w:val="28"/>
          <w:szCs w:val="28"/>
        </w:rPr>
        <w:t xml:space="preserve"> по   доходам от продажи материальных и нематериальных запасов </w:t>
      </w:r>
      <w:r w:rsidR="00963C93">
        <w:rPr>
          <w:rFonts w:ascii="Times New Roman" w:hAnsi="Times New Roman" w:cs="Times New Roman"/>
          <w:sz w:val="28"/>
          <w:szCs w:val="28"/>
        </w:rPr>
        <w:t>– 1 201,3 тыс. рублей,  выполнение плана составило  51,6</w:t>
      </w:r>
      <w:r w:rsidR="00DE2735">
        <w:rPr>
          <w:rFonts w:ascii="Times New Roman" w:hAnsi="Times New Roman" w:cs="Times New Roman"/>
          <w:sz w:val="28"/>
          <w:szCs w:val="28"/>
        </w:rPr>
        <w:t>%.</w:t>
      </w:r>
    </w:p>
    <w:p w:rsidR="00DE2735" w:rsidRDefault="00DE2735" w:rsidP="00DE2735">
      <w:pPr>
        <w:ind w:firstLine="708"/>
        <w:jc w:val="both"/>
        <w:rPr>
          <w:rFonts w:ascii="Times New Roman" w:hAnsi="Times New Roman" w:cs="Times New Roman"/>
          <w:sz w:val="28"/>
          <w:szCs w:val="28"/>
        </w:rPr>
      </w:pPr>
      <w:r>
        <w:rPr>
          <w:rFonts w:ascii="Times New Roman" w:hAnsi="Times New Roman" w:cs="Times New Roman"/>
          <w:sz w:val="28"/>
          <w:szCs w:val="28"/>
        </w:rPr>
        <w:t>- штрафы, санк</w:t>
      </w:r>
      <w:r w:rsidR="00963C93">
        <w:rPr>
          <w:rFonts w:ascii="Times New Roman" w:hAnsi="Times New Roman" w:cs="Times New Roman"/>
          <w:sz w:val="28"/>
          <w:szCs w:val="28"/>
        </w:rPr>
        <w:t>ции, возмещен</w:t>
      </w:r>
      <w:r w:rsidR="003A476F">
        <w:rPr>
          <w:rFonts w:ascii="Times New Roman" w:hAnsi="Times New Roman" w:cs="Times New Roman"/>
          <w:sz w:val="28"/>
          <w:szCs w:val="28"/>
        </w:rPr>
        <w:t xml:space="preserve">ие ущерба – 349,8 тыс. руб., выполнение плана составило </w:t>
      </w:r>
      <w:r w:rsidR="00963C93">
        <w:rPr>
          <w:rFonts w:ascii="Times New Roman" w:hAnsi="Times New Roman" w:cs="Times New Roman"/>
          <w:sz w:val="28"/>
          <w:szCs w:val="28"/>
        </w:rPr>
        <w:t xml:space="preserve"> 90</w:t>
      </w:r>
      <w:r>
        <w:rPr>
          <w:rFonts w:ascii="Times New Roman" w:hAnsi="Times New Roman" w:cs="Times New Roman"/>
          <w:sz w:val="28"/>
          <w:szCs w:val="28"/>
        </w:rPr>
        <w:t>%.</w:t>
      </w:r>
    </w:p>
    <w:p w:rsidR="00BD6EE3" w:rsidRDefault="00387691" w:rsidP="002B6976">
      <w:pPr>
        <w:ind w:firstLine="708"/>
        <w:jc w:val="both"/>
        <w:rPr>
          <w:rFonts w:ascii="Times New Roman" w:hAnsi="Times New Roman" w:cs="Times New Roman"/>
          <w:sz w:val="28"/>
          <w:szCs w:val="28"/>
        </w:rPr>
      </w:pPr>
      <w:r>
        <w:rPr>
          <w:rFonts w:ascii="Times New Roman" w:hAnsi="Times New Roman" w:cs="Times New Roman"/>
          <w:sz w:val="28"/>
          <w:szCs w:val="28"/>
        </w:rPr>
        <w:t xml:space="preserve">За отчётный период </w:t>
      </w:r>
      <w:r w:rsidR="00C30C1B" w:rsidRPr="00092CC2">
        <w:rPr>
          <w:rFonts w:ascii="Times New Roman" w:hAnsi="Times New Roman" w:cs="Times New Roman"/>
          <w:sz w:val="28"/>
          <w:szCs w:val="28"/>
        </w:rPr>
        <w:t xml:space="preserve"> </w:t>
      </w:r>
      <w:r>
        <w:rPr>
          <w:rFonts w:ascii="Times New Roman" w:hAnsi="Times New Roman" w:cs="Times New Roman"/>
          <w:b/>
          <w:sz w:val="28"/>
          <w:szCs w:val="28"/>
        </w:rPr>
        <w:t>безвозмездные</w:t>
      </w:r>
      <w:r w:rsidR="00C30C1B" w:rsidRPr="00092CC2">
        <w:rPr>
          <w:rFonts w:ascii="Times New Roman" w:hAnsi="Times New Roman" w:cs="Times New Roman"/>
          <w:sz w:val="28"/>
          <w:szCs w:val="28"/>
        </w:rPr>
        <w:t xml:space="preserve"> пос</w:t>
      </w:r>
      <w:r>
        <w:rPr>
          <w:rFonts w:ascii="Times New Roman" w:hAnsi="Times New Roman" w:cs="Times New Roman"/>
          <w:sz w:val="28"/>
          <w:szCs w:val="28"/>
        </w:rPr>
        <w:t xml:space="preserve">тупления от других уровней </w:t>
      </w:r>
      <w:r w:rsidR="000E18CF">
        <w:rPr>
          <w:rFonts w:ascii="Times New Roman" w:hAnsi="Times New Roman" w:cs="Times New Roman"/>
          <w:sz w:val="28"/>
          <w:szCs w:val="28"/>
        </w:rPr>
        <w:t>бюдже</w:t>
      </w:r>
      <w:r w:rsidR="007C2A45">
        <w:rPr>
          <w:rFonts w:ascii="Times New Roman" w:hAnsi="Times New Roman" w:cs="Times New Roman"/>
          <w:sz w:val="28"/>
          <w:szCs w:val="28"/>
        </w:rPr>
        <w:t>тной системы составили 420 023,1</w:t>
      </w:r>
      <w:r w:rsidR="000E18CF">
        <w:rPr>
          <w:rFonts w:ascii="Times New Roman" w:hAnsi="Times New Roman" w:cs="Times New Roman"/>
          <w:sz w:val="28"/>
          <w:szCs w:val="28"/>
        </w:rPr>
        <w:t xml:space="preserve"> тысяч рублей, пр</w:t>
      </w:r>
      <w:r w:rsidR="007C2A45">
        <w:rPr>
          <w:rFonts w:ascii="Times New Roman" w:hAnsi="Times New Roman" w:cs="Times New Roman"/>
          <w:sz w:val="28"/>
          <w:szCs w:val="28"/>
        </w:rPr>
        <w:t>и плановых назначениях  421 426,2</w:t>
      </w:r>
      <w:r w:rsidR="00DE2735">
        <w:rPr>
          <w:rFonts w:ascii="Times New Roman" w:hAnsi="Times New Roman" w:cs="Times New Roman"/>
          <w:sz w:val="28"/>
          <w:szCs w:val="28"/>
        </w:rPr>
        <w:t xml:space="preserve"> </w:t>
      </w:r>
      <w:r w:rsidR="004F43E8">
        <w:rPr>
          <w:rFonts w:ascii="Times New Roman" w:hAnsi="Times New Roman" w:cs="Times New Roman"/>
          <w:sz w:val="28"/>
          <w:szCs w:val="28"/>
        </w:rPr>
        <w:t xml:space="preserve"> </w:t>
      </w:r>
      <w:r w:rsidR="00DE2735">
        <w:rPr>
          <w:rFonts w:ascii="Times New Roman" w:hAnsi="Times New Roman" w:cs="Times New Roman"/>
          <w:sz w:val="28"/>
          <w:szCs w:val="28"/>
        </w:rPr>
        <w:t>тысяч рублей, что</w:t>
      </w:r>
      <w:r w:rsidR="007C2A45">
        <w:rPr>
          <w:rFonts w:ascii="Times New Roman" w:hAnsi="Times New Roman" w:cs="Times New Roman"/>
          <w:sz w:val="28"/>
          <w:szCs w:val="28"/>
        </w:rPr>
        <w:t xml:space="preserve"> составило  99,6</w:t>
      </w:r>
      <w:r w:rsidR="000E18CF">
        <w:rPr>
          <w:rFonts w:ascii="Times New Roman" w:hAnsi="Times New Roman" w:cs="Times New Roman"/>
          <w:sz w:val="28"/>
          <w:szCs w:val="28"/>
        </w:rPr>
        <w:t>%</w:t>
      </w:r>
      <w:r w:rsidR="004F43E8">
        <w:rPr>
          <w:rFonts w:ascii="Times New Roman" w:hAnsi="Times New Roman" w:cs="Times New Roman"/>
          <w:sz w:val="28"/>
          <w:szCs w:val="28"/>
        </w:rPr>
        <w:t xml:space="preserve">. </w:t>
      </w:r>
      <w:r w:rsidR="007443A3">
        <w:rPr>
          <w:rFonts w:ascii="Times New Roman" w:hAnsi="Times New Roman" w:cs="Times New Roman"/>
          <w:sz w:val="28"/>
          <w:szCs w:val="28"/>
        </w:rPr>
        <w:t xml:space="preserve"> В том числе:</w:t>
      </w:r>
    </w:p>
    <w:p w:rsidR="007443A3" w:rsidRDefault="00BD6EE3" w:rsidP="002B697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312C1">
        <w:rPr>
          <w:rFonts w:ascii="Times New Roman" w:hAnsi="Times New Roman" w:cs="Times New Roman"/>
          <w:sz w:val="28"/>
          <w:szCs w:val="28"/>
        </w:rPr>
        <w:t xml:space="preserve"> </w:t>
      </w:r>
      <w:r w:rsidR="00D312C1" w:rsidRPr="00BD6EE3">
        <w:rPr>
          <w:rFonts w:ascii="Times New Roman" w:hAnsi="Times New Roman" w:cs="Times New Roman"/>
          <w:b/>
          <w:sz w:val="28"/>
          <w:szCs w:val="28"/>
        </w:rPr>
        <w:t>дотации</w:t>
      </w:r>
      <w:r w:rsidR="007443A3">
        <w:rPr>
          <w:rFonts w:ascii="Times New Roman" w:hAnsi="Times New Roman" w:cs="Times New Roman"/>
          <w:sz w:val="28"/>
          <w:szCs w:val="28"/>
        </w:rPr>
        <w:t xml:space="preserve"> составили - </w:t>
      </w:r>
      <w:r>
        <w:rPr>
          <w:rFonts w:ascii="Times New Roman" w:hAnsi="Times New Roman" w:cs="Times New Roman"/>
          <w:sz w:val="28"/>
          <w:szCs w:val="28"/>
        </w:rPr>
        <w:t xml:space="preserve"> </w:t>
      </w:r>
      <w:r w:rsidR="007C2A45">
        <w:rPr>
          <w:rFonts w:ascii="Times New Roman" w:hAnsi="Times New Roman" w:cs="Times New Roman"/>
          <w:sz w:val="28"/>
          <w:szCs w:val="28"/>
        </w:rPr>
        <w:t>81 306,0</w:t>
      </w:r>
      <w:r w:rsidR="007443A3">
        <w:rPr>
          <w:rFonts w:ascii="Times New Roman" w:hAnsi="Times New Roman" w:cs="Times New Roman"/>
          <w:sz w:val="28"/>
          <w:szCs w:val="28"/>
        </w:rPr>
        <w:t xml:space="preserve"> </w:t>
      </w:r>
      <w:r w:rsidR="007443A3" w:rsidRPr="00092CC2">
        <w:rPr>
          <w:rFonts w:ascii="Times New Roman" w:hAnsi="Times New Roman" w:cs="Times New Roman"/>
          <w:sz w:val="28"/>
          <w:szCs w:val="28"/>
        </w:rPr>
        <w:t>тыс.</w:t>
      </w:r>
      <w:r w:rsidR="007C2A45">
        <w:rPr>
          <w:rFonts w:ascii="Times New Roman" w:hAnsi="Times New Roman" w:cs="Times New Roman"/>
          <w:sz w:val="28"/>
          <w:szCs w:val="28"/>
        </w:rPr>
        <w:t xml:space="preserve"> рублей  или 100</w:t>
      </w:r>
      <w:r w:rsidR="007443A3">
        <w:rPr>
          <w:rFonts w:ascii="Times New Roman" w:hAnsi="Times New Roman" w:cs="Times New Roman"/>
          <w:sz w:val="28"/>
          <w:szCs w:val="28"/>
        </w:rPr>
        <w:t>% плановых назначений</w:t>
      </w:r>
      <w:r w:rsidR="005D4340">
        <w:rPr>
          <w:rFonts w:ascii="Times New Roman" w:hAnsi="Times New Roman" w:cs="Times New Roman"/>
          <w:sz w:val="28"/>
          <w:szCs w:val="28"/>
        </w:rPr>
        <w:t>.</w:t>
      </w:r>
      <w:r w:rsidR="00E23A73">
        <w:rPr>
          <w:rFonts w:ascii="Times New Roman" w:hAnsi="Times New Roman" w:cs="Times New Roman"/>
          <w:sz w:val="28"/>
          <w:szCs w:val="28"/>
        </w:rPr>
        <w:t xml:space="preserve"> </w:t>
      </w:r>
    </w:p>
    <w:p w:rsidR="007443A3" w:rsidRDefault="007443A3" w:rsidP="002B697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72519" w:rsidRPr="007443A3">
        <w:rPr>
          <w:rFonts w:ascii="Times New Roman" w:hAnsi="Times New Roman" w:cs="Times New Roman"/>
          <w:b/>
          <w:sz w:val="28"/>
          <w:szCs w:val="28"/>
        </w:rPr>
        <w:t>субсидии</w:t>
      </w:r>
      <w:r w:rsidR="00872519">
        <w:rPr>
          <w:rFonts w:ascii="Times New Roman" w:hAnsi="Times New Roman" w:cs="Times New Roman"/>
          <w:sz w:val="28"/>
          <w:szCs w:val="28"/>
        </w:rPr>
        <w:t xml:space="preserve"> – </w:t>
      </w:r>
      <w:r w:rsidR="007C2A45">
        <w:rPr>
          <w:rFonts w:ascii="Times New Roman" w:hAnsi="Times New Roman" w:cs="Times New Roman"/>
          <w:sz w:val="28"/>
          <w:szCs w:val="28"/>
        </w:rPr>
        <w:t xml:space="preserve">35 890,9 </w:t>
      </w:r>
      <w:r>
        <w:rPr>
          <w:rFonts w:ascii="Times New Roman" w:hAnsi="Times New Roman" w:cs="Times New Roman"/>
          <w:sz w:val="28"/>
          <w:szCs w:val="28"/>
        </w:rPr>
        <w:t xml:space="preserve"> </w:t>
      </w:r>
      <w:r w:rsidRPr="00092CC2">
        <w:rPr>
          <w:rFonts w:ascii="Times New Roman" w:hAnsi="Times New Roman" w:cs="Times New Roman"/>
          <w:sz w:val="28"/>
          <w:szCs w:val="28"/>
        </w:rPr>
        <w:t>тыс.</w:t>
      </w:r>
      <w:r>
        <w:rPr>
          <w:rFonts w:ascii="Times New Roman" w:hAnsi="Times New Roman" w:cs="Times New Roman"/>
          <w:sz w:val="28"/>
          <w:szCs w:val="28"/>
        </w:rPr>
        <w:t xml:space="preserve"> </w:t>
      </w:r>
      <w:r w:rsidRPr="00092CC2">
        <w:rPr>
          <w:rFonts w:ascii="Times New Roman" w:hAnsi="Times New Roman" w:cs="Times New Roman"/>
          <w:sz w:val="28"/>
          <w:szCs w:val="28"/>
        </w:rPr>
        <w:t>рублей</w:t>
      </w:r>
      <w:r>
        <w:rPr>
          <w:rFonts w:ascii="Times New Roman" w:hAnsi="Times New Roman" w:cs="Times New Roman"/>
          <w:sz w:val="28"/>
          <w:szCs w:val="28"/>
        </w:rPr>
        <w:t xml:space="preserve"> или </w:t>
      </w:r>
      <w:r w:rsidR="007C2A45">
        <w:rPr>
          <w:rFonts w:ascii="Times New Roman" w:hAnsi="Times New Roman" w:cs="Times New Roman"/>
          <w:sz w:val="28"/>
          <w:szCs w:val="28"/>
        </w:rPr>
        <w:t xml:space="preserve"> 100</w:t>
      </w:r>
      <w:r w:rsidR="00DE2735">
        <w:rPr>
          <w:rFonts w:ascii="Times New Roman" w:hAnsi="Times New Roman" w:cs="Times New Roman"/>
          <w:sz w:val="28"/>
          <w:szCs w:val="28"/>
        </w:rPr>
        <w:t>%.</w:t>
      </w:r>
    </w:p>
    <w:p w:rsidR="00533779" w:rsidRDefault="007443A3" w:rsidP="002B697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6976" w:rsidRPr="007443A3">
        <w:rPr>
          <w:rFonts w:ascii="Times New Roman" w:hAnsi="Times New Roman" w:cs="Times New Roman"/>
          <w:b/>
          <w:sz w:val="28"/>
          <w:szCs w:val="28"/>
        </w:rPr>
        <w:t>субвенци</w:t>
      </w:r>
      <w:r w:rsidR="00D312C1" w:rsidRPr="007443A3">
        <w:rPr>
          <w:rFonts w:ascii="Times New Roman" w:hAnsi="Times New Roman" w:cs="Times New Roman"/>
          <w:b/>
          <w:sz w:val="28"/>
          <w:szCs w:val="28"/>
        </w:rPr>
        <w:t>и</w:t>
      </w:r>
      <w:r w:rsidR="00872519">
        <w:rPr>
          <w:rFonts w:ascii="Times New Roman" w:hAnsi="Times New Roman" w:cs="Times New Roman"/>
          <w:sz w:val="28"/>
          <w:szCs w:val="28"/>
        </w:rPr>
        <w:t xml:space="preserve"> – </w:t>
      </w:r>
      <w:r w:rsidR="007C2A45">
        <w:rPr>
          <w:rFonts w:ascii="Times New Roman" w:hAnsi="Times New Roman" w:cs="Times New Roman"/>
          <w:sz w:val="28"/>
          <w:szCs w:val="28"/>
        </w:rPr>
        <w:t>291 586,3</w:t>
      </w:r>
      <w:r>
        <w:rPr>
          <w:rFonts w:ascii="Times New Roman" w:hAnsi="Times New Roman" w:cs="Times New Roman"/>
          <w:sz w:val="28"/>
          <w:szCs w:val="28"/>
        </w:rPr>
        <w:t xml:space="preserve"> </w:t>
      </w:r>
      <w:r w:rsidRPr="00092CC2">
        <w:rPr>
          <w:rFonts w:ascii="Times New Roman" w:hAnsi="Times New Roman" w:cs="Times New Roman"/>
          <w:sz w:val="28"/>
          <w:szCs w:val="28"/>
        </w:rPr>
        <w:t>тыс.</w:t>
      </w:r>
      <w:r>
        <w:rPr>
          <w:rFonts w:ascii="Times New Roman" w:hAnsi="Times New Roman" w:cs="Times New Roman"/>
          <w:sz w:val="28"/>
          <w:szCs w:val="28"/>
        </w:rPr>
        <w:t xml:space="preserve"> </w:t>
      </w:r>
      <w:r w:rsidRPr="00092CC2">
        <w:rPr>
          <w:rFonts w:ascii="Times New Roman" w:hAnsi="Times New Roman" w:cs="Times New Roman"/>
          <w:sz w:val="28"/>
          <w:szCs w:val="28"/>
        </w:rPr>
        <w:t>рублей</w:t>
      </w:r>
      <w:r>
        <w:rPr>
          <w:rFonts w:ascii="Times New Roman" w:hAnsi="Times New Roman" w:cs="Times New Roman"/>
          <w:sz w:val="28"/>
          <w:szCs w:val="28"/>
        </w:rPr>
        <w:t xml:space="preserve"> или </w:t>
      </w:r>
      <w:r w:rsidR="007C2A45">
        <w:rPr>
          <w:rFonts w:ascii="Times New Roman" w:hAnsi="Times New Roman" w:cs="Times New Roman"/>
          <w:sz w:val="28"/>
          <w:szCs w:val="28"/>
        </w:rPr>
        <w:t xml:space="preserve"> 99,6</w:t>
      </w:r>
      <w:r w:rsidR="00533779">
        <w:rPr>
          <w:rFonts w:ascii="Times New Roman" w:hAnsi="Times New Roman" w:cs="Times New Roman"/>
          <w:sz w:val="28"/>
          <w:szCs w:val="28"/>
        </w:rPr>
        <w:t>%.</w:t>
      </w:r>
      <w:r w:rsidR="002B6976">
        <w:rPr>
          <w:rFonts w:ascii="Times New Roman" w:hAnsi="Times New Roman" w:cs="Times New Roman"/>
          <w:sz w:val="28"/>
          <w:szCs w:val="28"/>
        </w:rPr>
        <w:t xml:space="preserve"> </w:t>
      </w:r>
      <w:r w:rsidR="00533779">
        <w:rPr>
          <w:rFonts w:ascii="Times New Roman" w:hAnsi="Times New Roman" w:cs="Times New Roman"/>
          <w:sz w:val="28"/>
          <w:szCs w:val="28"/>
        </w:rPr>
        <w:t xml:space="preserve"> </w:t>
      </w:r>
    </w:p>
    <w:p w:rsidR="002216E7" w:rsidRDefault="002216E7" w:rsidP="002B6976">
      <w:pPr>
        <w:ind w:firstLine="708"/>
        <w:jc w:val="both"/>
        <w:rPr>
          <w:rFonts w:ascii="Times New Roman" w:hAnsi="Times New Roman" w:cs="Times New Roman"/>
          <w:sz w:val="28"/>
          <w:szCs w:val="28"/>
        </w:rPr>
      </w:pPr>
      <w:r>
        <w:rPr>
          <w:rFonts w:ascii="Times New Roman" w:hAnsi="Times New Roman" w:cs="Times New Roman"/>
          <w:sz w:val="28"/>
          <w:szCs w:val="28"/>
        </w:rPr>
        <w:t>Не</w:t>
      </w:r>
      <w:r w:rsidR="009C051B">
        <w:rPr>
          <w:rFonts w:ascii="Times New Roman" w:hAnsi="Times New Roman" w:cs="Times New Roman"/>
          <w:sz w:val="28"/>
          <w:szCs w:val="28"/>
        </w:rPr>
        <w:t xml:space="preserve"> поступила </w:t>
      </w:r>
      <w:r>
        <w:rPr>
          <w:rFonts w:ascii="Times New Roman" w:hAnsi="Times New Roman" w:cs="Times New Roman"/>
          <w:sz w:val="28"/>
          <w:szCs w:val="28"/>
        </w:rPr>
        <w:t>субвенци</w:t>
      </w:r>
      <w:r w:rsidR="009C051B">
        <w:rPr>
          <w:rFonts w:ascii="Times New Roman" w:hAnsi="Times New Roman" w:cs="Times New Roman"/>
          <w:sz w:val="28"/>
          <w:szCs w:val="28"/>
        </w:rPr>
        <w:t>я</w:t>
      </w:r>
      <w:r>
        <w:rPr>
          <w:rFonts w:ascii="Times New Roman" w:hAnsi="Times New Roman" w:cs="Times New Roman"/>
          <w:sz w:val="28"/>
          <w:szCs w:val="28"/>
        </w:rPr>
        <w:t xml:space="preserve"> в сумме 1 100,0 тыс. рублей на </w:t>
      </w:r>
      <w:r w:rsidR="009B3293">
        <w:rPr>
          <w:rFonts w:ascii="Times New Roman" w:hAnsi="Times New Roman" w:cs="Times New Roman"/>
          <w:sz w:val="28"/>
          <w:szCs w:val="28"/>
        </w:rPr>
        <w:t xml:space="preserve">мероприятия по </w:t>
      </w:r>
      <w:r>
        <w:rPr>
          <w:rFonts w:ascii="Times New Roman" w:hAnsi="Times New Roman" w:cs="Times New Roman"/>
          <w:sz w:val="28"/>
          <w:szCs w:val="28"/>
        </w:rPr>
        <w:t>отлов</w:t>
      </w:r>
      <w:r w:rsidR="009B3293">
        <w:rPr>
          <w:rFonts w:ascii="Times New Roman" w:hAnsi="Times New Roman" w:cs="Times New Roman"/>
          <w:sz w:val="28"/>
          <w:szCs w:val="28"/>
        </w:rPr>
        <w:t>у  и содержанию безнадзорных животных</w:t>
      </w:r>
      <w:r>
        <w:rPr>
          <w:rFonts w:ascii="Times New Roman" w:hAnsi="Times New Roman" w:cs="Times New Roman"/>
          <w:sz w:val="28"/>
          <w:szCs w:val="28"/>
        </w:rPr>
        <w:t>.</w:t>
      </w:r>
    </w:p>
    <w:p w:rsidR="005131EB" w:rsidRPr="00353A92" w:rsidRDefault="007443A3" w:rsidP="001506B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30C1B" w:rsidRPr="007443A3">
        <w:rPr>
          <w:rFonts w:ascii="Times New Roman" w:hAnsi="Times New Roman" w:cs="Times New Roman"/>
          <w:b/>
          <w:sz w:val="28"/>
          <w:szCs w:val="28"/>
        </w:rPr>
        <w:t>иные межбюджетные трансферты</w:t>
      </w:r>
      <w:r w:rsidR="002B6976">
        <w:rPr>
          <w:rFonts w:ascii="Times New Roman" w:hAnsi="Times New Roman" w:cs="Times New Roman"/>
          <w:sz w:val="28"/>
          <w:szCs w:val="28"/>
        </w:rPr>
        <w:t xml:space="preserve"> </w:t>
      </w:r>
      <w:r w:rsidR="006C3A81">
        <w:rPr>
          <w:rFonts w:ascii="Times New Roman" w:hAnsi="Times New Roman" w:cs="Times New Roman"/>
          <w:sz w:val="28"/>
          <w:szCs w:val="28"/>
        </w:rPr>
        <w:t xml:space="preserve">передаваемые бюджетам для компенсации дополнительных расходов, возникших в результате решений, принятых органами власти другого уровня </w:t>
      </w:r>
      <w:r w:rsidR="004F43E8">
        <w:rPr>
          <w:rFonts w:ascii="Times New Roman" w:hAnsi="Times New Roman" w:cs="Times New Roman"/>
          <w:sz w:val="28"/>
          <w:szCs w:val="28"/>
        </w:rPr>
        <w:t>–</w:t>
      </w:r>
      <w:r w:rsidR="00D312C1">
        <w:rPr>
          <w:rFonts w:ascii="Times New Roman" w:hAnsi="Times New Roman" w:cs="Times New Roman"/>
          <w:sz w:val="28"/>
          <w:szCs w:val="28"/>
        </w:rPr>
        <w:t xml:space="preserve"> </w:t>
      </w:r>
      <w:r w:rsidR="007C2A45">
        <w:rPr>
          <w:rFonts w:ascii="Times New Roman" w:hAnsi="Times New Roman" w:cs="Times New Roman"/>
          <w:sz w:val="28"/>
          <w:szCs w:val="28"/>
        </w:rPr>
        <w:t>12 643,0</w:t>
      </w:r>
      <w:r>
        <w:rPr>
          <w:rFonts w:ascii="Times New Roman" w:hAnsi="Times New Roman" w:cs="Times New Roman"/>
          <w:sz w:val="28"/>
          <w:szCs w:val="28"/>
        </w:rPr>
        <w:t xml:space="preserve"> </w:t>
      </w:r>
      <w:r w:rsidRPr="00092CC2">
        <w:rPr>
          <w:rFonts w:ascii="Times New Roman" w:hAnsi="Times New Roman" w:cs="Times New Roman"/>
          <w:sz w:val="28"/>
          <w:szCs w:val="28"/>
        </w:rPr>
        <w:t xml:space="preserve"> тыс.</w:t>
      </w:r>
      <w:r>
        <w:rPr>
          <w:rFonts w:ascii="Times New Roman" w:hAnsi="Times New Roman" w:cs="Times New Roman"/>
          <w:sz w:val="28"/>
          <w:szCs w:val="28"/>
        </w:rPr>
        <w:t xml:space="preserve"> рублей или </w:t>
      </w:r>
      <w:r w:rsidR="00676085">
        <w:rPr>
          <w:rFonts w:ascii="Times New Roman" w:hAnsi="Times New Roman" w:cs="Times New Roman"/>
          <w:sz w:val="28"/>
          <w:szCs w:val="28"/>
        </w:rPr>
        <w:t>100</w:t>
      </w:r>
      <w:r w:rsidR="002B6976">
        <w:rPr>
          <w:rFonts w:ascii="Times New Roman" w:hAnsi="Times New Roman" w:cs="Times New Roman"/>
          <w:sz w:val="28"/>
          <w:szCs w:val="28"/>
        </w:rPr>
        <w:t xml:space="preserve"> </w:t>
      </w:r>
      <w:r w:rsidR="00C30C1B" w:rsidRPr="00092CC2">
        <w:rPr>
          <w:rFonts w:ascii="Times New Roman" w:hAnsi="Times New Roman" w:cs="Times New Roman"/>
          <w:sz w:val="28"/>
          <w:szCs w:val="28"/>
        </w:rPr>
        <w:t>%</w:t>
      </w:r>
      <w:r w:rsidR="006E24FC" w:rsidRPr="00092CC2">
        <w:rPr>
          <w:rFonts w:ascii="Times New Roman" w:hAnsi="Times New Roman" w:cs="Times New Roman"/>
          <w:sz w:val="28"/>
          <w:szCs w:val="28"/>
        </w:rPr>
        <w:t>.</w:t>
      </w:r>
    </w:p>
    <w:p w:rsidR="00445A59" w:rsidRPr="00092CC2" w:rsidRDefault="00445A59" w:rsidP="001506B5">
      <w:pPr>
        <w:ind w:left="2832" w:hanging="708"/>
        <w:rPr>
          <w:rFonts w:ascii="Times New Roman" w:hAnsi="Times New Roman" w:cs="Times New Roman"/>
          <w:b/>
          <w:sz w:val="28"/>
          <w:szCs w:val="28"/>
        </w:rPr>
      </w:pPr>
      <w:r w:rsidRPr="00092CC2">
        <w:rPr>
          <w:rFonts w:ascii="Times New Roman" w:hAnsi="Times New Roman" w:cs="Times New Roman"/>
          <w:b/>
          <w:sz w:val="28"/>
          <w:szCs w:val="28"/>
        </w:rPr>
        <w:t>3</w:t>
      </w:r>
      <w:r w:rsidRPr="00092CC2">
        <w:rPr>
          <w:rFonts w:ascii="Times New Roman" w:hAnsi="Times New Roman" w:cs="Times New Roman"/>
          <w:sz w:val="28"/>
          <w:szCs w:val="28"/>
        </w:rPr>
        <w:t>.</w:t>
      </w:r>
      <w:r w:rsidRPr="00092CC2">
        <w:rPr>
          <w:rFonts w:ascii="Times New Roman" w:hAnsi="Times New Roman" w:cs="Times New Roman"/>
          <w:b/>
          <w:sz w:val="28"/>
          <w:szCs w:val="28"/>
        </w:rPr>
        <w:t xml:space="preserve"> Анализ исполнения бюджета </w:t>
      </w:r>
      <w:r w:rsidR="007E6E78">
        <w:rPr>
          <w:rFonts w:ascii="Times New Roman" w:hAnsi="Times New Roman" w:cs="Times New Roman"/>
          <w:b/>
          <w:sz w:val="28"/>
          <w:szCs w:val="28"/>
        </w:rPr>
        <w:tab/>
        <w:t>муниципального образования</w:t>
      </w:r>
      <w:r w:rsidR="002B6976">
        <w:rPr>
          <w:rFonts w:ascii="Times New Roman" w:hAnsi="Times New Roman" w:cs="Times New Roman"/>
          <w:b/>
          <w:sz w:val="28"/>
          <w:szCs w:val="28"/>
        </w:rPr>
        <w:t xml:space="preserve"> «город Избербаш» по расходам</w:t>
      </w:r>
    </w:p>
    <w:p w:rsidR="000006D3" w:rsidRDefault="00445A59" w:rsidP="00601E22">
      <w:pPr>
        <w:ind w:firstLine="708"/>
        <w:jc w:val="both"/>
        <w:rPr>
          <w:rFonts w:ascii="Times New Roman" w:hAnsi="Times New Roman" w:cs="Times New Roman"/>
          <w:sz w:val="28"/>
          <w:szCs w:val="28"/>
        </w:rPr>
      </w:pPr>
      <w:r w:rsidRPr="00092CC2">
        <w:rPr>
          <w:rFonts w:ascii="Times New Roman" w:hAnsi="Times New Roman" w:cs="Times New Roman"/>
          <w:sz w:val="28"/>
          <w:szCs w:val="28"/>
        </w:rPr>
        <w:t xml:space="preserve">Расходная часть городского бюджета  за отчетный период исполнена в сумме </w:t>
      </w:r>
      <w:r w:rsidR="00CC12F7">
        <w:rPr>
          <w:rFonts w:ascii="Times New Roman" w:hAnsi="Times New Roman" w:cs="Times New Roman"/>
          <w:sz w:val="28"/>
          <w:szCs w:val="28"/>
        </w:rPr>
        <w:t>583 220,21</w:t>
      </w:r>
      <w:r w:rsidR="002B6976">
        <w:rPr>
          <w:rFonts w:ascii="Times New Roman" w:hAnsi="Times New Roman" w:cs="Times New Roman"/>
          <w:sz w:val="28"/>
          <w:szCs w:val="28"/>
        </w:rPr>
        <w:t xml:space="preserve"> </w:t>
      </w:r>
      <w:r w:rsidR="004C794D" w:rsidRPr="00092CC2">
        <w:rPr>
          <w:rFonts w:ascii="Times New Roman" w:hAnsi="Times New Roman" w:cs="Times New Roman"/>
          <w:sz w:val="28"/>
          <w:szCs w:val="28"/>
        </w:rPr>
        <w:t>тыс</w:t>
      </w:r>
      <w:r w:rsidRPr="00092CC2">
        <w:rPr>
          <w:rFonts w:ascii="Times New Roman" w:hAnsi="Times New Roman" w:cs="Times New Roman"/>
          <w:sz w:val="28"/>
          <w:szCs w:val="28"/>
        </w:rPr>
        <w:t>. руб. при утвержденном плане на год –</w:t>
      </w:r>
      <w:r w:rsidR="002B6976">
        <w:rPr>
          <w:rFonts w:ascii="Times New Roman" w:hAnsi="Times New Roman" w:cs="Times New Roman"/>
          <w:sz w:val="28"/>
          <w:szCs w:val="28"/>
        </w:rPr>
        <w:t xml:space="preserve"> </w:t>
      </w:r>
      <w:r w:rsidR="00CC12F7">
        <w:rPr>
          <w:rFonts w:ascii="Times New Roman" w:hAnsi="Times New Roman" w:cs="Times New Roman"/>
          <w:sz w:val="28"/>
          <w:szCs w:val="28"/>
        </w:rPr>
        <w:t>541 944,7</w:t>
      </w:r>
      <w:r w:rsidR="003B274B" w:rsidRPr="00092CC2">
        <w:rPr>
          <w:rFonts w:ascii="Times New Roman" w:hAnsi="Times New Roman" w:cs="Times New Roman"/>
          <w:sz w:val="28"/>
          <w:szCs w:val="28"/>
        </w:rPr>
        <w:t xml:space="preserve"> тыс.</w:t>
      </w:r>
      <w:r w:rsidR="002B6976">
        <w:rPr>
          <w:rFonts w:ascii="Times New Roman" w:hAnsi="Times New Roman" w:cs="Times New Roman"/>
          <w:sz w:val="28"/>
          <w:szCs w:val="28"/>
        </w:rPr>
        <w:t xml:space="preserve"> </w:t>
      </w:r>
      <w:r w:rsidR="003B274B" w:rsidRPr="00092CC2">
        <w:rPr>
          <w:rFonts w:ascii="Times New Roman" w:hAnsi="Times New Roman" w:cs="Times New Roman"/>
          <w:sz w:val="28"/>
          <w:szCs w:val="28"/>
        </w:rPr>
        <w:t xml:space="preserve">руб., </w:t>
      </w:r>
      <w:r w:rsidRPr="00092CC2">
        <w:rPr>
          <w:rFonts w:ascii="Times New Roman" w:hAnsi="Times New Roman" w:cs="Times New Roman"/>
          <w:sz w:val="28"/>
          <w:szCs w:val="28"/>
        </w:rPr>
        <w:t xml:space="preserve">и уточненном плане – </w:t>
      </w:r>
      <w:r w:rsidR="00CC12F7">
        <w:rPr>
          <w:rFonts w:ascii="Times New Roman" w:hAnsi="Times New Roman" w:cs="Times New Roman"/>
          <w:sz w:val="28"/>
          <w:szCs w:val="28"/>
        </w:rPr>
        <w:t>593 832,9</w:t>
      </w:r>
      <w:r w:rsidRPr="00092CC2">
        <w:rPr>
          <w:rFonts w:ascii="Times New Roman" w:hAnsi="Times New Roman" w:cs="Times New Roman"/>
          <w:sz w:val="28"/>
          <w:szCs w:val="28"/>
        </w:rPr>
        <w:t xml:space="preserve"> </w:t>
      </w:r>
      <w:r w:rsidR="003B274B" w:rsidRPr="00092CC2">
        <w:rPr>
          <w:rFonts w:ascii="Times New Roman" w:hAnsi="Times New Roman" w:cs="Times New Roman"/>
          <w:sz w:val="28"/>
          <w:szCs w:val="28"/>
        </w:rPr>
        <w:t>тыс</w:t>
      </w:r>
      <w:r w:rsidRPr="00092CC2">
        <w:rPr>
          <w:rFonts w:ascii="Times New Roman" w:hAnsi="Times New Roman" w:cs="Times New Roman"/>
          <w:sz w:val="28"/>
          <w:szCs w:val="28"/>
        </w:rPr>
        <w:t>. руб</w:t>
      </w:r>
      <w:r w:rsidRPr="00092CC2">
        <w:rPr>
          <w:rFonts w:ascii="Times New Roman" w:hAnsi="Times New Roman" w:cs="Times New Roman"/>
          <w:b/>
          <w:sz w:val="28"/>
          <w:szCs w:val="28"/>
        </w:rPr>
        <w:t>.</w:t>
      </w:r>
      <w:r w:rsidR="00CC12F7">
        <w:rPr>
          <w:rFonts w:ascii="Times New Roman" w:hAnsi="Times New Roman" w:cs="Times New Roman"/>
          <w:sz w:val="28"/>
          <w:szCs w:val="28"/>
        </w:rPr>
        <w:t xml:space="preserve">  или на 107</w:t>
      </w:r>
      <w:r w:rsidR="00884482">
        <w:rPr>
          <w:rFonts w:ascii="Times New Roman" w:hAnsi="Times New Roman" w:cs="Times New Roman"/>
          <w:sz w:val="28"/>
          <w:szCs w:val="28"/>
        </w:rPr>
        <w:t>,6</w:t>
      </w:r>
      <w:r w:rsidRPr="00092CC2">
        <w:rPr>
          <w:rFonts w:ascii="Times New Roman" w:hAnsi="Times New Roman" w:cs="Times New Roman"/>
          <w:sz w:val="28"/>
          <w:szCs w:val="28"/>
        </w:rPr>
        <w:t xml:space="preserve">% и </w:t>
      </w:r>
      <w:r w:rsidR="00CC12F7">
        <w:rPr>
          <w:rFonts w:ascii="Times New Roman" w:hAnsi="Times New Roman" w:cs="Times New Roman"/>
          <w:sz w:val="28"/>
          <w:szCs w:val="28"/>
        </w:rPr>
        <w:t xml:space="preserve"> 98,2</w:t>
      </w:r>
      <w:r w:rsidRPr="00092CC2">
        <w:rPr>
          <w:rFonts w:ascii="Times New Roman" w:hAnsi="Times New Roman" w:cs="Times New Roman"/>
          <w:sz w:val="28"/>
          <w:szCs w:val="28"/>
        </w:rPr>
        <w:t>% соответственно.</w:t>
      </w:r>
      <w:r w:rsidR="00860012">
        <w:rPr>
          <w:rFonts w:ascii="Times New Roman" w:hAnsi="Times New Roman" w:cs="Times New Roman"/>
          <w:sz w:val="28"/>
          <w:szCs w:val="28"/>
        </w:rPr>
        <w:t xml:space="preserve"> В сравнении с первоначально утверждённым бюджетом, произведены изменения бюджетных</w:t>
      </w:r>
      <w:r w:rsidR="00CC12F7">
        <w:rPr>
          <w:rFonts w:ascii="Times New Roman" w:hAnsi="Times New Roman" w:cs="Times New Roman"/>
          <w:sz w:val="28"/>
          <w:szCs w:val="28"/>
        </w:rPr>
        <w:t xml:space="preserve"> ассигнований на сумму 51 888,3</w:t>
      </w:r>
      <w:r w:rsidR="00601E22">
        <w:rPr>
          <w:rFonts w:ascii="Times New Roman" w:hAnsi="Times New Roman" w:cs="Times New Roman"/>
          <w:sz w:val="28"/>
          <w:szCs w:val="28"/>
        </w:rPr>
        <w:t xml:space="preserve"> тысяч рублей.</w:t>
      </w:r>
    </w:p>
    <w:p w:rsidR="00DF05D4" w:rsidRPr="00F05CF1" w:rsidRDefault="00F05CF1" w:rsidP="00F05CF1">
      <w:pPr>
        <w:jc w:val="both"/>
        <w:rPr>
          <w:rFonts w:ascii="Times New Roman" w:hAnsi="Times New Roman" w:cs="Times New Roman"/>
          <w:sz w:val="28"/>
          <w:szCs w:val="28"/>
        </w:rPr>
      </w:pPr>
      <w:r>
        <w:rPr>
          <w:rFonts w:ascii="Times New Roman" w:hAnsi="Times New Roman" w:cs="Times New Roman"/>
          <w:sz w:val="28"/>
          <w:szCs w:val="28"/>
        </w:rPr>
        <w:tab/>
        <w:t>Бюджетная политика в области расходов в отчётном году была направлена на решение приоритетных задач социальной поддержки граждан, экономически значимых программ и мероприятий на сохранение социальной направленности планируемых расходов.</w:t>
      </w:r>
    </w:p>
    <w:p w:rsidR="00386B81" w:rsidRDefault="00386B81" w:rsidP="00E84892">
      <w:pPr>
        <w:pStyle w:val="a8"/>
        <w:jc w:val="center"/>
        <w:rPr>
          <w:rFonts w:ascii="Times New Roman" w:hAnsi="Times New Roman" w:cs="Times New Roman"/>
          <w:b/>
          <w:sz w:val="28"/>
          <w:szCs w:val="28"/>
        </w:rPr>
      </w:pPr>
      <w:r w:rsidRPr="00E84892">
        <w:rPr>
          <w:rFonts w:ascii="Times New Roman" w:hAnsi="Times New Roman" w:cs="Times New Roman"/>
          <w:b/>
          <w:sz w:val="28"/>
          <w:szCs w:val="28"/>
        </w:rPr>
        <w:t>Анализ</w:t>
      </w:r>
      <w:r w:rsidR="00E84892">
        <w:rPr>
          <w:rFonts w:ascii="Times New Roman" w:hAnsi="Times New Roman" w:cs="Times New Roman"/>
          <w:b/>
          <w:sz w:val="28"/>
          <w:szCs w:val="28"/>
        </w:rPr>
        <w:t xml:space="preserve"> исполнения бюджета</w:t>
      </w:r>
      <w:r w:rsidRPr="00E84892">
        <w:rPr>
          <w:rFonts w:ascii="Times New Roman" w:hAnsi="Times New Roman" w:cs="Times New Roman"/>
          <w:b/>
          <w:sz w:val="28"/>
          <w:szCs w:val="28"/>
        </w:rPr>
        <w:t xml:space="preserve"> города</w:t>
      </w:r>
      <w:r w:rsidR="00333DF6">
        <w:rPr>
          <w:rFonts w:ascii="Times New Roman" w:hAnsi="Times New Roman" w:cs="Times New Roman"/>
          <w:b/>
          <w:sz w:val="28"/>
          <w:szCs w:val="28"/>
        </w:rPr>
        <w:t xml:space="preserve"> по расходам</w:t>
      </w:r>
    </w:p>
    <w:p w:rsidR="00E84892" w:rsidRPr="00E84892" w:rsidRDefault="00E276F0" w:rsidP="00E276F0">
      <w:pPr>
        <w:pStyle w:val="a8"/>
        <w:ind w:left="4260" w:firstLine="696"/>
        <w:jc w:val="center"/>
        <w:rPr>
          <w:rFonts w:ascii="Times New Roman" w:hAnsi="Times New Roman" w:cs="Times New Roman"/>
          <w:sz w:val="24"/>
          <w:szCs w:val="24"/>
        </w:rPr>
      </w:pPr>
      <w:r>
        <w:rPr>
          <w:rFonts w:ascii="Times New Roman" w:hAnsi="Times New Roman" w:cs="Times New Roman"/>
          <w:sz w:val="24"/>
          <w:szCs w:val="24"/>
        </w:rPr>
        <w:t xml:space="preserve">Таблица №3      </w:t>
      </w:r>
      <w:r w:rsidR="00E84892" w:rsidRPr="00E84892">
        <w:rPr>
          <w:rFonts w:ascii="Times New Roman" w:hAnsi="Times New Roman" w:cs="Times New Roman"/>
          <w:sz w:val="24"/>
          <w:szCs w:val="24"/>
        </w:rPr>
        <w:t>(тыс. руб.)</w:t>
      </w:r>
    </w:p>
    <w:tbl>
      <w:tblPr>
        <w:tblStyle w:val="a9"/>
        <w:tblW w:w="9747" w:type="dxa"/>
        <w:tblLayout w:type="fixed"/>
        <w:tblLook w:val="04A0"/>
      </w:tblPr>
      <w:tblGrid>
        <w:gridCol w:w="817"/>
        <w:gridCol w:w="2268"/>
        <w:gridCol w:w="1276"/>
        <w:gridCol w:w="1417"/>
        <w:gridCol w:w="1418"/>
        <w:gridCol w:w="1276"/>
        <w:gridCol w:w="1275"/>
      </w:tblGrid>
      <w:tr w:rsidR="00676085" w:rsidRPr="00386B81" w:rsidTr="00704282">
        <w:tc>
          <w:tcPr>
            <w:tcW w:w="817" w:type="dxa"/>
          </w:tcPr>
          <w:p w:rsidR="00676085" w:rsidRPr="00386B81" w:rsidRDefault="00676085" w:rsidP="00E84892">
            <w:pPr>
              <w:jc w:val="center"/>
              <w:rPr>
                <w:rFonts w:ascii="Times New Roman" w:hAnsi="Times New Roman" w:cs="Times New Roman"/>
                <w:sz w:val="20"/>
                <w:szCs w:val="20"/>
              </w:rPr>
            </w:pPr>
            <w:r w:rsidRPr="00386B81">
              <w:rPr>
                <w:rFonts w:ascii="Times New Roman" w:hAnsi="Times New Roman" w:cs="Times New Roman"/>
                <w:sz w:val="20"/>
                <w:szCs w:val="20"/>
              </w:rPr>
              <w:t>Раздел, подраздел</w:t>
            </w:r>
          </w:p>
        </w:tc>
        <w:tc>
          <w:tcPr>
            <w:tcW w:w="2268" w:type="dxa"/>
          </w:tcPr>
          <w:p w:rsidR="00676085" w:rsidRPr="00386B81" w:rsidRDefault="00676085" w:rsidP="00E84892">
            <w:pPr>
              <w:jc w:val="center"/>
              <w:rPr>
                <w:rFonts w:ascii="Times New Roman" w:hAnsi="Times New Roman" w:cs="Times New Roman"/>
                <w:sz w:val="20"/>
                <w:szCs w:val="20"/>
              </w:rPr>
            </w:pPr>
            <w:r w:rsidRPr="00386B81">
              <w:rPr>
                <w:rFonts w:ascii="Times New Roman" w:hAnsi="Times New Roman" w:cs="Times New Roman"/>
                <w:sz w:val="20"/>
                <w:szCs w:val="20"/>
              </w:rPr>
              <w:t>Наименование расходов</w:t>
            </w:r>
          </w:p>
        </w:tc>
        <w:tc>
          <w:tcPr>
            <w:tcW w:w="1276" w:type="dxa"/>
          </w:tcPr>
          <w:p w:rsidR="00676085" w:rsidRPr="00386B81" w:rsidRDefault="00676085" w:rsidP="00E84892">
            <w:pPr>
              <w:jc w:val="center"/>
              <w:rPr>
                <w:rFonts w:ascii="Times New Roman" w:hAnsi="Times New Roman" w:cs="Times New Roman"/>
                <w:sz w:val="20"/>
                <w:szCs w:val="20"/>
              </w:rPr>
            </w:pPr>
            <w:r>
              <w:rPr>
                <w:rFonts w:ascii="Times New Roman" w:hAnsi="Times New Roman" w:cs="Times New Roman"/>
                <w:sz w:val="20"/>
                <w:szCs w:val="20"/>
              </w:rPr>
              <w:t>Утверждённый бюджет</w:t>
            </w:r>
          </w:p>
        </w:tc>
        <w:tc>
          <w:tcPr>
            <w:tcW w:w="1417" w:type="dxa"/>
          </w:tcPr>
          <w:p w:rsidR="00676085" w:rsidRPr="00386B81" w:rsidRDefault="00676085" w:rsidP="008F0AC5">
            <w:pPr>
              <w:jc w:val="center"/>
              <w:rPr>
                <w:rFonts w:ascii="Times New Roman" w:hAnsi="Times New Roman" w:cs="Times New Roman"/>
                <w:sz w:val="20"/>
                <w:szCs w:val="20"/>
              </w:rPr>
            </w:pPr>
            <w:r>
              <w:rPr>
                <w:rFonts w:ascii="Times New Roman" w:hAnsi="Times New Roman" w:cs="Times New Roman"/>
                <w:sz w:val="20"/>
                <w:szCs w:val="20"/>
              </w:rPr>
              <w:t>Уточнённый бюджет</w:t>
            </w:r>
          </w:p>
        </w:tc>
        <w:tc>
          <w:tcPr>
            <w:tcW w:w="1418" w:type="dxa"/>
          </w:tcPr>
          <w:p w:rsidR="00676085" w:rsidRDefault="00676085" w:rsidP="00E84892">
            <w:pPr>
              <w:jc w:val="center"/>
              <w:rPr>
                <w:rFonts w:ascii="Times New Roman" w:hAnsi="Times New Roman" w:cs="Times New Roman"/>
                <w:sz w:val="20"/>
                <w:szCs w:val="20"/>
              </w:rPr>
            </w:pPr>
            <w:r>
              <w:rPr>
                <w:rFonts w:ascii="Times New Roman" w:hAnsi="Times New Roman" w:cs="Times New Roman"/>
                <w:sz w:val="20"/>
                <w:szCs w:val="20"/>
              </w:rPr>
              <w:t>Сумма уточнения</w:t>
            </w:r>
          </w:p>
          <w:p w:rsidR="00676085" w:rsidRPr="00386B81" w:rsidRDefault="00676085" w:rsidP="00E84892">
            <w:pPr>
              <w:jc w:val="center"/>
              <w:rPr>
                <w:rFonts w:ascii="Times New Roman" w:hAnsi="Times New Roman" w:cs="Times New Roman"/>
                <w:sz w:val="20"/>
                <w:szCs w:val="20"/>
              </w:rPr>
            </w:pPr>
          </w:p>
        </w:tc>
        <w:tc>
          <w:tcPr>
            <w:tcW w:w="1276" w:type="dxa"/>
          </w:tcPr>
          <w:p w:rsidR="00676085" w:rsidRPr="00386B81" w:rsidRDefault="00676085" w:rsidP="00E84892">
            <w:pPr>
              <w:jc w:val="center"/>
              <w:rPr>
                <w:rFonts w:ascii="Times New Roman" w:hAnsi="Times New Roman" w:cs="Times New Roman"/>
                <w:sz w:val="20"/>
                <w:szCs w:val="20"/>
              </w:rPr>
            </w:pPr>
            <w:proofErr w:type="gramStart"/>
            <w:r>
              <w:rPr>
                <w:rFonts w:ascii="Times New Roman" w:hAnsi="Times New Roman" w:cs="Times New Roman"/>
                <w:sz w:val="20"/>
                <w:szCs w:val="20"/>
              </w:rPr>
              <w:t>Исполнение (касс.</w:t>
            </w:r>
            <w:proofErr w:type="gram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Расх</w:t>
            </w:r>
            <w:proofErr w:type="spellEnd"/>
            <w:r>
              <w:rPr>
                <w:rFonts w:ascii="Times New Roman" w:hAnsi="Times New Roman" w:cs="Times New Roman"/>
                <w:sz w:val="20"/>
                <w:szCs w:val="20"/>
              </w:rPr>
              <w:t>.)</w:t>
            </w:r>
            <w:proofErr w:type="gramEnd"/>
          </w:p>
        </w:tc>
        <w:tc>
          <w:tcPr>
            <w:tcW w:w="1275" w:type="dxa"/>
          </w:tcPr>
          <w:p w:rsidR="00676085" w:rsidRPr="00386B81" w:rsidRDefault="00676085" w:rsidP="00E84892">
            <w:pPr>
              <w:jc w:val="center"/>
              <w:rPr>
                <w:rFonts w:ascii="Times New Roman" w:hAnsi="Times New Roman" w:cs="Times New Roman"/>
                <w:sz w:val="20"/>
                <w:szCs w:val="20"/>
              </w:rPr>
            </w:pPr>
            <w:r>
              <w:rPr>
                <w:rFonts w:ascii="Times New Roman" w:hAnsi="Times New Roman" w:cs="Times New Roman"/>
                <w:sz w:val="20"/>
                <w:szCs w:val="20"/>
              </w:rPr>
              <w:t>Отклонение исполнения от уточнённого бюджета</w:t>
            </w:r>
          </w:p>
        </w:tc>
      </w:tr>
      <w:tr w:rsidR="00676085" w:rsidRPr="00E84892" w:rsidTr="00704282">
        <w:tc>
          <w:tcPr>
            <w:tcW w:w="817" w:type="dxa"/>
          </w:tcPr>
          <w:p w:rsidR="00676085" w:rsidRPr="00E84892" w:rsidRDefault="00676085" w:rsidP="00E84892">
            <w:pPr>
              <w:jc w:val="center"/>
              <w:rPr>
                <w:rFonts w:ascii="Times New Roman" w:hAnsi="Times New Roman" w:cs="Times New Roman"/>
                <w:sz w:val="20"/>
                <w:szCs w:val="20"/>
              </w:rPr>
            </w:pPr>
            <w:r w:rsidRPr="00E84892">
              <w:rPr>
                <w:rFonts w:ascii="Times New Roman" w:hAnsi="Times New Roman" w:cs="Times New Roman"/>
                <w:sz w:val="20"/>
                <w:szCs w:val="20"/>
              </w:rPr>
              <w:t>1</w:t>
            </w:r>
          </w:p>
        </w:tc>
        <w:tc>
          <w:tcPr>
            <w:tcW w:w="2268" w:type="dxa"/>
          </w:tcPr>
          <w:p w:rsidR="00676085" w:rsidRPr="00E84892" w:rsidRDefault="00676085" w:rsidP="00E84892">
            <w:pPr>
              <w:jc w:val="center"/>
              <w:rPr>
                <w:rFonts w:ascii="Times New Roman" w:hAnsi="Times New Roman" w:cs="Times New Roman"/>
                <w:sz w:val="20"/>
                <w:szCs w:val="20"/>
              </w:rPr>
            </w:pPr>
            <w:r w:rsidRPr="00E84892">
              <w:rPr>
                <w:rFonts w:ascii="Times New Roman" w:hAnsi="Times New Roman" w:cs="Times New Roman"/>
                <w:sz w:val="20"/>
                <w:szCs w:val="20"/>
              </w:rPr>
              <w:t>2</w:t>
            </w:r>
          </w:p>
        </w:tc>
        <w:tc>
          <w:tcPr>
            <w:tcW w:w="1276" w:type="dxa"/>
          </w:tcPr>
          <w:p w:rsidR="00676085" w:rsidRPr="00E84892" w:rsidRDefault="00676085" w:rsidP="00E84892">
            <w:pPr>
              <w:jc w:val="center"/>
              <w:rPr>
                <w:rFonts w:ascii="Times New Roman" w:hAnsi="Times New Roman" w:cs="Times New Roman"/>
                <w:sz w:val="20"/>
                <w:szCs w:val="20"/>
              </w:rPr>
            </w:pPr>
            <w:r w:rsidRPr="00E84892">
              <w:rPr>
                <w:rFonts w:ascii="Times New Roman" w:hAnsi="Times New Roman" w:cs="Times New Roman"/>
                <w:sz w:val="20"/>
                <w:szCs w:val="20"/>
              </w:rPr>
              <w:t>3</w:t>
            </w:r>
          </w:p>
        </w:tc>
        <w:tc>
          <w:tcPr>
            <w:tcW w:w="1417" w:type="dxa"/>
          </w:tcPr>
          <w:p w:rsidR="00676085" w:rsidRPr="00E84892" w:rsidRDefault="00676085" w:rsidP="00E84892">
            <w:pPr>
              <w:jc w:val="center"/>
              <w:rPr>
                <w:rFonts w:ascii="Times New Roman" w:hAnsi="Times New Roman" w:cs="Times New Roman"/>
                <w:sz w:val="20"/>
                <w:szCs w:val="20"/>
              </w:rPr>
            </w:pPr>
            <w:r w:rsidRPr="00E84892">
              <w:rPr>
                <w:rFonts w:ascii="Times New Roman" w:hAnsi="Times New Roman" w:cs="Times New Roman"/>
                <w:sz w:val="20"/>
                <w:szCs w:val="20"/>
              </w:rPr>
              <w:t>4</w:t>
            </w:r>
          </w:p>
        </w:tc>
        <w:tc>
          <w:tcPr>
            <w:tcW w:w="1418" w:type="dxa"/>
          </w:tcPr>
          <w:p w:rsidR="00676085" w:rsidRPr="00E84892" w:rsidRDefault="00676085" w:rsidP="00E84892">
            <w:pPr>
              <w:jc w:val="center"/>
              <w:rPr>
                <w:rFonts w:ascii="Times New Roman" w:hAnsi="Times New Roman" w:cs="Times New Roman"/>
                <w:sz w:val="20"/>
                <w:szCs w:val="20"/>
              </w:rPr>
            </w:pPr>
            <w:r w:rsidRPr="00E84892">
              <w:rPr>
                <w:rFonts w:ascii="Times New Roman" w:hAnsi="Times New Roman" w:cs="Times New Roman"/>
                <w:sz w:val="20"/>
                <w:szCs w:val="20"/>
              </w:rPr>
              <w:t>5</w:t>
            </w:r>
          </w:p>
        </w:tc>
        <w:tc>
          <w:tcPr>
            <w:tcW w:w="1276" w:type="dxa"/>
          </w:tcPr>
          <w:p w:rsidR="00676085" w:rsidRPr="00E84892" w:rsidRDefault="00676085" w:rsidP="00E84892">
            <w:pPr>
              <w:jc w:val="center"/>
              <w:rPr>
                <w:rFonts w:ascii="Times New Roman" w:hAnsi="Times New Roman" w:cs="Times New Roman"/>
                <w:sz w:val="20"/>
                <w:szCs w:val="20"/>
              </w:rPr>
            </w:pPr>
            <w:r w:rsidRPr="00E84892">
              <w:rPr>
                <w:rFonts w:ascii="Times New Roman" w:hAnsi="Times New Roman" w:cs="Times New Roman"/>
                <w:sz w:val="20"/>
                <w:szCs w:val="20"/>
              </w:rPr>
              <w:t>6</w:t>
            </w:r>
          </w:p>
        </w:tc>
        <w:tc>
          <w:tcPr>
            <w:tcW w:w="1275" w:type="dxa"/>
          </w:tcPr>
          <w:p w:rsidR="00676085" w:rsidRPr="00E84892" w:rsidRDefault="00676085" w:rsidP="00E84892">
            <w:pPr>
              <w:jc w:val="center"/>
              <w:rPr>
                <w:rFonts w:ascii="Times New Roman" w:hAnsi="Times New Roman" w:cs="Times New Roman"/>
                <w:sz w:val="20"/>
                <w:szCs w:val="20"/>
              </w:rPr>
            </w:pPr>
            <w:r w:rsidRPr="00E84892">
              <w:rPr>
                <w:rFonts w:ascii="Times New Roman" w:hAnsi="Times New Roman" w:cs="Times New Roman"/>
                <w:sz w:val="20"/>
                <w:szCs w:val="20"/>
              </w:rPr>
              <w:t>7</w:t>
            </w:r>
          </w:p>
        </w:tc>
      </w:tr>
      <w:tr w:rsidR="00676085" w:rsidRPr="003735F5" w:rsidTr="00704282">
        <w:tc>
          <w:tcPr>
            <w:tcW w:w="817" w:type="dxa"/>
          </w:tcPr>
          <w:p w:rsidR="00676085" w:rsidRPr="003735F5" w:rsidRDefault="00676085" w:rsidP="00E84892">
            <w:pPr>
              <w:jc w:val="center"/>
              <w:rPr>
                <w:rFonts w:ascii="Times New Roman" w:hAnsi="Times New Roman" w:cs="Times New Roman"/>
                <w:b/>
                <w:sz w:val="24"/>
                <w:szCs w:val="24"/>
              </w:rPr>
            </w:pPr>
            <w:r w:rsidRPr="003735F5">
              <w:rPr>
                <w:rFonts w:ascii="Times New Roman" w:hAnsi="Times New Roman" w:cs="Times New Roman"/>
                <w:b/>
                <w:sz w:val="24"/>
                <w:szCs w:val="24"/>
              </w:rPr>
              <w:t>0100</w:t>
            </w:r>
          </w:p>
        </w:tc>
        <w:tc>
          <w:tcPr>
            <w:tcW w:w="2268" w:type="dxa"/>
          </w:tcPr>
          <w:p w:rsidR="00676085" w:rsidRPr="003735F5" w:rsidRDefault="00676085" w:rsidP="00386B81">
            <w:pPr>
              <w:jc w:val="both"/>
              <w:rPr>
                <w:rFonts w:ascii="Times New Roman" w:hAnsi="Times New Roman" w:cs="Times New Roman"/>
                <w:b/>
                <w:sz w:val="24"/>
                <w:szCs w:val="24"/>
              </w:rPr>
            </w:pPr>
            <w:r>
              <w:rPr>
                <w:rFonts w:ascii="Times New Roman" w:hAnsi="Times New Roman" w:cs="Times New Roman"/>
                <w:b/>
                <w:sz w:val="24"/>
                <w:szCs w:val="24"/>
              </w:rPr>
              <w:t>Общегосударственные вопросы</w:t>
            </w:r>
          </w:p>
        </w:tc>
        <w:tc>
          <w:tcPr>
            <w:tcW w:w="1276" w:type="dxa"/>
          </w:tcPr>
          <w:p w:rsidR="00676085" w:rsidRPr="003735F5" w:rsidRDefault="001506B5" w:rsidP="00E84892">
            <w:pPr>
              <w:jc w:val="center"/>
              <w:rPr>
                <w:rFonts w:ascii="Times New Roman" w:hAnsi="Times New Roman" w:cs="Times New Roman"/>
                <w:b/>
                <w:sz w:val="24"/>
                <w:szCs w:val="24"/>
              </w:rPr>
            </w:pPr>
            <w:r>
              <w:rPr>
                <w:rFonts w:ascii="Times New Roman" w:hAnsi="Times New Roman" w:cs="Times New Roman"/>
                <w:b/>
                <w:sz w:val="24"/>
                <w:szCs w:val="24"/>
              </w:rPr>
              <w:t>32 972,7</w:t>
            </w:r>
          </w:p>
        </w:tc>
        <w:tc>
          <w:tcPr>
            <w:tcW w:w="1417" w:type="dxa"/>
          </w:tcPr>
          <w:p w:rsidR="00676085" w:rsidRPr="003735F5" w:rsidRDefault="001506B5" w:rsidP="00E84892">
            <w:pPr>
              <w:jc w:val="center"/>
              <w:rPr>
                <w:rFonts w:ascii="Times New Roman" w:hAnsi="Times New Roman" w:cs="Times New Roman"/>
                <w:b/>
                <w:sz w:val="24"/>
                <w:szCs w:val="24"/>
              </w:rPr>
            </w:pPr>
            <w:r>
              <w:rPr>
                <w:rFonts w:ascii="Times New Roman" w:hAnsi="Times New Roman" w:cs="Times New Roman"/>
                <w:b/>
                <w:sz w:val="24"/>
                <w:szCs w:val="24"/>
              </w:rPr>
              <w:t>34 720,6</w:t>
            </w:r>
          </w:p>
        </w:tc>
        <w:tc>
          <w:tcPr>
            <w:tcW w:w="1418" w:type="dxa"/>
          </w:tcPr>
          <w:p w:rsidR="00676085" w:rsidRPr="003735F5" w:rsidRDefault="001506B5" w:rsidP="00E84892">
            <w:pPr>
              <w:jc w:val="center"/>
              <w:rPr>
                <w:rFonts w:ascii="Times New Roman" w:hAnsi="Times New Roman" w:cs="Times New Roman"/>
                <w:b/>
                <w:sz w:val="24"/>
                <w:szCs w:val="24"/>
              </w:rPr>
            </w:pPr>
            <w:r>
              <w:rPr>
                <w:rFonts w:ascii="Times New Roman" w:hAnsi="Times New Roman" w:cs="Times New Roman"/>
                <w:b/>
                <w:sz w:val="24"/>
                <w:szCs w:val="24"/>
              </w:rPr>
              <w:t>+1 747,9</w:t>
            </w:r>
          </w:p>
        </w:tc>
        <w:tc>
          <w:tcPr>
            <w:tcW w:w="1276" w:type="dxa"/>
          </w:tcPr>
          <w:p w:rsidR="00676085" w:rsidRPr="003735F5" w:rsidRDefault="001506B5" w:rsidP="00E84892">
            <w:pPr>
              <w:jc w:val="center"/>
              <w:rPr>
                <w:rFonts w:ascii="Times New Roman" w:hAnsi="Times New Roman" w:cs="Times New Roman"/>
                <w:b/>
                <w:sz w:val="24"/>
                <w:szCs w:val="24"/>
              </w:rPr>
            </w:pPr>
            <w:r>
              <w:rPr>
                <w:rFonts w:ascii="Times New Roman" w:hAnsi="Times New Roman" w:cs="Times New Roman"/>
                <w:b/>
                <w:sz w:val="24"/>
                <w:szCs w:val="24"/>
              </w:rPr>
              <w:t>32 014,2</w:t>
            </w:r>
          </w:p>
        </w:tc>
        <w:tc>
          <w:tcPr>
            <w:tcW w:w="1275" w:type="dxa"/>
          </w:tcPr>
          <w:p w:rsidR="00676085" w:rsidRPr="003735F5" w:rsidRDefault="001506B5" w:rsidP="00E84892">
            <w:pPr>
              <w:jc w:val="center"/>
              <w:rPr>
                <w:rFonts w:ascii="Times New Roman" w:hAnsi="Times New Roman" w:cs="Times New Roman"/>
                <w:b/>
                <w:sz w:val="24"/>
                <w:szCs w:val="24"/>
              </w:rPr>
            </w:pPr>
            <w:r>
              <w:rPr>
                <w:rFonts w:ascii="Times New Roman" w:hAnsi="Times New Roman" w:cs="Times New Roman"/>
                <w:b/>
                <w:sz w:val="24"/>
                <w:szCs w:val="24"/>
              </w:rPr>
              <w:t>-2 706,4</w:t>
            </w:r>
          </w:p>
        </w:tc>
      </w:tr>
      <w:tr w:rsidR="00676085" w:rsidRPr="00E84892" w:rsidTr="00704282">
        <w:tc>
          <w:tcPr>
            <w:tcW w:w="817" w:type="dxa"/>
          </w:tcPr>
          <w:p w:rsidR="00676085" w:rsidRPr="00E84892" w:rsidRDefault="00676085" w:rsidP="00E84892">
            <w:pPr>
              <w:jc w:val="center"/>
              <w:rPr>
                <w:rFonts w:ascii="Times New Roman" w:hAnsi="Times New Roman" w:cs="Times New Roman"/>
                <w:sz w:val="24"/>
                <w:szCs w:val="24"/>
              </w:rPr>
            </w:pPr>
            <w:r w:rsidRPr="00E84892">
              <w:rPr>
                <w:rFonts w:ascii="Times New Roman" w:hAnsi="Times New Roman" w:cs="Times New Roman"/>
                <w:sz w:val="24"/>
                <w:szCs w:val="24"/>
              </w:rPr>
              <w:t>0102</w:t>
            </w:r>
          </w:p>
        </w:tc>
        <w:tc>
          <w:tcPr>
            <w:tcW w:w="2268" w:type="dxa"/>
          </w:tcPr>
          <w:p w:rsidR="00676085" w:rsidRPr="00E84892" w:rsidRDefault="00676085" w:rsidP="00386B81">
            <w:pPr>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tc>
        <w:tc>
          <w:tcPr>
            <w:tcW w:w="1276" w:type="dxa"/>
          </w:tcPr>
          <w:p w:rsidR="00676085" w:rsidRPr="005D62EC" w:rsidRDefault="001506B5" w:rsidP="00ED03A6">
            <w:pPr>
              <w:jc w:val="center"/>
              <w:rPr>
                <w:rFonts w:ascii="Times New Roman" w:hAnsi="Times New Roman" w:cs="Times New Roman"/>
                <w:sz w:val="24"/>
                <w:szCs w:val="24"/>
              </w:rPr>
            </w:pPr>
            <w:r>
              <w:rPr>
                <w:rFonts w:ascii="Times New Roman" w:hAnsi="Times New Roman" w:cs="Times New Roman"/>
                <w:sz w:val="24"/>
                <w:szCs w:val="24"/>
              </w:rPr>
              <w:t>1 377,0</w:t>
            </w:r>
          </w:p>
        </w:tc>
        <w:tc>
          <w:tcPr>
            <w:tcW w:w="1417" w:type="dxa"/>
          </w:tcPr>
          <w:p w:rsidR="00676085" w:rsidRPr="005D62EC" w:rsidRDefault="001506B5" w:rsidP="00ED03A6">
            <w:pPr>
              <w:jc w:val="center"/>
              <w:rPr>
                <w:rFonts w:ascii="Times New Roman" w:hAnsi="Times New Roman" w:cs="Times New Roman"/>
                <w:sz w:val="24"/>
                <w:szCs w:val="24"/>
              </w:rPr>
            </w:pPr>
            <w:r>
              <w:rPr>
                <w:rFonts w:ascii="Times New Roman" w:hAnsi="Times New Roman" w:cs="Times New Roman"/>
                <w:sz w:val="24"/>
                <w:szCs w:val="24"/>
              </w:rPr>
              <w:t>1 377,0</w:t>
            </w:r>
          </w:p>
        </w:tc>
        <w:tc>
          <w:tcPr>
            <w:tcW w:w="1418" w:type="dxa"/>
          </w:tcPr>
          <w:p w:rsidR="00676085" w:rsidRPr="005D62EC" w:rsidRDefault="001506B5" w:rsidP="00ED03A6">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676085" w:rsidRPr="005D62EC" w:rsidRDefault="001506B5" w:rsidP="00ED03A6">
            <w:pPr>
              <w:jc w:val="center"/>
              <w:rPr>
                <w:rFonts w:ascii="Times New Roman" w:hAnsi="Times New Roman" w:cs="Times New Roman"/>
                <w:sz w:val="24"/>
                <w:szCs w:val="24"/>
              </w:rPr>
            </w:pPr>
            <w:r>
              <w:rPr>
                <w:rFonts w:ascii="Times New Roman" w:hAnsi="Times New Roman" w:cs="Times New Roman"/>
                <w:sz w:val="24"/>
                <w:szCs w:val="24"/>
              </w:rPr>
              <w:t>1 363,0</w:t>
            </w:r>
          </w:p>
        </w:tc>
        <w:tc>
          <w:tcPr>
            <w:tcW w:w="1275" w:type="dxa"/>
          </w:tcPr>
          <w:p w:rsidR="00676085" w:rsidRPr="005D62EC" w:rsidRDefault="001506B5" w:rsidP="00ED03A6">
            <w:pPr>
              <w:jc w:val="center"/>
              <w:rPr>
                <w:rFonts w:ascii="Times New Roman" w:hAnsi="Times New Roman" w:cs="Times New Roman"/>
                <w:sz w:val="24"/>
                <w:szCs w:val="24"/>
              </w:rPr>
            </w:pPr>
            <w:r>
              <w:rPr>
                <w:rFonts w:ascii="Times New Roman" w:hAnsi="Times New Roman" w:cs="Times New Roman"/>
                <w:sz w:val="24"/>
                <w:szCs w:val="24"/>
              </w:rPr>
              <w:t>-14,0</w:t>
            </w:r>
          </w:p>
        </w:tc>
      </w:tr>
      <w:tr w:rsidR="00676085" w:rsidRPr="00E84892" w:rsidTr="00704282">
        <w:tc>
          <w:tcPr>
            <w:tcW w:w="817" w:type="dxa"/>
          </w:tcPr>
          <w:p w:rsidR="00676085" w:rsidRPr="00E84892" w:rsidRDefault="00676085" w:rsidP="00E84892">
            <w:pPr>
              <w:jc w:val="center"/>
              <w:rPr>
                <w:rFonts w:ascii="Times New Roman" w:hAnsi="Times New Roman" w:cs="Times New Roman"/>
                <w:sz w:val="24"/>
                <w:szCs w:val="24"/>
              </w:rPr>
            </w:pPr>
            <w:r>
              <w:rPr>
                <w:rFonts w:ascii="Times New Roman" w:hAnsi="Times New Roman" w:cs="Times New Roman"/>
                <w:sz w:val="24"/>
                <w:szCs w:val="24"/>
              </w:rPr>
              <w:t>0103</w:t>
            </w:r>
          </w:p>
        </w:tc>
        <w:tc>
          <w:tcPr>
            <w:tcW w:w="2268" w:type="dxa"/>
          </w:tcPr>
          <w:p w:rsidR="00676085" w:rsidRPr="00E84892" w:rsidRDefault="00676085" w:rsidP="00386B81">
            <w:pPr>
              <w:jc w:val="both"/>
              <w:rPr>
                <w:rFonts w:ascii="Times New Roman" w:hAnsi="Times New Roman" w:cs="Times New Roman"/>
                <w:sz w:val="24"/>
                <w:szCs w:val="24"/>
              </w:rPr>
            </w:pPr>
            <w:r>
              <w:rPr>
                <w:rFonts w:ascii="Times New Roman" w:hAnsi="Times New Roman" w:cs="Times New Roman"/>
                <w:sz w:val="24"/>
                <w:szCs w:val="24"/>
              </w:rPr>
              <w:t>Депутат представительного органа</w:t>
            </w:r>
          </w:p>
        </w:tc>
        <w:tc>
          <w:tcPr>
            <w:tcW w:w="1276" w:type="dxa"/>
          </w:tcPr>
          <w:p w:rsidR="00676085" w:rsidRPr="00E84892" w:rsidRDefault="001506B5" w:rsidP="00E84892">
            <w:pPr>
              <w:jc w:val="center"/>
              <w:rPr>
                <w:rFonts w:ascii="Times New Roman" w:hAnsi="Times New Roman" w:cs="Times New Roman"/>
                <w:sz w:val="24"/>
                <w:szCs w:val="24"/>
              </w:rPr>
            </w:pPr>
            <w:r>
              <w:rPr>
                <w:rFonts w:ascii="Times New Roman" w:hAnsi="Times New Roman" w:cs="Times New Roman"/>
                <w:sz w:val="24"/>
                <w:szCs w:val="24"/>
              </w:rPr>
              <w:t>465,2</w:t>
            </w:r>
          </w:p>
        </w:tc>
        <w:tc>
          <w:tcPr>
            <w:tcW w:w="1417" w:type="dxa"/>
          </w:tcPr>
          <w:p w:rsidR="00676085" w:rsidRPr="00E84892" w:rsidRDefault="001506B5" w:rsidP="00E84892">
            <w:pPr>
              <w:jc w:val="center"/>
              <w:rPr>
                <w:rFonts w:ascii="Times New Roman" w:hAnsi="Times New Roman" w:cs="Times New Roman"/>
                <w:sz w:val="24"/>
                <w:szCs w:val="24"/>
              </w:rPr>
            </w:pPr>
            <w:r>
              <w:rPr>
                <w:rFonts w:ascii="Times New Roman" w:hAnsi="Times New Roman" w:cs="Times New Roman"/>
                <w:sz w:val="24"/>
                <w:szCs w:val="24"/>
              </w:rPr>
              <w:t>465,2</w:t>
            </w:r>
          </w:p>
        </w:tc>
        <w:tc>
          <w:tcPr>
            <w:tcW w:w="1418" w:type="dxa"/>
          </w:tcPr>
          <w:p w:rsidR="00676085" w:rsidRPr="00E84892" w:rsidRDefault="001506B5" w:rsidP="00E84892">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676085" w:rsidRPr="00E84892" w:rsidRDefault="001506B5" w:rsidP="00E84892">
            <w:pPr>
              <w:jc w:val="center"/>
              <w:rPr>
                <w:rFonts w:ascii="Times New Roman" w:hAnsi="Times New Roman" w:cs="Times New Roman"/>
                <w:sz w:val="24"/>
                <w:szCs w:val="24"/>
              </w:rPr>
            </w:pPr>
            <w:r>
              <w:rPr>
                <w:rFonts w:ascii="Times New Roman" w:hAnsi="Times New Roman" w:cs="Times New Roman"/>
                <w:sz w:val="24"/>
                <w:szCs w:val="24"/>
              </w:rPr>
              <w:t>464,9</w:t>
            </w:r>
          </w:p>
        </w:tc>
        <w:tc>
          <w:tcPr>
            <w:tcW w:w="1275" w:type="dxa"/>
          </w:tcPr>
          <w:p w:rsidR="00676085" w:rsidRPr="00E84892" w:rsidRDefault="001506B5" w:rsidP="00E84892">
            <w:pPr>
              <w:jc w:val="center"/>
              <w:rPr>
                <w:rFonts w:ascii="Times New Roman" w:hAnsi="Times New Roman" w:cs="Times New Roman"/>
                <w:sz w:val="24"/>
                <w:szCs w:val="24"/>
              </w:rPr>
            </w:pPr>
            <w:r>
              <w:rPr>
                <w:rFonts w:ascii="Times New Roman" w:hAnsi="Times New Roman" w:cs="Times New Roman"/>
                <w:sz w:val="24"/>
                <w:szCs w:val="24"/>
              </w:rPr>
              <w:t>-0,3</w:t>
            </w:r>
          </w:p>
        </w:tc>
      </w:tr>
      <w:tr w:rsidR="00676085" w:rsidRPr="00E84892" w:rsidTr="00704282">
        <w:tc>
          <w:tcPr>
            <w:tcW w:w="817" w:type="dxa"/>
          </w:tcPr>
          <w:p w:rsidR="00676085" w:rsidRPr="00E84892" w:rsidRDefault="00676085" w:rsidP="00E84892">
            <w:pPr>
              <w:jc w:val="center"/>
              <w:rPr>
                <w:rFonts w:ascii="Times New Roman" w:hAnsi="Times New Roman" w:cs="Times New Roman"/>
                <w:sz w:val="24"/>
                <w:szCs w:val="24"/>
              </w:rPr>
            </w:pPr>
            <w:r>
              <w:rPr>
                <w:rFonts w:ascii="Times New Roman" w:hAnsi="Times New Roman" w:cs="Times New Roman"/>
                <w:sz w:val="24"/>
                <w:szCs w:val="24"/>
              </w:rPr>
              <w:t>0104</w:t>
            </w:r>
          </w:p>
        </w:tc>
        <w:tc>
          <w:tcPr>
            <w:tcW w:w="2268" w:type="dxa"/>
          </w:tcPr>
          <w:p w:rsidR="00676085" w:rsidRPr="00E84892" w:rsidRDefault="00676085" w:rsidP="00386B81">
            <w:pPr>
              <w:jc w:val="both"/>
              <w:rPr>
                <w:rFonts w:ascii="Times New Roman" w:hAnsi="Times New Roman" w:cs="Times New Roman"/>
                <w:sz w:val="24"/>
                <w:szCs w:val="24"/>
              </w:rPr>
            </w:pPr>
            <w:r>
              <w:rPr>
                <w:rFonts w:ascii="Times New Roman" w:hAnsi="Times New Roman" w:cs="Times New Roman"/>
                <w:sz w:val="24"/>
                <w:szCs w:val="24"/>
              </w:rPr>
              <w:t>Аппарат администрации</w:t>
            </w:r>
          </w:p>
        </w:tc>
        <w:tc>
          <w:tcPr>
            <w:tcW w:w="1276" w:type="dxa"/>
          </w:tcPr>
          <w:p w:rsidR="00676085" w:rsidRPr="00E84892" w:rsidRDefault="001506B5" w:rsidP="00E84892">
            <w:pPr>
              <w:jc w:val="center"/>
              <w:rPr>
                <w:rFonts w:ascii="Times New Roman" w:hAnsi="Times New Roman" w:cs="Times New Roman"/>
                <w:sz w:val="24"/>
                <w:szCs w:val="24"/>
              </w:rPr>
            </w:pPr>
            <w:r>
              <w:rPr>
                <w:rFonts w:ascii="Times New Roman" w:hAnsi="Times New Roman" w:cs="Times New Roman"/>
                <w:sz w:val="24"/>
                <w:szCs w:val="24"/>
              </w:rPr>
              <w:t>20 209,9</w:t>
            </w:r>
          </w:p>
        </w:tc>
        <w:tc>
          <w:tcPr>
            <w:tcW w:w="1417" w:type="dxa"/>
          </w:tcPr>
          <w:p w:rsidR="00676085" w:rsidRPr="00E84892" w:rsidRDefault="001506B5" w:rsidP="00E84892">
            <w:pPr>
              <w:jc w:val="center"/>
              <w:rPr>
                <w:rFonts w:ascii="Times New Roman" w:hAnsi="Times New Roman" w:cs="Times New Roman"/>
                <w:sz w:val="24"/>
                <w:szCs w:val="24"/>
              </w:rPr>
            </w:pPr>
            <w:r>
              <w:rPr>
                <w:rFonts w:ascii="Times New Roman" w:hAnsi="Times New Roman" w:cs="Times New Roman"/>
                <w:sz w:val="24"/>
                <w:szCs w:val="24"/>
              </w:rPr>
              <w:t>19 947,5</w:t>
            </w:r>
          </w:p>
        </w:tc>
        <w:tc>
          <w:tcPr>
            <w:tcW w:w="1418" w:type="dxa"/>
          </w:tcPr>
          <w:p w:rsidR="00676085" w:rsidRPr="00E84892" w:rsidRDefault="001506B5" w:rsidP="00E84892">
            <w:pPr>
              <w:jc w:val="center"/>
              <w:rPr>
                <w:rFonts w:ascii="Times New Roman" w:hAnsi="Times New Roman" w:cs="Times New Roman"/>
                <w:sz w:val="24"/>
                <w:szCs w:val="24"/>
              </w:rPr>
            </w:pPr>
            <w:r>
              <w:rPr>
                <w:rFonts w:ascii="Times New Roman" w:hAnsi="Times New Roman" w:cs="Times New Roman"/>
                <w:sz w:val="24"/>
                <w:szCs w:val="24"/>
              </w:rPr>
              <w:t>-262,4</w:t>
            </w:r>
          </w:p>
        </w:tc>
        <w:tc>
          <w:tcPr>
            <w:tcW w:w="1276" w:type="dxa"/>
          </w:tcPr>
          <w:p w:rsidR="00676085" w:rsidRPr="00E84892" w:rsidRDefault="001506B5" w:rsidP="00E84892">
            <w:pPr>
              <w:jc w:val="center"/>
              <w:rPr>
                <w:rFonts w:ascii="Times New Roman" w:hAnsi="Times New Roman" w:cs="Times New Roman"/>
                <w:sz w:val="24"/>
                <w:szCs w:val="24"/>
              </w:rPr>
            </w:pPr>
            <w:r>
              <w:rPr>
                <w:rFonts w:ascii="Times New Roman" w:hAnsi="Times New Roman" w:cs="Times New Roman"/>
                <w:sz w:val="24"/>
                <w:szCs w:val="24"/>
              </w:rPr>
              <w:t>19 250,7</w:t>
            </w:r>
          </w:p>
        </w:tc>
        <w:tc>
          <w:tcPr>
            <w:tcW w:w="1275" w:type="dxa"/>
          </w:tcPr>
          <w:p w:rsidR="00676085" w:rsidRPr="00E84892" w:rsidRDefault="001506B5" w:rsidP="00E84892">
            <w:pPr>
              <w:jc w:val="center"/>
              <w:rPr>
                <w:rFonts w:ascii="Times New Roman" w:hAnsi="Times New Roman" w:cs="Times New Roman"/>
                <w:sz w:val="24"/>
                <w:szCs w:val="24"/>
              </w:rPr>
            </w:pPr>
            <w:r>
              <w:rPr>
                <w:rFonts w:ascii="Times New Roman" w:hAnsi="Times New Roman" w:cs="Times New Roman"/>
                <w:sz w:val="24"/>
                <w:szCs w:val="24"/>
              </w:rPr>
              <w:t>-696,8</w:t>
            </w:r>
          </w:p>
        </w:tc>
      </w:tr>
      <w:tr w:rsidR="001506B5" w:rsidRPr="00E84892" w:rsidTr="00704282">
        <w:tc>
          <w:tcPr>
            <w:tcW w:w="817" w:type="dxa"/>
          </w:tcPr>
          <w:p w:rsidR="001506B5" w:rsidRPr="00E84892" w:rsidRDefault="001506B5" w:rsidP="001506B5">
            <w:pPr>
              <w:jc w:val="center"/>
              <w:rPr>
                <w:rFonts w:ascii="Times New Roman" w:hAnsi="Times New Roman" w:cs="Times New Roman"/>
                <w:sz w:val="24"/>
                <w:szCs w:val="24"/>
              </w:rPr>
            </w:pPr>
            <w:r>
              <w:rPr>
                <w:rFonts w:ascii="Times New Roman" w:hAnsi="Times New Roman" w:cs="Times New Roman"/>
                <w:sz w:val="24"/>
                <w:szCs w:val="24"/>
              </w:rPr>
              <w:t>0106</w:t>
            </w:r>
          </w:p>
        </w:tc>
        <w:tc>
          <w:tcPr>
            <w:tcW w:w="2268" w:type="dxa"/>
          </w:tcPr>
          <w:p w:rsidR="001506B5" w:rsidRPr="00E84892" w:rsidRDefault="001506B5" w:rsidP="001506B5">
            <w:pPr>
              <w:jc w:val="both"/>
              <w:rPr>
                <w:rFonts w:ascii="Times New Roman" w:hAnsi="Times New Roman" w:cs="Times New Roman"/>
                <w:sz w:val="24"/>
                <w:szCs w:val="24"/>
              </w:rPr>
            </w:pPr>
            <w:proofErr w:type="gramStart"/>
            <w:r>
              <w:rPr>
                <w:rFonts w:ascii="Times New Roman" w:hAnsi="Times New Roman" w:cs="Times New Roman"/>
                <w:sz w:val="24"/>
                <w:szCs w:val="24"/>
              </w:rPr>
              <w:t>Финансовое</w:t>
            </w:r>
            <w:proofErr w:type="gramEnd"/>
            <w:r>
              <w:rPr>
                <w:rFonts w:ascii="Times New Roman" w:hAnsi="Times New Roman" w:cs="Times New Roman"/>
                <w:sz w:val="24"/>
                <w:szCs w:val="24"/>
              </w:rPr>
              <w:t xml:space="preserve"> управления и аппарат КСО</w:t>
            </w:r>
          </w:p>
        </w:tc>
        <w:tc>
          <w:tcPr>
            <w:tcW w:w="1276" w:type="dxa"/>
          </w:tcPr>
          <w:p w:rsidR="001506B5" w:rsidRDefault="001506B5" w:rsidP="00E84892">
            <w:pPr>
              <w:jc w:val="center"/>
              <w:rPr>
                <w:rFonts w:ascii="Times New Roman" w:hAnsi="Times New Roman" w:cs="Times New Roman"/>
                <w:sz w:val="24"/>
                <w:szCs w:val="24"/>
              </w:rPr>
            </w:pPr>
            <w:r>
              <w:rPr>
                <w:rFonts w:ascii="Times New Roman" w:hAnsi="Times New Roman" w:cs="Times New Roman"/>
                <w:sz w:val="24"/>
                <w:szCs w:val="24"/>
              </w:rPr>
              <w:t>4 523,8</w:t>
            </w:r>
          </w:p>
        </w:tc>
        <w:tc>
          <w:tcPr>
            <w:tcW w:w="1417" w:type="dxa"/>
          </w:tcPr>
          <w:p w:rsidR="001506B5" w:rsidRDefault="001506B5" w:rsidP="00E84892">
            <w:pPr>
              <w:jc w:val="center"/>
              <w:rPr>
                <w:rFonts w:ascii="Times New Roman" w:hAnsi="Times New Roman" w:cs="Times New Roman"/>
                <w:sz w:val="24"/>
                <w:szCs w:val="24"/>
              </w:rPr>
            </w:pPr>
            <w:r>
              <w:rPr>
                <w:rFonts w:ascii="Times New Roman" w:hAnsi="Times New Roman" w:cs="Times New Roman"/>
                <w:sz w:val="24"/>
                <w:szCs w:val="24"/>
              </w:rPr>
              <w:t>4 750,4</w:t>
            </w:r>
          </w:p>
        </w:tc>
        <w:tc>
          <w:tcPr>
            <w:tcW w:w="1418" w:type="dxa"/>
          </w:tcPr>
          <w:p w:rsidR="001506B5" w:rsidRDefault="001506B5" w:rsidP="00E84892">
            <w:pPr>
              <w:jc w:val="center"/>
              <w:rPr>
                <w:rFonts w:ascii="Times New Roman" w:hAnsi="Times New Roman" w:cs="Times New Roman"/>
                <w:sz w:val="24"/>
                <w:szCs w:val="24"/>
              </w:rPr>
            </w:pPr>
            <w:r>
              <w:rPr>
                <w:rFonts w:ascii="Times New Roman" w:hAnsi="Times New Roman" w:cs="Times New Roman"/>
                <w:sz w:val="24"/>
                <w:szCs w:val="24"/>
              </w:rPr>
              <w:t>+226,6</w:t>
            </w:r>
          </w:p>
        </w:tc>
        <w:tc>
          <w:tcPr>
            <w:tcW w:w="1276" w:type="dxa"/>
          </w:tcPr>
          <w:p w:rsidR="001506B5" w:rsidRDefault="001506B5" w:rsidP="00E84892">
            <w:pPr>
              <w:jc w:val="center"/>
              <w:rPr>
                <w:rFonts w:ascii="Times New Roman" w:hAnsi="Times New Roman" w:cs="Times New Roman"/>
                <w:sz w:val="24"/>
                <w:szCs w:val="24"/>
              </w:rPr>
            </w:pPr>
            <w:r>
              <w:rPr>
                <w:rFonts w:ascii="Times New Roman" w:hAnsi="Times New Roman" w:cs="Times New Roman"/>
                <w:sz w:val="24"/>
                <w:szCs w:val="24"/>
              </w:rPr>
              <w:t>4 735,2</w:t>
            </w:r>
          </w:p>
        </w:tc>
        <w:tc>
          <w:tcPr>
            <w:tcW w:w="1275" w:type="dxa"/>
          </w:tcPr>
          <w:p w:rsidR="001506B5" w:rsidRDefault="001506B5" w:rsidP="00E84892">
            <w:pPr>
              <w:jc w:val="center"/>
              <w:rPr>
                <w:rFonts w:ascii="Times New Roman" w:hAnsi="Times New Roman" w:cs="Times New Roman"/>
                <w:sz w:val="24"/>
                <w:szCs w:val="24"/>
              </w:rPr>
            </w:pPr>
            <w:r>
              <w:rPr>
                <w:rFonts w:ascii="Times New Roman" w:hAnsi="Times New Roman" w:cs="Times New Roman"/>
                <w:sz w:val="24"/>
                <w:szCs w:val="24"/>
              </w:rPr>
              <w:t>-15,2</w:t>
            </w:r>
          </w:p>
        </w:tc>
      </w:tr>
      <w:tr w:rsidR="001506B5" w:rsidRPr="00E84892" w:rsidTr="001506B5">
        <w:tc>
          <w:tcPr>
            <w:tcW w:w="817" w:type="dxa"/>
          </w:tcPr>
          <w:p w:rsidR="001506B5" w:rsidRDefault="001506B5" w:rsidP="001506B5">
            <w:pPr>
              <w:jc w:val="center"/>
              <w:rPr>
                <w:rFonts w:ascii="Times New Roman" w:hAnsi="Times New Roman" w:cs="Times New Roman"/>
                <w:sz w:val="24"/>
                <w:szCs w:val="24"/>
              </w:rPr>
            </w:pPr>
            <w:r>
              <w:rPr>
                <w:rFonts w:ascii="Times New Roman" w:hAnsi="Times New Roman" w:cs="Times New Roman"/>
                <w:sz w:val="24"/>
                <w:szCs w:val="24"/>
              </w:rPr>
              <w:t>0111</w:t>
            </w:r>
          </w:p>
        </w:tc>
        <w:tc>
          <w:tcPr>
            <w:tcW w:w="2268" w:type="dxa"/>
          </w:tcPr>
          <w:p w:rsidR="001506B5" w:rsidRDefault="001506B5" w:rsidP="001506B5">
            <w:pPr>
              <w:jc w:val="both"/>
              <w:rPr>
                <w:rFonts w:ascii="Times New Roman" w:hAnsi="Times New Roman" w:cs="Times New Roman"/>
                <w:sz w:val="24"/>
                <w:szCs w:val="24"/>
              </w:rPr>
            </w:pPr>
            <w:r>
              <w:rPr>
                <w:rFonts w:ascii="Times New Roman" w:hAnsi="Times New Roman" w:cs="Times New Roman"/>
                <w:sz w:val="24"/>
                <w:szCs w:val="24"/>
              </w:rPr>
              <w:t>Резервный фонд</w:t>
            </w:r>
          </w:p>
        </w:tc>
        <w:tc>
          <w:tcPr>
            <w:tcW w:w="1276" w:type="dxa"/>
          </w:tcPr>
          <w:p w:rsidR="001506B5" w:rsidRDefault="001506B5" w:rsidP="001506B5">
            <w:pPr>
              <w:jc w:val="center"/>
              <w:rPr>
                <w:rFonts w:ascii="Times New Roman" w:hAnsi="Times New Roman" w:cs="Times New Roman"/>
                <w:sz w:val="24"/>
                <w:szCs w:val="24"/>
              </w:rPr>
            </w:pPr>
            <w:r>
              <w:rPr>
                <w:rFonts w:ascii="Times New Roman" w:hAnsi="Times New Roman" w:cs="Times New Roman"/>
                <w:sz w:val="24"/>
                <w:szCs w:val="24"/>
              </w:rPr>
              <w:t>1 000</w:t>
            </w:r>
          </w:p>
        </w:tc>
        <w:tc>
          <w:tcPr>
            <w:tcW w:w="1417" w:type="dxa"/>
          </w:tcPr>
          <w:p w:rsidR="001506B5" w:rsidRPr="00E84892" w:rsidRDefault="001506B5" w:rsidP="001506B5">
            <w:pPr>
              <w:jc w:val="center"/>
              <w:rPr>
                <w:rFonts w:ascii="Times New Roman" w:hAnsi="Times New Roman" w:cs="Times New Roman"/>
                <w:sz w:val="24"/>
                <w:szCs w:val="24"/>
              </w:rPr>
            </w:pPr>
            <w:r>
              <w:rPr>
                <w:rFonts w:ascii="Times New Roman" w:hAnsi="Times New Roman" w:cs="Times New Roman"/>
                <w:sz w:val="24"/>
                <w:szCs w:val="24"/>
              </w:rPr>
              <w:t>728,7</w:t>
            </w:r>
          </w:p>
        </w:tc>
        <w:tc>
          <w:tcPr>
            <w:tcW w:w="1418" w:type="dxa"/>
          </w:tcPr>
          <w:p w:rsidR="001506B5" w:rsidRPr="00E84892" w:rsidRDefault="001506B5" w:rsidP="001506B5">
            <w:pPr>
              <w:jc w:val="center"/>
              <w:rPr>
                <w:rFonts w:ascii="Times New Roman" w:hAnsi="Times New Roman" w:cs="Times New Roman"/>
                <w:sz w:val="24"/>
                <w:szCs w:val="24"/>
              </w:rPr>
            </w:pPr>
            <w:r>
              <w:rPr>
                <w:rFonts w:ascii="Times New Roman" w:hAnsi="Times New Roman" w:cs="Times New Roman"/>
                <w:sz w:val="24"/>
                <w:szCs w:val="24"/>
              </w:rPr>
              <w:t>-271,3</w:t>
            </w:r>
          </w:p>
        </w:tc>
        <w:tc>
          <w:tcPr>
            <w:tcW w:w="1276" w:type="dxa"/>
          </w:tcPr>
          <w:p w:rsidR="001506B5" w:rsidRDefault="001506B5" w:rsidP="001506B5">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1506B5" w:rsidRPr="00E84892" w:rsidRDefault="001506B5" w:rsidP="001506B5">
            <w:pPr>
              <w:jc w:val="center"/>
              <w:rPr>
                <w:rFonts w:ascii="Times New Roman" w:hAnsi="Times New Roman" w:cs="Times New Roman"/>
                <w:sz w:val="24"/>
                <w:szCs w:val="24"/>
              </w:rPr>
            </w:pPr>
            <w:r>
              <w:rPr>
                <w:rFonts w:ascii="Times New Roman" w:hAnsi="Times New Roman" w:cs="Times New Roman"/>
                <w:sz w:val="24"/>
                <w:szCs w:val="24"/>
              </w:rPr>
              <w:t>-</w:t>
            </w:r>
          </w:p>
        </w:tc>
      </w:tr>
      <w:tr w:rsidR="001506B5" w:rsidRPr="00E84892" w:rsidTr="001506B5">
        <w:tc>
          <w:tcPr>
            <w:tcW w:w="817" w:type="dxa"/>
          </w:tcPr>
          <w:p w:rsidR="001506B5" w:rsidRPr="00E84892" w:rsidRDefault="001506B5" w:rsidP="001506B5">
            <w:pPr>
              <w:jc w:val="center"/>
              <w:rPr>
                <w:rFonts w:ascii="Times New Roman" w:hAnsi="Times New Roman" w:cs="Times New Roman"/>
                <w:sz w:val="24"/>
                <w:szCs w:val="24"/>
              </w:rPr>
            </w:pPr>
            <w:r>
              <w:rPr>
                <w:rFonts w:ascii="Times New Roman" w:hAnsi="Times New Roman" w:cs="Times New Roman"/>
                <w:sz w:val="24"/>
                <w:szCs w:val="24"/>
              </w:rPr>
              <w:t>0113</w:t>
            </w:r>
          </w:p>
        </w:tc>
        <w:tc>
          <w:tcPr>
            <w:tcW w:w="2268" w:type="dxa"/>
          </w:tcPr>
          <w:p w:rsidR="001506B5" w:rsidRDefault="001506B5" w:rsidP="001506B5">
            <w:pPr>
              <w:jc w:val="both"/>
              <w:rPr>
                <w:rFonts w:ascii="Times New Roman" w:hAnsi="Times New Roman" w:cs="Times New Roman"/>
                <w:sz w:val="24"/>
                <w:szCs w:val="24"/>
              </w:rPr>
            </w:pPr>
            <w:r>
              <w:rPr>
                <w:rFonts w:ascii="Times New Roman" w:hAnsi="Times New Roman" w:cs="Times New Roman"/>
                <w:sz w:val="24"/>
                <w:szCs w:val="24"/>
              </w:rPr>
              <w:t xml:space="preserve">Другие </w:t>
            </w:r>
            <w:r>
              <w:rPr>
                <w:rFonts w:ascii="Times New Roman" w:hAnsi="Times New Roman" w:cs="Times New Roman"/>
                <w:sz w:val="24"/>
                <w:szCs w:val="24"/>
              </w:rPr>
              <w:lastRenderedPageBreak/>
              <w:t>общегосударственные вопросы</w:t>
            </w:r>
          </w:p>
          <w:p w:rsidR="001506B5" w:rsidRPr="00E84892" w:rsidRDefault="001506B5" w:rsidP="001506B5">
            <w:pPr>
              <w:jc w:val="both"/>
              <w:rPr>
                <w:rFonts w:ascii="Times New Roman" w:hAnsi="Times New Roman" w:cs="Times New Roman"/>
                <w:sz w:val="24"/>
                <w:szCs w:val="24"/>
              </w:rPr>
            </w:pPr>
          </w:p>
        </w:tc>
        <w:tc>
          <w:tcPr>
            <w:tcW w:w="1276" w:type="dxa"/>
          </w:tcPr>
          <w:p w:rsidR="001506B5" w:rsidRPr="00E84892" w:rsidRDefault="001506B5" w:rsidP="001506B5">
            <w:pPr>
              <w:jc w:val="center"/>
              <w:rPr>
                <w:rFonts w:ascii="Times New Roman" w:hAnsi="Times New Roman" w:cs="Times New Roman"/>
                <w:sz w:val="24"/>
                <w:szCs w:val="24"/>
              </w:rPr>
            </w:pPr>
            <w:r>
              <w:rPr>
                <w:rFonts w:ascii="Times New Roman" w:hAnsi="Times New Roman" w:cs="Times New Roman"/>
                <w:sz w:val="24"/>
                <w:szCs w:val="24"/>
              </w:rPr>
              <w:lastRenderedPageBreak/>
              <w:t>5 396,8</w:t>
            </w:r>
          </w:p>
        </w:tc>
        <w:tc>
          <w:tcPr>
            <w:tcW w:w="1417" w:type="dxa"/>
          </w:tcPr>
          <w:p w:rsidR="001506B5" w:rsidRPr="00E84892" w:rsidRDefault="001506B5" w:rsidP="001506B5">
            <w:pPr>
              <w:jc w:val="center"/>
              <w:rPr>
                <w:rFonts w:ascii="Times New Roman" w:hAnsi="Times New Roman" w:cs="Times New Roman"/>
                <w:sz w:val="24"/>
                <w:szCs w:val="24"/>
              </w:rPr>
            </w:pPr>
            <w:r>
              <w:rPr>
                <w:rFonts w:ascii="Times New Roman" w:hAnsi="Times New Roman" w:cs="Times New Roman"/>
                <w:sz w:val="24"/>
                <w:szCs w:val="24"/>
              </w:rPr>
              <w:t>7 451,8</w:t>
            </w:r>
          </w:p>
        </w:tc>
        <w:tc>
          <w:tcPr>
            <w:tcW w:w="1418" w:type="dxa"/>
          </w:tcPr>
          <w:p w:rsidR="001506B5" w:rsidRPr="00E84892" w:rsidRDefault="001506B5" w:rsidP="001506B5">
            <w:pPr>
              <w:jc w:val="center"/>
              <w:rPr>
                <w:rFonts w:ascii="Times New Roman" w:hAnsi="Times New Roman" w:cs="Times New Roman"/>
                <w:sz w:val="24"/>
                <w:szCs w:val="24"/>
              </w:rPr>
            </w:pPr>
            <w:r>
              <w:rPr>
                <w:rFonts w:ascii="Times New Roman" w:hAnsi="Times New Roman" w:cs="Times New Roman"/>
                <w:sz w:val="24"/>
                <w:szCs w:val="24"/>
              </w:rPr>
              <w:t>+2 055</w:t>
            </w:r>
          </w:p>
        </w:tc>
        <w:tc>
          <w:tcPr>
            <w:tcW w:w="1276" w:type="dxa"/>
          </w:tcPr>
          <w:p w:rsidR="001506B5" w:rsidRPr="00E84892" w:rsidRDefault="001506B5" w:rsidP="001506B5">
            <w:pPr>
              <w:jc w:val="center"/>
              <w:rPr>
                <w:rFonts w:ascii="Times New Roman" w:hAnsi="Times New Roman" w:cs="Times New Roman"/>
                <w:sz w:val="24"/>
                <w:szCs w:val="24"/>
              </w:rPr>
            </w:pPr>
            <w:r>
              <w:rPr>
                <w:rFonts w:ascii="Times New Roman" w:hAnsi="Times New Roman" w:cs="Times New Roman"/>
                <w:sz w:val="24"/>
                <w:szCs w:val="24"/>
              </w:rPr>
              <w:t>6 200,4</w:t>
            </w:r>
          </w:p>
        </w:tc>
        <w:tc>
          <w:tcPr>
            <w:tcW w:w="1275" w:type="dxa"/>
          </w:tcPr>
          <w:p w:rsidR="001506B5" w:rsidRPr="00E84892" w:rsidRDefault="001506B5" w:rsidP="001506B5">
            <w:pPr>
              <w:jc w:val="center"/>
              <w:rPr>
                <w:rFonts w:ascii="Times New Roman" w:hAnsi="Times New Roman" w:cs="Times New Roman"/>
                <w:sz w:val="24"/>
                <w:szCs w:val="24"/>
              </w:rPr>
            </w:pPr>
            <w:r>
              <w:rPr>
                <w:rFonts w:ascii="Times New Roman" w:hAnsi="Times New Roman" w:cs="Times New Roman"/>
                <w:sz w:val="24"/>
                <w:szCs w:val="24"/>
              </w:rPr>
              <w:t>-1 251,4</w:t>
            </w:r>
          </w:p>
        </w:tc>
      </w:tr>
      <w:tr w:rsidR="001506B5" w:rsidRPr="003735F5" w:rsidTr="00704282">
        <w:tc>
          <w:tcPr>
            <w:tcW w:w="817" w:type="dxa"/>
          </w:tcPr>
          <w:p w:rsidR="001506B5" w:rsidRPr="003735F5" w:rsidRDefault="001506B5" w:rsidP="00E84892">
            <w:pPr>
              <w:jc w:val="center"/>
              <w:rPr>
                <w:rFonts w:ascii="Times New Roman" w:hAnsi="Times New Roman" w:cs="Times New Roman"/>
                <w:b/>
                <w:sz w:val="24"/>
                <w:szCs w:val="24"/>
              </w:rPr>
            </w:pPr>
            <w:r w:rsidRPr="003735F5">
              <w:rPr>
                <w:rFonts w:ascii="Times New Roman" w:hAnsi="Times New Roman" w:cs="Times New Roman"/>
                <w:b/>
                <w:sz w:val="24"/>
                <w:szCs w:val="24"/>
              </w:rPr>
              <w:lastRenderedPageBreak/>
              <w:t>0300</w:t>
            </w:r>
          </w:p>
        </w:tc>
        <w:tc>
          <w:tcPr>
            <w:tcW w:w="2268" w:type="dxa"/>
          </w:tcPr>
          <w:p w:rsidR="001506B5" w:rsidRPr="003735F5" w:rsidRDefault="001506B5" w:rsidP="00386B81">
            <w:pPr>
              <w:jc w:val="both"/>
              <w:rPr>
                <w:rFonts w:ascii="Times New Roman" w:hAnsi="Times New Roman" w:cs="Times New Roman"/>
                <w:b/>
                <w:sz w:val="24"/>
                <w:szCs w:val="24"/>
              </w:rPr>
            </w:pPr>
            <w:r w:rsidRPr="003735F5">
              <w:rPr>
                <w:rFonts w:ascii="Times New Roman" w:hAnsi="Times New Roman" w:cs="Times New Roman"/>
                <w:b/>
                <w:sz w:val="24"/>
                <w:szCs w:val="24"/>
              </w:rPr>
              <w:t>Национальная безопасность и правоохранительная деятельность</w:t>
            </w:r>
          </w:p>
        </w:tc>
        <w:tc>
          <w:tcPr>
            <w:tcW w:w="1276" w:type="dxa"/>
          </w:tcPr>
          <w:p w:rsidR="001506B5" w:rsidRPr="003735F5" w:rsidRDefault="001506B5" w:rsidP="00E84892">
            <w:pPr>
              <w:jc w:val="center"/>
              <w:rPr>
                <w:rFonts w:ascii="Times New Roman" w:hAnsi="Times New Roman" w:cs="Times New Roman"/>
                <w:b/>
                <w:sz w:val="24"/>
                <w:szCs w:val="24"/>
              </w:rPr>
            </w:pPr>
            <w:r>
              <w:rPr>
                <w:rFonts w:ascii="Times New Roman" w:hAnsi="Times New Roman" w:cs="Times New Roman"/>
                <w:b/>
                <w:sz w:val="24"/>
                <w:szCs w:val="24"/>
              </w:rPr>
              <w:t>4 243,2</w:t>
            </w:r>
          </w:p>
        </w:tc>
        <w:tc>
          <w:tcPr>
            <w:tcW w:w="1417" w:type="dxa"/>
          </w:tcPr>
          <w:p w:rsidR="001506B5" w:rsidRPr="003735F5" w:rsidRDefault="00DA3AD1" w:rsidP="00E84892">
            <w:pPr>
              <w:jc w:val="center"/>
              <w:rPr>
                <w:rFonts w:ascii="Times New Roman" w:hAnsi="Times New Roman" w:cs="Times New Roman"/>
                <w:b/>
                <w:sz w:val="24"/>
                <w:szCs w:val="24"/>
              </w:rPr>
            </w:pPr>
            <w:r>
              <w:rPr>
                <w:rFonts w:ascii="Times New Roman" w:hAnsi="Times New Roman" w:cs="Times New Roman"/>
                <w:b/>
                <w:sz w:val="24"/>
                <w:szCs w:val="24"/>
              </w:rPr>
              <w:t>5 058,5</w:t>
            </w:r>
          </w:p>
        </w:tc>
        <w:tc>
          <w:tcPr>
            <w:tcW w:w="1418" w:type="dxa"/>
          </w:tcPr>
          <w:p w:rsidR="001506B5" w:rsidRPr="003735F5" w:rsidRDefault="00DA3AD1" w:rsidP="00E84892">
            <w:pPr>
              <w:jc w:val="center"/>
              <w:rPr>
                <w:rFonts w:ascii="Times New Roman" w:hAnsi="Times New Roman" w:cs="Times New Roman"/>
                <w:b/>
                <w:sz w:val="24"/>
                <w:szCs w:val="24"/>
              </w:rPr>
            </w:pPr>
            <w:r>
              <w:rPr>
                <w:rFonts w:ascii="Times New Roman" w:hAnsi="Times New Roman" w:cs="Times New Roman"/>
                <w:b/>
                <w:sz w:val="24"/>
                <w:szCs w:val="24"/>
              </w:rPr>
              <w:t>+815,3</w:t>
            </w:r>
          </w:p>
        </w:tc>
        <w:tc>
          <w:tcPr>
            <w:tcW w:w="1276" w:type="dxa"/>
          </w:tcPr>
          <w:p w:rsidR="001506B5" w:rsidRPr="003735F5" w:rsidRDefault="003E265C" w:rsidP="00E84892">
            <w:pPr>
              <w:jc w:val="center"/>
              <w:rPr>
                <w:rFonts w:ascii="Times New Roman" w:hAnsi="Times New Roman" w:cs="Times New Roman"/>
                <w:b/>
                <w:sz w:val="24"/>
                <w:szCs w:val="24"/>
              </w:rPr>
            </w:pPr>
            <w:r>
              <w:rPr>
                <w:rFonts w:ascii="Times New Roman" w:hAnsi="Times New Roman" w:cs="Times New Roman"/>
                <w:b/>
                <w:sz w:val="24"/>
                <w:szCs w:val="24"/>
              </w:rPr>
              <w:t>4 581,7</w:t>
            </w:r>
          </w:p>
        </w:tc>
        <w:tc>
          <w:tcPr>
            <w:tcW w:w="1275" w:type="dxa"/>
          </w:tcPr>
          <w:p w:rsidR="001506B5" w:rsidRPr="003735F5" w:rsidRDefault="0078090C" w:rsidP="00E84892">
            <w:pPr>
              <w:jc w:val="center"/>
              <w:rPr>
                <w:rFonts w:ascii="Times New Roman" w:hAnsi="Times New Roman" w:cs="Times New Roman"/>
                <w:b/>
                <w:sz w:val="24"/>
                <w:szCs w:val="24"/>
              </w:rPr>
            </w:pPr>
            <w:r>
              <w:rPr>
                <w:rFonts w:ascii="Times New Roman" w:hAnsi="Times New Roman" w:cs="Times New Roman"/>
                <w:b/>
                <w:sz w:val="24"/>
                <w:szCs w:val="24"/>
              </w:rPr>
              <w:t>-476,8</w:t>
            </w:r>
          </w:p>
        </w:tc>
      </w:tr>
      <w:tr w:rsidR="001506B5" w:rsidRPr="00E84892" w:rsidTr="00704282">
        <w:tc>
          <w:tcPr>
            <w:tcW w:w="817" w:type="dxa"/>
          </w:tcPr>
          <w:p w:rsidR="001506B5" w:rsidRPr="00E84892" w:rsidRDefault="001506B5" w:rsidP="00E84892">
            <w:pPr>
              <w:jc w:val="center"/>
              <w:rPr>
                <w:rFonts w:ascii="Times New Roman" w:hAnsi="Times New Roman" w:cs="Times New Roman"/>
                <w:sz w:val="24"/>
                <w:szCs w:val="24"/>
              </w:rPr>
            </w:pPr>
            <w:r>
              <w:rPr>
                <w:rFonts w:ascii="Times New Roman" w:hAnsi="Times New Roman" w:cs="Times New Roman"/>
                <w:sz w:val="24"/>
                <w:szCs w:val="24"/>
              </w:rPr>
              <w:t>0304</w:t>
            </w:r>
          </w:p>
        </w:tc>
        <w:tc>
          <w:tcPr>
            <w:tcW w:w="2268" w:type="dxa"/>
          </w:tcPr>
          <w:p w:rsidR="001506B5" w:rsidRPr="00E84892" w:rsidRDefault="001506B5" w:rsidP="00386B81">
            <w:pPr>
              <w:jc w:val="both"/>
              <w:rPr>
                <w:rFonts w:ascii="Times New Roman" w:hAnsi="Times New Roman" w:cs="Times New Roman"/>
                <w:sz w:val="24"/>
                <w:szCs w:val="24"/>
              </w:rPr>
            </w:pPr>
            <w:r>
              <w:rPr>
                <w:rFonts w:ascii="Times New Roman" w:hAnsi="Times New Roman" w:cs="Times New Roman"/>
                <w:sz w:val="24"/>
                <w:szCs w:val="24"/>
              </w:rPr>
              <w:t>ЗАГС</w:t>
            </w:r>
          </w:p>
        </w:tc>
        <w:tc>
          <w:tcPr>
            <w:tcW w:w="1276" w:type="dxa"/>
          </w:tcPr>
          <w:p w:rsidR="001506B5" w:rsidRPr="00E84892" w:rsidRDefault="001506B5" w:rsidP="00E84892">
            <w:pPr>
              <w:jc w:val="center"/>
              <w:rPr>
                <w:rFonts w:ascii="Times New Roman" w:hAnsi="Times New Roman" w:cs="Times New Roman"/>
                <w:sz w:val="24"/>
                <w:szCs w:val="24"/>
              </w:rPr>
            </w:pPr>
            <w:r>
              <w:rPr>
                <w:rFonts w:ascii="Times New Roman" w:hAnsi="Times New Roman" w:cs="Times New Roman"/>
                <w:sz w:val="24"/>
                <w:szCs w:val="24"/>
              </w:rPr>
              <w:t>1 045</w:t>
            </w:r>
          </w:p>
        </w:tc>
        <w:tc>
          <w:tcPr>
            <w:tcW w:w="1417" w:type="dxa"/>
          </w:tcPr>
          <w:p w:rsidR="001506B5" w:rsidRPr="00E84892" w:rsidRDefault="00DA3AD1" w:rsidP="00E84892">
            <w:pPr>
              <w:jc w:val="center"/>
              <w:rPr>
                <w:rFonts w:ascii="Times New Roman" w:hAnsi="Times New Roman" w:cs="Times New Roman"/>
                <w:sz w:val="24"/>
                <w:szCs w:val="24"/>
              </w:rPr>
            </w:pPr>
            <w:r>
              <w:rPr>
                <w:rFonts w:ascii="Times New Roman" w:hAnsi="Times New Roman" w:cs="Times New Roman"/>
                <w:sz w:val="24"/>
                <w:szCs w:val="24"/>
              </w:rPr>
              <w:t>1 334,9</w:t>
            </w:r>
          </w:p>
        </w:tc>
        <w:tc>
          <w:tcPr>
            <w:tcW w:w="1418" w:type="dxa"/>
          </w:tcPr>
          <w:p w:rsidR="001506B5" w:rsidRPr="00E84892" w:rsidRDefault="00DA3AD1" w:rsidP="00E84892">
            <w:pPr>
              <w:jc w:val="center"/>
              <w:rPr>
                <w:rFonts w:ascii="Times New Roman" w:hAnsi="Times New Roman" w:cs="Times New Roman"/>
                <w:sz w:val="24"/>
                <w:szCs w:val="24"/>
              </w:rPr>
            </w:pPr>
            <w:r>
              <w:rPr>
                <w:rFonts w:ascii="Times New Roman" w:hAnsi="Times New Roman" w:cs="Times New Roman"/>
                <w:sz w:val="24"/>
                <w:szCs w:val="24"/>
              </w:rPr>
              <w:t>+289,9</w:t>
            </w:r>
          </w:p>
        </w:tc>
        <w:tc>
          <w:tcPr>
            <w:tcW w:w="1276" w:type="dxa"/>
          </w:tcPr>
          <w:p w:rsidR="001506B5" w:rsidRPr="00E84892" w:rsidRDefault="003E265C" w:rsidP="00E84892">
            <w:pPr>
              <w:jc w:val="center"/>
              <w:rPr>
                <w:rFonts w:ascii="Times New Roman" w:hAnsi="Times New Roman" w:cs="Times New Roman"/>
                <w:sz w:val="24"/>
                <w:szCs w:val="24"/>
              </w:rPr>
            </w:pPr>
            <w:r>
              <w:rPr>
                <w:rFonts w:ascii="Times New Roman" w:hAnsi="Times New Roman" w:cs="Times New Roman"/>
                <w:sz w:val="24"/>
                <w:szCs w:val="24"/>
              </w:rPr>
              <w:t>1 334,9</w:t>
            </w:r>
          </w:p>
        </w:tc>
        <w:tc>
          <w:tcPr>
            <w:tcW w:w="1275" w:type="dxa"/>
          </w:tcPr>
          <w:p w:rsidR="001506B5" w:rsidRPr="00E84892" w:rsidRDefault="0078090C" w:rsidP="00E84892">
            <w:pPr>
              <w:jc w:val="center"/>
              <w:rPr>
                <w:rFonts w:ascii="Times New Roman" w:hAnsi="Times New Roman" w:cs="Times New Roman"/>
                <w:sz w:val="24"/>
                <w:szCs w:val="24"/>
              </w:rPr>
            </w:pPr>
            <w:r>
              <w:rPr>
                <w:rFonts w:ascii="Times New Roman" w:hAnsi="Times New Roman" w:cs="Times New Roman"/>
                <w:sz w:val="24"/>
                <w:szCs w:val="24"/>
              </w:rPr>
              <w:t>-</w:t>
            </w:r>
          </w:p>
        </w:tc>
      </w:tr>
      <w:tr w:rsidR="001506B5" w:rsidRPr="00E84892" w:rsidTr="00704282">
        <w:tc>
          <w:tcPr>
            <w:tcW w:w="817" w:type="dxa"/>
          </w:tcPr>
          <w:p w:rsidR="001506B5" w:rsidRPr="00E84892" w:rsidRDefault="001506B5" w:rsidP="00E84892">
            <w:pPr>
              <w:jc w:val="center"/>
              <w:rPr>
                <w:rFonts w:ascii="Times New Roman" w:hAnsi="Times New Roman" w:cs="Times New Roman"/>
                <w:sz w:val="24"/>
                <w:szCs w:val="24"/>
              </w:rPr>
            </w:pPr>
            <w:r>
              <w:rPr>
                <w:rFonts w:ascii="Times New Roman" w:hAnsi="Times New Roman" w:cs="Times New Roman"/>
                <w:sz w:val="24"/>
                <w:szCs w:val="24"/>
              </w:rPr>
              <w:t>0309</w:t>
            </w:r>
          </w:p>
        </w:tc>
        <w:tc>
          <w:tcPr>
            <w:tcW w:w="2268" w:type="dxa"/>
          </w:tcPr>
          <w:p w:rsidR="001506B5" w:rsidRPr="00E84892" w:rsidRDefault="001506B5" w:rsidP="00386B81">
            <w:pPr>
              <w:jc w:val="both"/>
              <w:rPr>
                <w:rFonts w:ascii="Times New Roman" w:hAnsi="Times New Roman" w:cs="Times New Roman"/>
                <w:sz w:val="24"/>
                <w:szCs w:val="24"/>
              </w:rPr>
            </w:pPr>
            <w:r>
              <w:rPr>
                <w:rFonts w:ascii="Times New Roman" w:hAnsi="Times New Roman" w:cs="Times New Roman"/>
                <w:sz w:val="24"/>
                <w:szCs w:val="24"/>
              </w:rPr>
              <w:t>Защита населения и территории от ЧС ЛПСБ</w:t>
            </w:r>
          </w:p>
        </w:tc>
        <w:tc>
          <w:tcPr>
            <w:tcW w:w="1276" w:type="dxa"/>
          </w:tcPr>
          <w:p w:rsidR="001506B5" w:rsidRPr="00E84892" w:rsidRDefault="001506B5" w:rsidP="00E84892">
            <w:pPr>
              <w:jc w:val="center"/>
              <w:rPr>
                <w:rFonts w:ascii="Times New Roman" w:hAnsi="Times New Roman" w:cs="Times New Roman"/>
                <w:sz w:val="24"/>
                <w:szCs w:val="24"/>
              </w:rPr>
            </w:pPr>
            <w:r>
              <w:rPr>
                <w:rFonts w:ascii="Times New Roman" w:hAnsi="Times New Roman" w:cs="Times New Roman"/>
                <w:sz w:val="24"/>
                <w:szCs w:val="24"/>
              </w:rPr>
              <w:t>3 198,2</w:t>
            </w:r>
          </w:p>
        </w:tc>
        <w:tc>
          <w:tcPr>
            <w:tcW w:w="1417" w:type="dxa"/>
          </w:tcPr>
          <w:p w:rsidR="001506B5" w:rsidRPr="00E84892" w:rsidRDefault="00DA3AD1" w:rsidP="00E84892">
            <w:pPr>
              <w:jc w:val="center"/>
              <w:rPr>
                <w:rFonts w:ascii="Times New Roman" w:hAnsi="Times New Roman" w:cs="Times New Roman"/>
                <w:sz w:val="24"/>
                <w:szCs w:val="24"/>
              </w:rPr>
            </w:pPr>
            <w:r>
              <w:rPr>
                <w:rFonts w:ascii="Times New Roman" w:hAnsi="Times New Roman" w:cs="Times New Roman"/>
                <w:sz w:val="24"/>
                <w:szCs w:val="24"/>
              </w:rPr>
              <w:t>3 723,6</w:t>
            </w:r>
          </w:p>
        </w:tc>
        <w:tc>
          <w:tcPr>
            <w:tcW w:w="1418" w:type="dxa"/>
          </w:tcPr>
          <w:p w:rsidR="001506B5" w:rsidRPr="00E84892" w:rsidRDefault="00DA3AD1" w:rsidP="00E84892">
            <w:pPr>
              <w:jc w:val="center"/>
              <w:rPr>
                <w:rFonts w:ascii="Times New Roman" w:hAnsi="Times New Roman" w:cs="Times New Roman"/>
                <w:sz w:val="24"/>
                <w:szCs w:val="24"/>
              </w:rPr>
            </w:pPr>
            <w:r>
              <w:rPr>
                <w:rFonts w:ascii="Times New Roman" w:hAnsi="Times New Roman" w:cs="Times New Roman"/>
                <w:sz w:val="24"/>
                <w:szCs w:val="24"/>
              </w:rPr>
              <w:t>+525,4</w:t>
            </w:r>
          </w:p>
        </w:tc>
        <w:tc>
          <w:tcPr>
            <w:tcW w:w="1276" w:type="dxa"/>
          </w:tcPr>
          <w:p w:rsidR="001506B5" w:rsidRPr="00E84892" w:rsidRDefault="003E265C" w:rsidP="00E84892">
            <w:pPr>
              <w:jc w:val="center"/>
              <w:rPr>
                <w:rFonts w:ascii="Times New Roman" w:hAnsi="Times New Roman" w:cs="Times New Roman"/>
                <w:sz w:val="24"/>
                <w:szCs w:val="24"/>
              </w:rPr>
            </w:pPr>
            <w:r>
              <w:rPr>
                <w:rFonts w:ascii="Times New Roman" w:hAnsi="Times New Roman" w:cs="Times New Roman"/>
                <w:sz w:val="24"/>
                <w:szCs w:val="24"/>
              </w:rPr>
              <w:t>3 246,8</w:t>
            </w:r>
          </w:p>
        </w:tc>
        <w:tc>
          <w:tcPr>
            <w:tcW w:w="1275" w:type="dxa"/>
          </w:tcPr>
          <w:p w:rsidR="001506B5" w:rsidRPr="00E84892" w:rsidRDefault="0078090C" w:rsidP="00E84892">
            <w:pPr>
              <w:jc w:val="center"/>
              <w:rPr>
                <w:rFonts w:ascii="Times New Roman" w:hAnsi="Times New Roman" w:cs="Times New Roman"/>
                <w:sz w:val="24"/>
                <w:szCs w:val="24"/>
              </w:rPr>
            </w:pPr>
            <w:r>
              <w:rPr>
                <w:rFonts w:ascii="Times New Roman" w:hAnsi="Times New Roman" w:cs="Times New Roman"/>
                <w:sz w:val="24"/>
                <w:szCs w:val="24"/>
              </w:rPr>
              <w:t>-476,8</w:t>
            </w:r>
          </w:p>
        </w:tc>
      </w:tr>
      <w:tr w:rsidR="001506B5" w:rsidRPr="003735F5" w:rsidTr="00704282">
        <w:tc>
          <w:tcPr>
            <w:tcW w:w="817" w:type="dxa"/>
          </w:tcPr>
          <w:p w:rsidR="001506B5" w:rsidRPr="003735F5" w:rsidRDefault="001506B5" w:rsidP="00E84892">
            <w:pPr>
              <w:jc w:val="center"/>
              <w:rPr>
                <w:rFonts w:ascii="Times New Roman" w:hAnsi="Times New Roman" w:cs="Times New Roman"/>
                <w:b/>
                <w:sz w:val="24"/>
                <w:szCs w:val="24"/>
              </w:rPr>
            </w:pPr>
            <w:r w:rsidRPr="003735F5">
              <w:rPr>
                <w:rFonts w:ascii="Times New Roman" w:hAnsi="Times New Roman" w:cs="Times New Roman"/>
                <w:b/>
                <w:sz w:val="24"/>
                <w:szCs w:val="24"/>
              </w:rPr>
              <w:t>0400</w:t>
            </w:r>
          </w:p>
        </w:tc>
        <w:tc>
          <w:tcPr>
            <w:tcW w:w="2268" w:type="dxa"/>
          </w:tcPr>
          <w:p w:rsidR="001506B5" w:rsidRPr="003735F5" w:rsidRDefault="001506B5" w:rsidP="00386B81">
            <w:pPr>
              <w:jc w:val="both"/>
              <w:rPr>
                <w:rFonts w:ascii="Times New Roman" w:hAnsi="Times New Roman" w:cs="Times New Roman"/>
                <w:b/>
                <w:sz w:val="24"/>
                <w:szCs w:val="24"/>
              </w:rPr>
            </w:pPr>
            <w:r w:rsidRPr="003735F5">
              <w:rPr>
                <w:rFonts w:ascii="Times New Roman" w:hAnsi="Times New Roman" w:cs="Times New Roman"/>
                <w:b/>
                <w:sz w:val="24"/>
                <w:szCs w:val="24"/>
              </w:rPr>
              <w:t>Национальная политика</w:t>
            </w:r>
          </w:p>
        </w:tc>
        <w:tc>
          <w:tcPr>
            <w:tcW w:w="1276" w:type="dxa"/>
          </w:tcPr>
          <w:p w:rsidR="001506B5" w:rsidRPr="003735F5" w:rsidRDefault="001506B5" w:rsidP="00E84892">
            <w:pPr>
              <w:jc w:val="center"/>
              <w:rPr>
                <w:rFonts w:ascii="Times New Roman" w:hAnsi="Times New Roman" w:cs="Times New Roman"/>
                <w:b/>
                <w:sz w:val="24"/>
                <w:szCs w:val="24"/>
              </w:rPr>
            </w:pPr>
            <w:r>
              <w:rPr>
                <w:rFonts w:ascii="Times New Roman" w:hAnsi="Times New Roman" w:cs="Times New Roman"/>
                <w:b/>
                <w:sz w:val="24"/>
                <w:szCs w:val="24"/>
              </w:rPr>
              <w:t>4 330,6</w:t>
            </w:r>
          </w:p>
        </w:tc>
        <w:tc>
          <w:tcPr>
            <w:tcW w:w="1417" w:type="dxa"/>
          </w:tcPr>
          <w:p w:rsidR="001506B5" w:rsidRPr="003735F5" w:rsidRDefault="00DA3AD1" w:rsidP="00E84892">
            <w:pPr>
              <w:jc w:val="center"/>
              <w:rPr>
                <w:rFonts w:ascii="Times New Roman" w:hAnsi="Times New Roman" w:cs="Times New Roman"/>
                <w:b/>
                <w:sz w:val="24"/>
                <w:szCs w:val="24"/>
              </w:rPr>
            </w:pPr>
            <w:r>
              <w:rPr>
                <w:rFonts w:ascii="Times New Roman" w:hAnsi="Times New Roman" w:cs="Times New Roman"/>
                <w:b/>
                <w:sz w:val="24"/>
                <w:szCs w:val="24"/>
              </w:rPr>
              <w:t>12 545,1</w:t>
            </w:r>
          </w:p>
        </w:tc>
        <w:tc>
          <w:tcPr>
            <w:tcW w:w="1418" w:type="dxa"/>
          </w:tcPr>
          <w:p w:rsidR="001506B5" w:rsidRPr="003735F5" w:rsidRDefault="00DA3AD1" w:rsidP="00E84892">
            <w:pPr>
              <w:jc w:val="center"/>
              <w:rPr>
                <w:rFonts w:ascii="Times New Roman" w:hAnsi="Times New Roman" w:cs="Times New Roman"/>
                <w:b/>
                <w:sz w:val="24"/>
                <w:szCs w:val="24"/>
              </w:rPr>
            </w:pPr>
            <w:r>
              <w:rPr>
                <w:rFonts w:ascii="Times New Roman" w:hAnsi="Times New Roman" w:cs="Times New Roman"/>
                <w:b/>
                <w:sz w:val="24"/>
                <w:szCs w:val="24"/>
              </w:rPr>
              <w:t>+8 214,5</w:t>
            </w:r>
          </w:p>
        </w:tc>
        <w:tc>
          <w:tcPr>
            <w:tcW w:w="1276" w:type="dxa"/>
          </w:tcPr>
          <w:p w:rsidR="001506B5" w:rsidRPr="003735F5" w:rsidRDefault="003E265C" w:rsidP="00E84892">
            <w:pPr>
              <w:jc w:val="center"/>
              <w:rPr>
                <w:rFonts w:ascii="Times New Roman" w:hAnsi="Times New Roman" w:cs="Times New Roman"/>
                <w:b/>
                <w:sz w:val="24"/>
                <w:szCs w:val="24"/>
              </w:rPr>
            </w:pPr>
            <w:r>
              <w:rPr>
                <w:rFonts w:ascii="Times New Roman" w:hAnsi="Times New Roman" w:cs="Times New Roman"/>
                <w:b/>
                <w:sz w:val="24"/>
                <w:szCs w:val="24"/>
              </w:rPr>
              <w:t>12 290,5</w:t>
            </w:r>
          </w:p>
        </w:tc>
        <w:tc>
          <w:tcPr>
            <w:tcW w:w="1275" w:type="dxa"/>
          </w:tcPr>
          <w:p w:rsidR="001506B5" w:rsidRPr="003735F5" w:rsidRDefault="0078090C" w:rsidP="00E84892">
            <w:pPr>
              <w:jc w:val="center"/>
              <w:rPr>
                <w:rFonts w:ascii="Times New Roman" w:hAnsi="Times New Roman" w:cs="Times New Roman"/>
                <w:b/>
                <w:sz w:val="24"/>
                <w:szCs w:val="24"/>
              </w:rPr>
            </w:pPr>
            <w:r>
              <w:rPr>
                <w:rFonts w:ascii="Times New Roman" w:hAnsi="Times New Roman" w:cs="Times New Roman"/>
                <w:b/>
                <w:sz w:val="24"/>
                <w:szCs w:val="24"/>
              </w:rPr>
              <w:t>-254,6</w:t>
            </w:r>
          </w:p>
        </w:tc>
      </w:tr>
      <w:tr w:rsidR="001506B5" w:rsidRPr="005D62EC" w:rsidTr="00704282">
        <w:tc>
          <w:tcPr>
            <w:tcW w:w="817" w:type="dxa"/>
          </w:tcPr>
          <w:p w:rsidR="001506B5" w:rsidRPr="005D62EC" w:rsidRDefault="001506B5" w:rsidP="00E84892">
            <w:pPr>
              <w:jc w:val="center"/>
              <w:rPr>
                <w:rFonts w:ascii="Times New Roman" w:hAnsi="Times New Roman" w:cs="Times New Roman"/>
                <w:sz w:val="24"/>
                <w:szCs w:val="24"/>
              </w:rPr>
            </w:pPr>
            <w:r w:rsidRPr="005D62EC">
              <w:rPr>
                <w:rFonts w:ascii="Times New Roman" w:hAnsi="Times New Roman" w:cs="Times New Roman"/>
                <w:sz w:val="24"/>
                <w:szCs w:val="24"/>
              </w:rPr>
              <w:t>0409</w:t>
            </w:r>
          </w:p>
        </w:tc>
        <w:tc>
          <w:tcPr>
            <w:tcW w:w="2268" w:type="dxa"/>
          </w:tcPr>
          <w:p w:rsidR="001506B5" w:rsidRPr="005D62EC" w:rsidRDefault="001506B5" w:rsidP="00386B81">
            <w:pPr>
              <w:jc w:val="both"/>
              <w:rPr>
                <w:rFonts w:ascii="Times New Roman" w:hAnsi="Times New Roman" w:cs="Times New Roman"/>
                <w:sz w:val="24"/>
                <w:szCs w:val="24"/>
              </w:rPr>
            </w:pPr>
            <w:r>
              <w:rPr>
                <w:rFonts w:ascii="Times New Roman" w:hAnsi="Times New Roman" w:cs="Times New Roman"/>
                <w:sz w:val="24"/>
                <w:szCs w:val="24"/>
              </w:rPr>
              <w:t xml:space="preserve">Дорожный </w:t>
            </w:r>
            <w:proofErr w:type="spellStart"/>
            <w:r>
              <w:rPr>
                <w:rFonts w:ascii="Times New Roman" w:hAnsi="Times New Roman" w:cs="Times New Roman"/>
                <w:sz w:val="24"/>
                <w:szCs w:val="24"/>
              </w:rPr>
              <w:t>хоз-во</w:t>
            </w:r>
            <w:proofErr w:type="spellEnd"/>
          </w:p>
        </w:tc>
        <w:tc>
          <w:tcPr>
            <w:tcW w:w="1276" w:type="dxa"/>
          </w:tcPr>
          <w:p w:rsidR="001506B5" w:rsidRPr="005D62EC" w:rsidRDefault="00DA3AD1" w:rsidP="00E84892">
            <w:pPr>
              <w:jc w:val="center"/>
              <w:rPr>
                <w:rFonts w:ascii="Times New Roman" w:hAnsi="Times New Roman" w:cs="Times New Roman"/>
                <w:sz w:val="24"/>
                <w:szCs w:val="24"/>
              </w:rPr>
            </w:pPr>
            <w:r>
              <w:rPr>
                <w:rFonts w:ascii="Times New Roman" w:hAnsi="Times New Roman" w:cs="Times New Roman"/>
                <w:sz w:val="24"/>
                <w:szCs w:val="24"/>
              </w:rPr>
              <w:t>4 230,6</w:t>
            </w:r>
          </w:p>
        </w:tc>
        <w:tc>
          <w:tcPr>
            <w:tcW w:w="1417" w:type="dxa"/>
          </w:tcPr>
          <w:p w:rsidR="001506B5" w:rsidRPr="005D62EC" w:rsidRDefault="00DA3AD1" w:rsidP="00E84892">
            <w:pPr>
              <w:jc w:val="center"/>
              <w:rPr>
                <w:rFonts w:ascii="Times New Roman" w:hAnsi="Times New Roman" w:cs="Times New Roman"/>
                <w:sz w:val="24"/>
                <w:szCs w:val="24"/>
              </w:rPr>
            </w:pPr>
            <w:r>
              <w:rPr>
                <w:rFonts w:ascii="Times New Roman" w:hAnsi="Times New Roman" w:cs="Times New Roman"/>
                <w:sz w:val="24"/>
                <w:szCs w:val="24"/>
              </w:rPr>
              <w:t>6 230,6</w:t>
            </w:r>
          </w:p>
        </w:tc>
        <w:tc>
          <w:tcPr>
            <w:tcW w:w="1418" w:type="dxa"/>
          </w:tcPr>
          <w:p w:rsidR="001506B5" w:rsidRPr="005D62EC" w:rsidRDefault="00DA3AD1" w:rsidP="00E84892">
            <w:pPr>
              <w:jc w:val="center"/>
              <w:rPr>
                <w:rFonts w:ascii="Times New Roman" w:hAnsi="Times New Roman" w:cs="Times New Roman"/>
                <w:sz w:val="24"/>
                <w:szCs w:val="24"/>
              </w:rPr>
            </w:pPr>
            <w:r>
              <w:rPr>
                <w:rFonts w:ascii="Times New Roman" w:hAnsi="Times New Roman" w:cs="Times New Roman"/>
                <w:sz w:val="24"/>
                <w:szCs w:val="24"/>
              </w:rPr>
              <w:t>+2 000,0</w:t>
            </w:r>
          </w:p>
        </w:tc>
        <w:tc>
          <w:tcPr>
            <w:tcW w:w="1276" w:type="dxa"/>
          </w:tcPr>
          <w:p w:rsidR="001506B5" w:rsidRPr="005D62EC" w:rsidRDefault="003E265C" w:rsidP="00E84892">
            <w:pPr>
              <w:jc w:val="center"/>
              <w:rPr>
                <w:rFonts w:ascii="Times New Roman" w:hAnsi="Times New Roman" w:cs="Times New Roman"/>
                <w:sz w:val="24"/>
                <w:szCs w:val="24"/>
              </w:rPr>
            </w:pPr>
            <w:r>
              <w:rPr>
                <w:rFonts w:ascii="Times New Roman" w:hAnsi="Times New Roman" w:cs="Times New Roman"/>
                <w:sz w:val="24"/>
                <w:szCs w:val="24"/>
              </w:rPr>
              <w:t>5 979,0</w:t>
            </w:r>
          </w:p>
        </w:tc>
        <w:tc>
          <w:tcPr>
            <w:tcW w:w="1275" w:type="dxa"/>
          </w:tcPr>
          <w:p w:rsidR="001506B5" w:rsidRPr="005D62EC" w:rsidRDefault="0078090C" w:rsidP="00E84892">
            <w:pPr>
              <w:jc w:val="center"/>
              <w:rPr>
                <w:rFonts w:ascii="Times New Roman" w:hAnsi="Times New Roman" w:cs="Times New Roman"/>
                <w:sz w:val="24"/>
                <w:szCs w:val="24"/>
              </w:rPr>
            </w:pPr>
            <w:r>
              <w:rPr>
                <w:rFonts w:ascii="Times New Roman" w:hAnsi="Times New Roman" w:cs="Times New Roman"/>
                <w:sz w:val="24"/>
                <w:szCs w:val="24"/>
              </w:rPr>
              <w:t>-251,6</w:t>
            </w:r>
          </w:p>
        </w:tc>
      </w:tr>
      <w:tr w:rsidR="00DA3AD1" w:rsidRPr="005D62EC" w:rsidTr="00704282">
        <w:tc>
          <w:tcPr>
            <w:tcW w:w="817" w:type="dxa"/>
          </w:tcPr>
          <w:p w:rsidR="00DA3AD1" w:rsidRPr="005D62EC" w:rsidRDefault="00DA3AD1" w:rsidP="00E84892">
            <w:pPr>
              <w:jc w:val="center"/>
              <w:rPr>
                <w:rFonts w:ascii="Times New Roman" w:hAnsi="Times New Roman" w:cs="Times New Roman"/>
                <w:sz w:val="24"/>
                <w:szCs w:val="24"/>
              </w:rPr>
            </w:pPr>
            <w:r>
              <w:rPr>
                <w:rFonts w:ascii="Times New Roman" w:hAnsi="Times New Roman" w:cs="Times New Roman"/>
                <w:sz w:val="24"/>
                <w:szCs w:val="24"/>
              </w:rPr>
              <w:t>0409</w:t>
            </w:r>
          </w:p>
        </w:tc>
        <w:tc>
          <w:tcPr>
            <w:tcW w:w="2268" w:type="dxa"/>
          </w:tcPr>
          <w:p w:rsidR="00DA3AD1" w:rsidRDefault="00DA3AD1" w:rsidP="00386B81">
            <w:pPr>
              <w:jc w:val="both"/>
              <w:rPr>
                <w:rFonts w:ascii="Times New Roman" w:hAnsi="Times New Roman" w:cs="Times New Roman"/>
                <w:sz w:val="24"/>
                <w:szCs w:val="24"/>
              </w:rPr>
            </w:pPr>
            <w:r>
              <w:rPr>
                <w:rFonts w:ascii="Times New Roman" w:hAnsi="Times New Roman" w:cs="Times New Roman"/>
                <w:sz w:val="24"/>
                <w:szCs w:val="24"/>
              </w:rPr>
              <w:t>Дворовые территории</w:t>
            </w:r>
          </w:p>
        </w:tc>
        <w:tc>
          <w:tcPr>
            <w:tcW w:w="1276" w:type="dxa"/>
          </w:tcPr>
          <w:p w:rsidR="00DA3AD1" w:rsidRDefault="00DA3AD1" w:rsidP="00E84892">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DA3AD1" w:rsidRPr="005D62EC" w:rsidRDefault="00DA3AD1" w:rsidP="00E84892">
            <w:pPr>
              <w:jc w:val="center"/>
              <w:rPr>
                <w:rFonts w:ascii="Times New Roman" w:hAnsi="Times New Roman" w:cs="Times New Roman"/>
                <w:sz w:val="24"/>
                <w:szCs w:val="24"/>
              </w:rPr>
            </w:pPr>
            <w:r>
              <w:rPr>
                <w:rFonts w:ascii="Times New Roman" w:hAnsi="Times New Roman" w:cs="Times New Roman"/>
                <w:sz w:val="24"/>
                <w:szCs w:val="24"/>
              </w:rPr>
              <w:t>6 214,5</w:t>
            </w:r>
          </w:p>
        </w:tc>
        <w:tc>
          <w:tcPr>
            <w:tcW w:w="1418" w:type="dxa"/>
          </w:tcPr>
          <w:p w:rsidR="00DA3AD1" w:rsidRPr="005D62EC" w:rsidRDefault="00DA3AD1" w:rsidP="00E84892">
            <w:pPr>
              <w:jc w:val="center"/>
              <w:rPr>
                <w:rFonts w:ascii="Times New Roman" w:hAnsi="Times New Roman" w:cs="Times New Roman"/>
                <w:sz w:val="24"/>
                <w:szCs w:val="24"/>
              </w:rPr>
            </w:pPr>
            <w:r>
              <w:rPr>
                <w:rFonts w:ascii="Times New Roman" w:hAnsi="Times New Roman" w:cs="Times New Roman"/>
                <w:sz w:val="24"/>
                <w:szCs w:val="24"/>
              </w:rPr>
              <w:t>+6 214,5</w:t>
            </w:r>
          </w:p>
        </w:tc>
        <w:tc>
          <w:tcPr>
            <w:tcW w:w="1276" w:type="dxa"/>
          </w:tcPr>
          <w:p w:rsidR="00DA3AD1" w:rsidRPr="005D62EC" w:rsidRDefault="003E265C" w:rsidP="00E84892">
            <w:pPr>
              <w:jc w:val="center"/>
              <w:rPr>
                <w:rFonts w:ascii="Times New Roman" w:hAnsi="Times New Roman" w:cs="Times New Roman"/>
                <w:sz w:val="24"/>
                <w:szCs w:val="24"/>
              </w:rPr>
            </w:pPr>
            <w:r>
              <w:rPr>
                <w:rFonts w:ascii="Times New Roman" w:hAnsi="Times New Roman" w:cs="Times New Roman"/>
                <w:sz w:val="24"/>
                <w:szCs w:val="24"/>
              </w:rPr>
              <w:t>6 214,5</w:t>
            </w:r>
          </w:p>
        </w:tc>
        <w:tc>
          <w:tcPr>
            <w:tcW w:w="1275" w:type="dxa"/>
          </w:tcPr>
          <w:p w:rsidR="00DA3AD1" w:rsidRPr="005D62EC" w:rsidRDefault="0078090C" w:rsidP="00E84892">
            <w:pPr>
              <w:jc w:val="center"/>
              <w:rPr>
                <w:rFonts w:ascii="Times New Roman" w:hAnsi="Times New Roman" w:cs="Times New Roman"/>
                <w:sz w:val="24"/>
                <w:szCs w:val="24"/>
              </w:rPr>
            </w:pPr>
            <w:r>
              <w:rPr>
                <w:rFonts w:ascii="Times New Roman" w:hAnsi="Times New Roman" w:cs="Times New Roman"/>
                <w:sz w:val="24"/>
                <w:szCs w:val="24"/>
              </w:rPr>
              <w:t>-16,1</w:t>
            </w:r>
          </w:p>
        </w:tc>
      </w:tr>
      <w:tr w:rsidR="001506B5" w:rsidRPr="00E84892" w:rsidTr="00704282">
        <w:tc>
          <w:tcPr>
            <w:tcW w:w="817" w:type="dxa"/>
          </w:tcPr>
          <w:p w:rsidR="001506B5" w:rsidRPr="00E84892" w:rsidRDefault="001506B5" w:rsidP="00E84892">
            <w:pPr>
              <w:jc w:val="center"/>
              <w:rPr>
                <w:rFonts w:ascii="Times New Roman" w:hAnsi="Times New Roman" w:cs="Times New Roman"/>
                <w:sz w:val="24"/>
                <w:szCs w:val="24"/>
              </w:rPr>
            </w:pPr>
            <w:r>
              <w:rPr>
                <w:rFonts w:ascii="Times New Roman" w:hAnsi="Times New Roman" w:cs="Times New Roman"/>
                <w:sz w:val="24"/>
                <w:szCs w:val="24"/>
              </w:rPr>
              <w:t>0412</w:t>
            </w:r>
          </w:p>
        </w:tc>
        <w:tc>
          <w:tcPr>
            <w:tcW w:w="2268" w:type="dxa"/>
          </w:tcPr>
          <w:p w:rsidR="001506B5" w:rsidRPr="00E84892" w:rsidRDefault="001506B5" w:rsidP="00386B81">
            <w:pPr>
              <w:jc w:val="both"/>
              <w:rPr>
                <w:rFonts w:ascii="Times New Roman" w:hAnsi="Times New Roman" w:cs="Times New Roman"/>
                <w:sz w:val="24"/>
                <w:szCs w:val="24"/>
              </w:rPr>
            </w:pPr>
            <w:r>
              <w:rPr>
                <w:rFonts w:ascii="Times New Roman" w:hAnsi="Times New Roman" w:cs="Times New Roman"/>
                <w:sz w:val="24"/>
                <w:szCs w:val="24"/>
              </w:rPr>
              <w:t>Другие вопросы в области национальной экономики</w:t>
            </w:r>
          </w:p>
        </w:tc>
        <w:tc>
          <w:tcPr>
            <w:tcW w:w="1276" w:type="dxa"/>
          </w:tcPr>
          <w:p w:rsidR="001506B5" w:rsidRPr="00E84892" w:rsidRDefault="00DA3AD1" w:rsidP="00E84892">
            <w:pPr>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1506B5" w:rsidRPr="00E84892" w:rsidRDefault="00DA3AD1" w:rsidP="00E84892">
            <w:pPr>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1506B5" w:rsidRPr="00E84892" w:rsidRDefault="00DA3AD1" w:rsidP="00E84892">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1506B5" w:rsidRPr="00E84892" w:rsidRDefault="003E265C" w:rsidP="00E84892">
            <w:pPr>
              <w:jc w:val="center"/>
              <w:rPr>
                <w:rFonts w:ascii="Times New Roman" w:hAnsi="Times New Roman" w:cs="Times New Roman"/>
                <w:sz w:val="24"/>
                <w:szCs w:val="24"/>
              </w:rPr>
            </w:pPr>
            <w:r>
              <w:rPr>
                <w:rFonts w:ascii="Times New Roman" w:hAnsi="Times New Roman" w:cs="Times New Roman"/>
                <w:sz w:val="24"/>
                <w:szCs w:val="24"/>
              </w:rPr>
              <w:t>97,0</w:t>
            </w:r>
          </w:p>
        </w:tc>
        <w:tc>
          <w:tcPr>
            <w:tcW w:w="1275" w:type="dxa"/>
          </w:tcPr>
          <w:p w:rsidR="001506B5" w:rsidRPr="00E84892" w:rsidRDefault="0078090C" w:rsidP="00E84892">
            <w:pPr>
              <w:jc w:val="center"/>
              <w:rPr>
                <w:rFonts w:ascii="Times New Roman" w:hAnsi="Times New Roman" w:cs="Times New Roman"/>
                <w:sz w:val="24"/>
                <w:szCs w:val="24"/>
              </w:rPr>
            </w:pPr>
            <w:r>
              <w:rPr>
                <w:rFonts w:ascii="Times New Roman" w:hAnsi="Times New Roman" w:cs="Times New Roman"/>
                <w:sz w:val="24"/>
                <w:szCs w:val="24"/>
              </w:rPr>
              <w:t>-3,0</w:t>
            </w:r>
          </w:p>
        </w:tc>
      </w:tr>
      <w:tr w:rsidR="001506B5" w:rsidRPr="003735F5" w:rsidTr="00704282">
        <w:tc>
          <w:tcPr>
            <w:tcW w:w="817" w:type="dxa"/>
          </w:tcPr>
          <w:p w:rsidR="001506B5" w:rsidRPr="003735F5" w:rsidRDefault="001506B5" w:rsidP="00E84892">
            <w:pPr>
              <w:jc w:val="center"/>
              <w:rPr>
                <w:rFonts w:ascii="Times New Roman" w:hAnsi="Times New Roman" w:cs="Times New Roman"/>
                <w:b/>
                <w:sz w:val="24"/>
                <w:szCs w:val="24"/>
              </w:rPr>
            </w:pPr>
            <w:r w:rsidRPr="003735F5">
              <w:rPr>
                <w:rFonts w:ascii="Times New Roman" w:hAnsi="Times New Roman" w:cs="Times New Roman"/>
                <w:b/>
                <w:sz w:val="24"/>
                <w:szCs w:val="24"/>
              </w:rPr>
              <w:t>0500</w:t>
            </w:r>
          </w:p>
        </w:tc>
        <w:tc>
          <w:tcPr>
            <w:tcW w:w="2268" w:type="dxa"/>
          </w:tcPr>
          <w:p w:rsidR="001506B5" w:rsidRPr="003735F5" w:rsidRDefault="001506B5" w:rsidP="00386B81">
            <w:pPr>
              <w:jc w:val="both"/>
              <w:rPr>
                <w:rFonts w:ascii="Times New Roman" w:hAnsi="Times New Roman" w:cs="Times New Roman"/>
                <w:b/>
                <w:sz w:val="24"/>
                <w:szCs w:val="24"/>
              </w:rPr>
            </w:pPr>
            <w:r w:rsidRPr="003735F5">
              <w:rPr>
                <w:rFonts w:ascii="Times New Roman" w:hAnsi="Times New Roman" w:cs="Times New Roman"/>
                <w:b/>
                <w:sz w:val="24"/>
                <w:szCs w:val="24"/>
              </w:rPr>
              <w:t>ЖКХ</w:t>
            </w:r>
          </w:p>
        </w:tc>
        <w:tc>
          <w:tcPr>
            <w:tcW w:w="1276" w:type="dxa"/>
          </w:tcPr>
          <w:p w:rsidR="001506B5" w:rsidRPr="003735F5" w:rsidRDefault="00DA3AD1" w:rsidP="00E84892">
            <w:pPr>
              <w:jc w:val="center"/>
              <w:rPr>
                <w:rFonts w:ascii="Times New Roman" w:hAnsi="Times New Roman" w:cs="Times New Roman"/>
                <w:b/>
                <w:sz w:val="24"/>
                <w:szCs w:val="24"/>
              </w:rPr>
            </w:pPr>
            <w:r>
              <w:rPr>
                <w:rFonts w:ascii="Times New Roman" w:hAnsi="Times New Roman" w:cs="Times New Roman"/>
                <w:b/>
                <w:sz w:val="24"/>
                <w:szCs w:val="24"/>
              </w:rPr>
              <w:t>19 309,3</w:t>
            </w:r>
          </w:p>
        </w:tc>
        <w:tc>
          <w:tcPr>
            <w:tcW w:w="1417" w:type="dxa"/>
          </w:tcPr>
          <w:p w:rsidR="001506B5" w:rsidRPr="003735F5" w:rsidRDefault="00DA3AD1" w:rsidP="00E84892">
            <w:pPr>
              <w:jc w:val="center"/>
              <w:rPr>
                <w:rFonts w:ascii="Times New Roman" w:hAnsi="Times New Roman" w:cs="Times New Roman"/>
                <w:b/>
                <w:sz w:val="24"/>
                <w:szCs w:val="24"/>
              </w:rPr>
            </w:pPr>
            <w:r>
              <w:rPr>
                <w:rFonts w:ascii="Times New Roman" w:hAnsi="Times New Roman" w:cs="Times New Roman"/>
                <w:b/>
                <w:sz w:val="24"/>
                <w:szCs w:val="24"/>
              </w:rPr>
              <w:t>66 426,7</w:t>
            </w:r>
          </w:p>
        </w:tc>
        <w:tc>
          <w:tcPr>
            <w:tcW w:w="1418" w:type="dxa"/>
          </w:tcPr>
          <w:p w:rsidR="001506B5" w:rsidRPr="003735F5" w:rsidRDefault="00DA3AD1" w:rsidP="00E84892">
            <w:pPr>
              <w:jc w:val="center"/>
              <w:rPr>
                <w:rFonts w:ascii="Times New Roman" w:hAnsi="Times New Roman" w:cs="Times New Roman"/>
                <w:b/>
                <w:sz w:val="24"/>
                <w:szCs w:val="24"/>
              </w:rPr>
            </w:pPr>
            <w:r>
              <w:rPr>
                <w:rFonts w:ascii="Times New Roman" w:hAnsi="Times New Roman" w:cs="Times New Roman"/>
                <w:b/>
                <w:sz w:val="24"/>
                <w:szCs w:val="24"/>
              </w:rPr>
              <w:t>+47 117,4</w:t>
            </w:r>
          </w:p>
        </w:tc>
        <w:tc>
          <w:tcPr>
            <w:tcW w:w="1276" w:type="dxa"/>
          </w:tcPr>
          <w:p w:rsidR="001506B5" w:rsidRPr="003735F5" w:rsidRDefault="003E265C" w:rsidP="00E84892">
            <w:pPr>
              <w:jc w:val="center"/>
              <w:rPr>
                <w:rFonts w:ascii="Times New Roman" w:hAnsi="Times New Roman" w:cs="Times New Roman"/>
                <w:b/>
                <w:sz w:val="24"/>
                <w:szCs w:val="24"/>
              </w:rPr>
            </w:pPr>
            <w:r>
              <w:rPr>
                <w:rFonts w:ascii="Times New Roman" w:hAnsi="Times New Roman" w:cs="Times New Roman"/>
                <w:b/>
                <w:sz w:val="24"/>
                <w:szCs w:val="24"/>
              </w:rPr>
              <w:t>63 141,0</w:t>
            </w:r>
          </w:p>
        </w:tc>
        <w:tc>
          <w:tcPr>
            <w:tcW w:w="1275" w:type="dxa"/>
          </w:tcPr>
          <w:p w:rsidR="001506B5" w:rsidRPr="003735F5" w:rsidRDefault="0078090C" w:rsidP="00E84892">
            <w:pPr>
              <w:jc w:val="center"/>
              <w:rPr>
                <w:rFonts w:ascii="Times New Roman" w:hAnsi="Times New Roman" w:cs="Times New Roman"/>
                <w:b/>
                <w:sz w:val="24"/>
                <w:szCs w:val="24"/>
              </w:rPr>
            </w:pPr>
            <w:r>
              <w:rPr>
                <w:rFonts w:ascii="Times New Roman" w:hAnsi="Times New Roman" w:cs="Times New Roman"/>
                <w:b/>
                <w:sz w:val="24"/>
                <w:szCs w:val="24"/>
              </w:rPr>
              <w:t>-3 285,7</w:t>
            </w:r>
          </w:p>
        </w:tc>
      </w:tr>
      <w:tr w:rsidR="001506B5" w:rsidRPr="003735F5" w:rsidTr="00704282">
        <w:tc>
          <w:tcPr>
            <w:tcW w:w="817" w:type="dxa"/>
          </w:tcPr>
          <w:p w:rsidR="001506B5" w:rsidRPr="003735F5" w:rsidRDefault="001506B5" w:rsidP="00E84892">
            <w:pPr>
              <w:jc w:val="center"/>
              <w:rPr>
                <w:rFonts w:ascii="Times New Roman" w:hAnsi="Times New Roman" w:cs="Times New Roman"/>
                <w:sz w:val="24"/>
                <w:szCs w:val="24"/>
              </w:rPr>
            </w:pPr>
            <w:r w:rsidRPr="003735F5">
              <w:rPr>
                <w:rFonts w:ascii="Times New Roman" w:hAnsi="Times New Roman" w:cs="Times New Roman"/>
                <w:sz w:val="24"/>
                <w:szCs w:val="24"/>
              </w:rPr>
              <w:t>0501</w:t>
            </w:r>
          </w:p>
        </w:tc>
        <w:tc>
          <w:tcPr>
            <w:tcW w:w="2268" w:type="dxa"/>
          </w:tcPr>
          <w:p w:rsidR="001506B5" w:rsidRPr="003735F5" w:rsidRDefault="001506B5" w:rsidP="00386B81">
            <w:pPr>
              <w:jc w:val="both"/>
              <w:rPr>
                <w:rFonts w:ascii="Times New Roman" w:hAnsi="Times New Roman" w:cs="Times New Roman"/>
                <w:sz w:val="24"/>
                <w:szCs w:val="24"/>
              </w:rPr>
            </w:pPr>
            <w:r>
              <w:rPr>
                <w:rFonts w:ascii="Times New Roman" w:hAnsi="Times New Roman" w:cs="Times New Roman"/>
                <w:sz w:val="24"/>
                <w:szCs w:val="24"/>
              </w:rPr>
              <w:t xml:space="preserve">Жилищное хозяйство </w:t>
            </w:r>
            <w:proofErr w:type="spellStart"/>
            <w:r>
              <w:rPr>
                <w:rFonts w:ascii="Times New Roman" w:hAnsi="Times New Roman" w:cs="Times New Roman"/>
                <w:sz w:val="24"/>
                <w:szCs w:val="24"/>
              </w:rPr>
              <w:t>мун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w:t>
            </w:r>
            <w:proofErr w:type="spellEnd"/>
            <w:r>
              <w:rPr>
                <w:rFonts w:ascii="Times New Roman" w:hAnsi="Times New Roman" w:cs="Times New Roman"/>
                <w:sz w:val="24"/>
                <w:szCs w:val="24"/>
              </w:rPr>
              <w:t>. Молодым семьям жилье</w:t>
            </w:r>
          </w:p>
        </w:tc>
        <w:tc>
          <w:tcPr>
            <w:tcW w:w="1276" w:type="dxa"/>
          </w:tcPr>
          <w:p w:rsidR="001506B5" w:rsidRPr="003735F5" w:rsidRDefault="00DA3AD1" w:rsidP="00E84892">
            <w:pPr>
              <w:jc w:val="center"/>
              <w:rPr>
                <w:rFonts w:ascii="Times New Roman" w:hAnsi="Times New Roman" w:cs="Times New Roman"/>
                <w:sz w:val="24"/>
                <w:szCs w:val="24"/>
              </w:rPr>
            </w:pPr>
            <w:r>
              <w:rPr>
                <w:rFonts w:ascii="Times New Roman" w:hAnsi="Times New Roman" w:cs="Times New Roman"/>
                <w:sz w:val="24"/>
                <w:szCs w:val="24"/>
              </w:rPr>
              <w:t>109,3</w:t>
            </w:r>
          </w:p>
        </w:tc>
        <w:tc>
          <w:tcPr>
            <w:tcW w:w="1417" w:type="dxa"/>
          </w:tcPr>
          <w:p w:rsidR="001506B5" w:rsidRPr="003735F5" w:rsidRDefault="00DA3AD1" w:rsidP="00E84892">
            <w:pPr>
              <w:jc w:val="center"/>
              <w:rPr>
                <w:rFonts w:ascii="Times New Roman" w:hAnsi="Times New Roman" w:cs="Times New Roman"/>
                <w:sz w:val="24"/>
                <w:szCs w:val="24"/>
              </w:rPr>
            </w:pPr>
            <w:r>
              <w:rPr>
                <w:rFonts w:ascii="Times New Roman" w:hAnsi="Times New Roman" w:cs="Times New Roman"/>
                <w:sz w:val="24"/>
                <w:szCs w:val="24"/>
              </w:rPr>
              <w:t>109,3</w:t>
            </w:r>
          </w:p>
        </w:tc>
        <w:tc>
          <w:tcPr>
            <w:tcW w:w="1418" w:type="dxa"/>
          </w:tcPr>
          <w:p w:rsidR="001506B5" w:rsidRPr="003735F5" w:rsidRDefault="003E265C" w:rsidP="00E84892">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1506B5" w:rsidRPr="003735F5" w:rsidRDefault="003E265C" w:rsidP="00E84892">
            <w:pPr>
              <w:jc w:val="center"/>
              <w:rPr>
                <w:rFonts w:ascii="Times New Roman" w:hAnsi="Times New Roman" w:cs="Times New Roman"/>
                <w:sz w:val="24"/>
                <w:szCs w:val="24"/>
              </w:rPr>
            </w:pPr>
            <w:r>
              <w:rPr>
                <w:rFonts w:ascii="Times New Roman" w:hAnsi="Times New Roman" w:cs="Times New Roman"/>
                <w:sz w:val="24"/>
                <w:szCs w:val="24"/>
              </w:rPr>
              <w:t>109,3</w:t>
            </w:r>
          </w:p>
        </w:tc>
        <w:tc>
          <w:tcPr>
            <w:tcW w:w="1275" w:type="dxa"/>
          </w:tcPr>
          <w:p w:rsidR="001506B5" w:rsidRPr="003735F5" w:rsidRDefault="0078090C" w:rsidP="00E84892">
            <w:pPr>
              <w:jc w:val="center"/>
              <w:rPr>
                <w:rFonts w:ascii="Times New Roman" w:hAnsi="Times New Roman" w:cs="Times New Roman"/>
                <w:sz w:val="24"/>
                <w:szCs w:val="24"/>
              </w:rPr>
            </w:pPr>
            <w:r>
              <w:rPr>
                <w:rFonts w:ascii="Times New Roman" w:hAnsi="Times New Roman" w:cs="Times New Roman"/>
                <w:sz w:val="24"/>
                <w:szCs w:val="24"/>
              </w:rPr>
              <w:t>-</w:t>
            </w:r>
          </w:p>
        </w:tc>
      </w:tr>
      <w:tr w:rsidR="001506B5" w:rsidRPr="003735F5" w:rsidTr="00704282">
        <w:tc>
          <w:tcPr>
            <w:tcW w:w="817" w:type="dxa"/>
          </w:tcPr>
          <w:p w:rsidR="001506B5" w:rsidRPr="003735F5" w:rsidRDefault="001506B5" w:rsidP="00E84892">
            <w:pPr>
              <w:jc w:val="center"/>
              <w:rPr>
                <w:rFonts w:ascii="Times New Roman" w:hAnsi="Times New Roman" w:cs="Times New Roman"/>
                <w:sz w:val="24"/>
                <w:szCs w:val="24"/>
              </w:rPr>
            </w:pPr>
            <w:r>
              <w:rPr>
                <w:rFonts w:ascii="Times New Roman" w:hAnsi="Times New Roman" w:cs="Times New Roman"/>
                <w:sz w:val="24"/>
                <w:szCs w:val="24"/>
              </w:rPr>
              <w:t>0502</w:t>
            </w:r>
          </w:p>
        </w:tc>
        <w:tc>
          <w:tcPr>
            <w:tcW w:w="2268" w:type="dxa"/>
          </w:tcPr>
          <w:p w:rsidR="001506B5" w:rsidRPr="003735F5" w:rsidRDefault="001506B5" w:rsidP="00386B81">
            <w:pPr>
              <w:jc w:val="both"/>
              <w:rPr>
                <w:rFonts w:ascii="Times New Roman" w:hAnsi="Times New Roman" w:cs="Times New Roman"/>
                <w:sz w:val="24"/>
                <w:szCs w:val="24"/>
              </w:rPr>
            </w:pPr>
            <w:r>
              <w:rPr>
                <w:rFonts w:ascii="Times New Roman" w:hAnsi="Times New Roman" w:cs="Times New Roman"/>
                <w:sz w:val="24"/>
                <w:szCs w:val="24"/>
              </w:rPr>
              <w:t>Коммунальное хозяйство</w:t>
            </w:r>
          </w:p>
        </w:tc>
        <w:tc>
          <w:tcPr>
            <w:tcW w:w="1276" w:type="dxa"/>
          </w:tcPr>
          <w:p w:rsidR="001506B5" w:rsidRPr="003735F5" w:rsidRDefault="00DA3AD1" w:rsidP="00E84892">
            <w:pPr>
              <w:jc w:val="center"/>
              <w:rPr>
                <w:rFonts w:ascii="Times New Roman" w:hAnsi="Times New Roman" w:cs="Times New Roman"/>
                <w:sz w:val="24"/>
                <w:szCs w:val="24"/>
              </w:rPr>
            </w:pPr>
            <w:r>
              <w:rPr>
                <w:rFonts w:ascii="Times New Roman" w:hAnsi="Times New Roman" w:cs="Times New Roman"/>
                <w:sz w:val="24"/>
                <w:szCs w:val="24"/>
              </w:rPr>
              <w:t>1 000,0</w:t>
            </w:r>
          </w:p>
        </w:tc>
        <w:tc>
          <w:tcPr>
            <w:tcW w:w="1417" w:type="dxa"/>
          </w:tcPr>
          <w:p w:rsidR="001506B5" w:rsidRPr="003735F5" w:rsidRDefault="00DA3AD1" w:rsidP="00E84892">
            <w:pPr>
              <w:jc w:val="center"/>
              <w:rPr>
                <w:rFonts w:ascii="Times New Roman" w:hAnsi="Times New Roman" w:cs="Times New Roman"/>
                <w:sz w:val="24"/>
                <w:szCs w:val="24"/>
              </w:rPr>
            </w:pPr>
            <w:r>
              <w:rPr>
                <w:rFonts w:ascii="Times New Roman" w:hAnsi="Times New Roman" w:cs="Times New Roman"/>
                <w:sz w:val="24"/>
                <w:szCs w:val="24"/>
              </w:rPr>
              <w:t>5 731,8</w:t>
            </w:r>
          </w:p>
        </w:tc>
        <w:tc>
          <w:tcPr>
            <w:tcW w:w="1418" w:type="dxa"/>
          </w:tcPr>
          <w:p w:rsidR="001506B5" w:rsidRPr="003735F5" w:rsidRDefault="003E265C" w:rsidP="00E84892">
            <w:pPr>
              <w:jc w:val="center"/>
              <w:rPr>
                <w:rFonts w:ascii="Times New Roman" w:hAnsi="Times New Roman" w:cs="Times New Roman"/>
                <w:sz w:val="24"/>
                <w:szCs w:val="24"/>
              </w:rPr>
            </w:pPr>
            <w:r>
              <w:rPr>
                <w:rFonts w:ascii="Times New Roman" w:hAnsi="Times New Roman" w:cs="Times New Roman"/>
                <w:sz w:val="24"/>
                <w:szCs w:val="24"/>
              </w:rPr>
              <w:t>+4 731,8</w:t>
            </w:r>
          </w:p>
        </w:tc>
        <w:tc>
          <w:tcPr>
            <w:tcW w:w="1276" w:type="dxa"/>
          </w:tcPr>
          <w:p w:rsidR="001506B5" w:rsidRPr="003735F5" w:rsidRDefault="003E265C" w:rsidP="00E84892">
            <w:pPr>
              <w:jc w:val="center"/>
              <w:rPr>
                <w:rFonts w:ascii="Times New Roman" w:hAnsi="Times New Roman" w:cs="Times New Roman"/>
                <w:sz w:val="24"/>
                <w:szCs w:val="24"/>
              </w:rPr>
            </w:pPr>
            <w:r>
              <w:rPr>
                <w:rFonts w:ascii="Times New Roman" w:hAnsi="Times New Roman" w:cs="Times New Roman"/>
                <w:sz w:val="24"/>
                <w:szCs w:val="24"/>
              </w:rPr>
              <w:t>5 731,8</w:t>
            </w:r>
          </w:p>
        </w:tc>
        <w:tc>
          <w:tcPr>
            <w:tcW w:w="1275" w:type="dxa"/>
          </w:tcPr>
          <w:p w:rsidR="001506B5" w:rsidRPr="003735F5" w:rsidRDefault="0078090C" w:rsidP="00E84892">
            <w:pPr>
              <w:jc w:val="center"/>
              <w:rPr>
                <w:rFonts w:ascii="Times New Roman" w:hAnsi="Times New Roman" w:cs="Times New Roman"/>
                <w:sz w:val="24"/>
                <w:szCs w:val="24"/>
              </w:rPr>
            </w:pPr>
            <w:r>
              <w:rPr>
                <w:rFonts w:ascii="Times New Roman" w:hAnsi="Times New Roman" w:cs="Times New Roman"/>
                <w:sz w:val="24"/>
                <w:szCs w:val="24"/>
              </w:rPr>
              <w:t>-</w:t>
            </w:r>
          </w:p>
        </w:tc>
      </w:tr>
      <w:tr w:rsidR="001506B5" w:rsidRPr="003735F5" w:rsidTr="00704282">
        <w:tc>
          <w:tcPr>
            <w:tcW w:w="817" w:type="dxa"/>
          </w:tcPr>
          <w:p w:rsidR="001506B5" w:rsidRPr="003735F5" w:rsidRDefault="001506B5" w:rsidP="00E84892">
            <w:pPr>
              <w:jc w:val="center"/>
              <w:rPr>
                <w:rFonts w:ascii="Times New Roman" w:hAnsi="Times New Roman" w:cs="Times New Roman"/>
                <w:sz w:val="24"/>
                <w:szCs w:val="24"/>
              </w:rPr>
            </w:pPr>
            <w:r>
              <w:rPr>
                <w:rFonts w:ascii="Times New Roman" w:hAnsi="Times New Roman" w:cs="Times New Roman"/>
                <w:sz w:val="24"/>
                <w:szCs w:val="24"/>
              </w:rPr>
              <w:t>0503</w:t>
            </w:r>
          </w:p>
        </w:tc>
        <w:tc>
          <w:tcPr>
            <w:tcW w:w="2268" w:type="dxa"/>
          </w:tcPr>
          <w:p w:rsidR="001506B5" w:rsidRPr="003735F5" w:rsidRDefault="001506B5" w:rsidP="00386B81">
            <w:pPr>
              <w:jc w:val="both"/>
              <w:rPr>
                <w:rFonts w:ascii="Times New Roman" w:hAnsi="Times New Roman" w:cs="Times New Roman"/>
                <w:sz w:val="24"/>
                <w:szCs w:val="24"/>
              </w:rPr>
            </w:pPr>
            <w:r>
              <w:rPr>
                <w:rFonts w:ascii="Times New Roman" w:hAnsi="Times New Roman" w:cs="Times New Roman"/>
                <w:sz w:val="24"/>
                <w:szCs w:val="24"/>
              </w:rPr>
              <w:t>благоустройство</w:t>
            </w:r>
          </w:p>
        </w:tc>
        <w:tc>
          <w:tcPr>
            <w:tcW w:w="1276" w:type="dxa"/>
          </w:tcPr>
          <w:p w:rsidR="001506B5" w:rsidRPr="003735F5" w:rsidRDefault="00DA3AD1" w:rsidP="00E84892">
            <w:pPr>
              <w:jc w:val="center"/>
              <w:rPr>
                <w:rFonts w:ascii="Times New Roman" w:hAnsi="Times New Roman" w:cs="Times New Roman"/>
                <w:sz w:val="24"/>
                <w:szCs w:val="24"/>
              </w:rPr>
            </w:pPr>
            <w:r>
              <w:rPr>
                <w:rFonts w:ascii="Times New Roman" w:hAnsi="Times New Roman" w:cs="Times New Roman"/>
                <w:sz w:val="24"/>
                <w:szCs w:val="24"/>
              </w:rPr>
              <w:t>18 200,0</w:t>
            </w:r>
          </w:p>
        </w:tc>
        <w:tc>
          <w:tcPr>
            <w:tcW w:w="1417" w:type="dxa"/>
          </w:tcPr>
          <w:p w:rsidR="001506B5" w:rsidRPr="003735F5" w:rsidRDefault="00DA3AD1" w:rsidP="00E84892">
            <w:pPr>
              <w:jc w:val="center"/>
              <w:rPr>
                <w:rFonts w:ascii="Times New Roman" w:hAnsi="Times New Roman" w:cs="Times New Roman"/>
                <w:sz w:val="24"/>
                <w:szCs w:val="24"/>
              </w:rPr>
            </w:pPr>
            <w:r>
              <w:rPr>
                <w:rFonts w:ascii="Times New Roman" w:hAnsi="Times New Roman" w:cs="Times New Roman"/>
                <w:sz w:val="24"/>
                <w:szCs w:val="24"/>
              </w:rPr>
              <w:t>47 890,9</w:t>
            </w:r>
          </w:p>
        </w:tc>
        <w:tc>
          <w:tcPr>
            <w:tcW w:w="1418" w:type="dxa"/>
          </w:tcPr>
          <w:p w:rsidR="001506B5" w:rsidRPr="003735F5" w:rsidRDefault="003E265C" w:rsidP="00E84892">
            <w:pPr>
              <w:jc w:val="center"/>
              <w:rPr>
                <w:rFonts w:ascii="Times New Roman" w:hAnsi="Times New Roman" w:cs="Times New Roman"/>
                <w:sz w:val="24"/>
                <w:szCs w:val="24"/>
              </w:rPr>
            </w:pPr>
            <w:r>
              <w:rPr>
                <w:rFonts w:ascii="Times New Roman" w:hAnsi="Times New Roman" w:cs="Times New Roman"/>
                <w:sz w:val="24"/>
                <w:szCs w:val="24"/>
              </w:rPr>
              <w:t>+29 690,9</w:t>
            </w:r>
          </w:p>
        </w:tc>
        <w:tc>
          <w:tcPr>
            <w:tcW w:w="1276" w:type="dxa"/>
          </w:tcPr>
          <w:p w:rsidR="001506B5" w:rsidRPr="003735F5" w:rsidRDefault="003E265C" w:rsidP="00E84892">
            <w:pPr>
              <w:jc w:val="center"/>
              <w:rPr>
                <w:rFonts w:ascii="Times New Roman" w:hAnsi="Times New Roman" w:cs="Times New Roman"/>
                <w:sz w:val="24"/>
                <w:szCs w:val="24"/>
              </w:rPr>
            </w:pPr>
            <w:r>
              <w:rPr>
                <w:rFonts w:ascii="Times New Roman" w:hAnsi="Times New Roman" w:cs="Times New Roman"/>
                <w:sz w:val="24"/>
                <w:szCs w:val="24"/>
              </w:rPr>
              <w:t>44 605,2</w:t>
            </w:r>
          </w:p>
        </w:tc>
        <w:tc>
          <w:tcPr>
            <w:tcW w:w="1275" w:type="dxa"/>
          </w:tcPr>
          <w:p w:rsidR="001506B5" w:rsidRPr="003735F5" w:rsidRDefault="0078090C" w:rsidP="00E84892">
            <w:pPr>
              <w:jc w:val="center"/>
              <w:rPr>
                <w:rFonts w:ascii="Times New Roman" w:hAnsi="Times New Roman" w:cs="Times New Roman"/>
                <w:sz w:val="24"/>
                <w:szCs w:val="24"/>
              </w:rPr>
            </w:pPr>
            <w:r>
              <w:rPr>
                <w:rFonts w:ascii="Times New Roman" w:hAnsi="Times New Roman" w:cs="Times New Roman"/>
                <w:sz w:val="24"/>
                <w:szCs w:val="24"/>
              </w:rPr>
              <w:t>-3 285,7</w:t>
            </w:r>
          </w:p>
        </w:tc>
      </w:tr>
      <w:tr w:rsidR="001506B5" w:rsidRPr="003735F5" w:rsidTr="00704282">
        <w:tc>
          <w:tcPr>
            <w:tcW w:w="817" w:type="dxa"/>
          </w:tcPr>
          <w:p w:rsidR="001506B5" w:rsidRDefault="001506B5" w:rsidP="00E84892">
            <w:pPr>
              <w:jc w:val="center"/>
              <w:rPr>
                <w:rFonts w:ascii="Times New Roman" w:hAnsi="Times New Roman" w:cs="Times New Roman"/>
                <w:sz w:val="24"/>
                <w:szCs w:val="24"/>
              </w:rPr>
            </w:pPr>
            <w:r>
              <w:rPr>
                <w:rFonts w:ascii="Times New Roman" w:hAnsi="Times New Roman" w:cs="Times New Roman"/>
                <w:sz w:val="24"/>
                <w:szCs w:val="24"/>
              </w:rPr>
              <w:t>0505</w:t>
            </w:r>
          </w:p>
        </w:tc>
        <w:tc>
          <w:tcPr>
            <w:tcW w:w="2268" w:type="dxa"/>
          </w:tcPr>
          <w:p w:rsidR="001506B5" w:rsidRDefault="001506B5" w:rsidP="00386B81">
            <w:pPr>
              <w:jc w:val="both"/>
              <w:rPr>
                <w:rFonts w:ascii="Times New Roman" w:hAnsi="Times New Roman" w:cs="Times New Roman"/>
                <w:sz w:val="24"/>
                <w:szCs w:val="24"/>
              </w:rPr>
            </w:pPr>
            <w:r>
              <w:rPr>
                <w:rFonts w:ascii="Times New Roman" w:hAnsi="Times New Roman" w:cs="Times New Roman"/>
                <w:sz w:val="24"/>
                <w:szCs w:val="24"/>
              </w:rPr>
              <w:t>Другие вопросы в области ЖКХ</w:t>
            </w:r>
          </w:p>
        </w:tc>
        <w:tc>
          <w:tcPr>
            <w:tcW w:w="1276" w:type="dxa"/>
          </w:tcPr>
          <w:p w:rsidR="001506B5" w:rsidRPr="003735F5" w:rsidRDefault="00DA3AD1" w:rsidP="00E84892">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1506B5" w:rsidRPr="003735F5" w:rsidRDefault="00DA3AD1" w:rsidP="00E84892">
            <w:pPr>
              <w:jc w:val="center"/>
              <w:rPr>
                <w:rFonts w:ascii="Times New Roman" w:hAnsi="Times New Roman" w:cs="Times New Roman"/>
                <w:sz w:val="24"/>
                <w:szCs w:val="24"/>
              </w:rPr>
            </w:pPr>
            <w:r>
              <w:rPr>
                <w:rFonts w:ascii="Times New Roman" w:hAnsi="Times New Roman" w:cs="Times New Roman"/>
                <w:sz w:val="24"/>
                <w:szCs w:val="24"/>
              </w:rPr>
              <w:t>12 694,7</w:t>
            </w:r>
          </w:p>
        </w:tc>
        <w:tc>
          <w:tcPr>
            <w:tcW w:w="1418" w:type="dxa"/>
          </w:tcPr>
          <w:p w:rsidR="001506B5" w:rsidRPr="003735F5" w:rsidRDefault="003E265C" w:rsidP="00E84892">
            <w:pPr>
              <w:jc w:val="center"/>
              <w:rPr>
                <w:rFonts w:ascii="Times New Roman" w:hAnsi="Times New Roman" w:cs="Times New Roman"/>
                <w:sz w:val="24"/>
                <w:szCs w:val="24"/>
              </w:rPr>
            </w:pPr>
            <w:r>
              <w:rPr>
                <w:rFonts w:ascii="Times New Roman" w:hAnsi="Times New Roman" w:cs="Times New Roman"/>
                <w:sz w:val="24"/>
                <w:szCs w:val="24"/>
              </w:rPr>
              <w:t>+ 12 694,7</w:t>
            </w:r>
          </w:p>
        </w:tc>
        <w:tc>
          <w:tcPr>
            <w:tcW w:w="1276" w:type="dxa"/>
          </w:tcPr>
          <w:p w:rsidR="001506B5" w:rsidRDefault="003E265C" w:rsidP="00E84892">
            <w:pPr>
              <w:jc w:val="center"/>
              <w:rPr>
                <w:rFonts w:ascii="Times New Roman" w:hAnsi="Times New Roman" w:cs="Times New Roman"/>
                <w:sz w:val="24"/>
                <w:szCs w:val="24"/>
              </w:rPr>
            </w:pPr>
            <w:r>
              <w:rPr>
                <w:rFonts w:ascii="Times New Roman" w:hAnsi="Times New Roman" w:cs="Times New Roman"/>
                <w:sz w:val="24"/>
                <w:szCs w:val="24"/>
              </w:rPr>
              <w:t>12 694,7</w:t>
            </w:r>
          </w:p>
        </w:tc>
        <w:tc>
          <w:tcPr>
            <w:tcW w:w="1275" w:type="dxa"/>
          </w:tcPr>
          <w:p w:rsidR="001506B5" w:rsidRPr="003735F5" w:rsidRDefault="0078090C" w:rsidP="00E84892">
            <w:pPr>
              <w:jc w:val="center"/>
              <w:rPr>
                <w:rFonts w:ascii="Times New Roman" w:hAnsi="Times New Roman" w:cs="Times New Roman"/>
                <w:sz w:val="24"/>
                <w:szCs w:val="24"/>
              </w:rPr>
            </w:pPr>
            <w:r>
              <w:rPr>
                <w:rFonts w:ascii="Times New Roman" w:hAnsi="Times New Roman" w:cs="Times New Roman"/>
                <w:sz w:val="24"/>
                <w:szCs w:val="24"/>
              </w:rPr>
              <w:t>-</w:t>
            </w:r>
          </w:p>
        </w:tc>
      </w:tr>
      <w:tr w:rsidR="001506B5" w:rsidRPr="003735F5" w:rsidTr="00704282">
        <w:tc>
          <w:tcPr>
            <w:tcW w:w="817" w:type="dxa"/>
          </w:tcPr>
          <w:p w:rsidR="001506B5" w:rsidRPr="003735F5" w:rsidRDefault="001506B5" w:rsidP="004B7B33">
            <w:pPr>
              <w:jc w:val="center"/>
              <w:rPr>
                <w:rFonts w:ascii="Times New Roman" w:hAnsi="Times New Roman" w:cs="Times New Roman"/>
                <w:b/>
                <w:sz w:val="24"/>
                <w:szCs w:val="24"/>
              </w:rPr>
            </w:pPr>
            <w:r w:rsidRPr="003735F5">
              <w:rPr>
                <w:rFonts w:ascii="Times New Roman" w:hAnsi="Times New Roman" w:cs="Times New Roman"/>
                <w:b/>
                <w:sz w:val="24"/>
                <w:szCs w:val="24"/>
              </w:rPr>
              <w:t>0700</w:t>
            </w:r>
          </w:p>
        </w:tc>
        <w:tc>
          <w:tcPr>
            <w:tcW w:w="2268" w:type="dxa"/>
          </w:tcPr>
          <w:p w:rsidR="001506B5" w:rsidRPr="003735F5" w:rsidRDefault="001506B5" w:rsidP="004B7B33">
            <w:pPr>
              <w:jc w:val="both"/>
              <w:rPr>
                <w:rFonts w:ascii="Times New Roman" w:hAnsi="Times New Roman" w:cs="Times New Roman"/>
                <w:b/>
                <w:sz w:val="24"/>
                <w:szCs w:val="24"/>
              </w:rPr>
            </w:pPr>
            <w:r w:rsidRPr="003735F5">
              <w:rPr>
                <w:rFonts w:ascii="Times New Roman" w:hAnsi="Times New Roman" w:cs="Times New Roman"/>
                <w:b/>
                <w:sz w:val="24"/>
                <w:szCs w:val="24"/>
              </w:rPr>
              <w:t xml:space="preserve">Образование </w:t>
            </w:r>
          </w:p>
        </w:tc>
        <w:tc>
          <w:tcPr>
            <w:tcW w:w="1276" w:type="dxa"/>
          </w:tcPr>
          <w:p w:rsidR="001506B5" w:rsidRPr="003735F5" w:rsidRDefault="00DA3AD1" w:rsidP="004B7B33">
            <w:pPr>
              <w:jc w:val="center"/>
              <w:rPr>
                <w:rFonts w:ascii="Times New Roman" w:hAnsi="Times New Roman" w:cs="Times New Roman"/>
                <w:b/>
                <w:sz w:val="24"/>
                <w:szCs w:val="24"/>
              </w:rPr>
            </w:pPr>
            <w:r>
              <w:rPr>
                <w:rFonts w:ascii="Times New Roman" w:hAnsi="Times New Roman" w:cs="Times New Roman"/>
                <w:b/>
                <w:sz w:val="24"/>
                <w:szCs w:val="24"/>
              </w:rPr>
              <w:t>427 034,9</w:t>
            </w:r>
          </w:p>
        </w:tc>
        <w:tc>
          <w:tcPr>
            <w:tcW w:w="1417" w:type="dxa"/>
          </w:tcPr>
          <w:p w:rsidR="001506B5" w:rsidRPr="003735F5" w:rsidRDefault="00DA3AD1" w:rsidP="004B7B33">
            <w:pPr>
              <w:jc w:val="center"/>
              <w:rPr>
                <w:rFonts w:ascii="Times New Roman" w:hAnsi="Times New Roman" w:cs="Times New Roman"/>
                <w:b/>
                <w:sz w:val="24"/>
                <w:szCs w:val="24"/>
              </w:rPr>
            </w:pPr>
            <w:r>
              <w:rPr>
                <w:rFonts w:ascii="Times New Roman" w:hAnsi="Times New Roman" w:cs="Times New Roman"/>
                <w:b/>
                <w:sz w:val="24"/>
                <w:szCs w:val="24"/>
              </w:rPr>
              <w:t>424 167,0</w:t>
            </w:r>
          </w:p>
        </w:tc>
        <w:tc>
          <w:tcPr>
            <w:tcW w:w="1418" w:type="dxa"/>
          </w:tcPr>
          <w:p w:rsidR="001506B5" w:rsidRPr="003735F5" w:rsidRDefault="003E265C" w:rsidP="004B7B33">
            <w:pPr>
              <w:jc w:val="center"/>
              <w:rPr>
                <w:rFonts w:ascii="Times New Roman" w:hAnsi="Times New Roman" w:cs="Times New Roman"/>
                <w:b/>
                <w:sz w:val="24"/>
                <w:szCs w:val="24"/>
              </w:rPr>
            </w:pPr>
            <w:r>
              <w:rPr>
                <w:rFonts w:ascii="Times New Roman" w:hAnsi="Times New Roman" w:cs="Times New Roman"/>
                <w:b/>
                <w:sz w:val="24"/>
                <w:szCs w:val="24"/>
              </w:rPr>
              <w:t>-2 867,9</w:t>
            </w:r>
          </w:p>
        </w:tc>
        <w:tc>
          <w:tcPr>
            <w:tcW w:w="1276" w:type="dxa"/>
          </w:tcPr>
          <w:p w:rsidR="001506B5" w:rsidRPr="003735F5" w:rsidRDefault="003E265C" w:rsidP="004B7B33">
            <w:pPr>
              <w:jc w:val="center"/>
              <w:rPr>
                <w:rFonts w:ascii="Times New Roman" w:hAnsi="Times New Roman" w:cs="Times New Roman"/>
                <w:b/>
                <w:sz w:val="24"/>
                <w:szCs w:val="24"/>
              </w:rPr>
            </w:pPr>
            <w:r>
              <w:rPr>
                <w:rFonts w:ascii="Times New Roman" w:hAnsi="Times New Roman" w:cs="Times New Roman"/>
                <w:b/>
                <w:sz w:val="24"/>
                <w:szCs w:val="24"/>
              </w:rPr>
              <w:t>420 759,2</w:t>
            </w:r>
          </w:p>
        </w:tc>
        <w:tc>
          <w:tcPr>
            <w:tcW w:w="1275" w:type="dxa"/>
          </w:tcPr>
          <w:p w:rsidR="001506B5" w:rsidRPr="003735F5" w:rsidRDefault="0078090C" w:rsidP="004B7B33">
            <w:pPr>
              <w:jc w:val="center"/>
              <w:rPr>
                <w:rFonts w:ascii="Times New Roman" w:hAnsi="Times New Roman" w:cs="Times New Roman"/>
                <w:b/>
                <w:sz w:val="24"/>
                <w:szCs w:val="24"/>
              </w:rPr>
            </w:pPr>
            <w:r>
              <w:rPr>
                <w:rFonts w:ascii="Times New Roman" w:hAnsi="Times New Roman" w:cs="Times New Roman"/>
                <w:b/>
                <w:sz w:val="24"/>
                <w:szCs w:val="24"/>
              </w:rPr>
              <w:t>-3 407,8</w:t>
            </w:r>
          </w:p>
        </w:tc>
      </w:tr>
      <w:tr w:rsidR="001506B5" w:rsidRPr="00E84892" w:rsidTr="00704282">
        <w:tc>
          <w:tcPr>
            <w:tcW w:w="817" w:type="dxa"/>
          </w:tcPr>
          <w:p w:rsidR="001506B5" w:rsidRPr="00E84892" w:rsidRDefault="001506B5" w:rsidP="004B7B33">
            <w:pPr>
              <w:jc w:val="center"/>
              <w:rPr>
                <w:rFonts w:ascii="Times New Roman" w:hAnsi="Times New Roman" w:cs="Times New Roman"/>
                <w:sz w:val="24"/>
                <w:szCs w:val="24"/>
              </w:rPr>
            </w:pPr>
            <w:r>
              <w:rPr>
                <w:rFonts w:ascii="Times New Roman" w:hAnsi="Times New Roman" w:cs="Times New Roman"/>
                <w:sz w:val="24"/>
                <w:szCs w:val="24"/>
              </w:rPr>
              <w:t>0701</w:t>
            </w:r>
          </w:p>
        </w:tc>
        <w:tc>
          <w:tcPr>
            <w:tcW w:w="2268" w:type="dxa"/>
          </w:tcPr>
          <w:p w:rsidR="001506B5" w:rsidRPr="00E84892" w:rsidRDefault="001506B5" w:rsidP="004B7B33">
            <w:pPr>
              <w:jc w:val="both"/>
              <w:rPr>
                <w:rFonts w:ascii="Times New Roman" w:hAnsi="Times New Roman" w:cs="Times New Roman"/>
                <w:sz w:val="24"/>
                <w:szCs w:val="24"/>
              </w:rPr>
            </w:pPr>
            <w:r>
              <w:rPr>
                <w:rFonts w:ascii="Times New Roman" w:hAnsi="Times New Roman" w:cs="Times New Roman"/>
                <w:sz w:val="24"/>
                <w:szCs w:val="24"/>
              </w:rPr>
              <w:t>Дошкольное образование</w:t>
            </w:r>
          </w:p>
        </w:tc>
        <w:tc>
          <w:tcPr>
            <w:tcW w:w="1276" w:type="dxa"/>
          </w:tcPr>
          <w:p w:rsidR="001506B5" w:rsidRPr="00E84892" w:rsidRDefault="00DA3AD1" w:rsidP="004B7B33">
            <w:pPr>
              <w:jc w:val="center"/>
              <w:rPr>
                <w:rFonts w:ascii="Times New Roman" w:hAnsi="Times New Roman" w:cs="Times New Roman"/>
                <w:sz w:val="24"/>
                <w:szCs w:val="24"/>
              </w:rPr>
            </w:pPr>
            <w:r>
              <w:rPr>
                <w:rFonts w:ascii="Times New Roman" w:hAnsi="Times New Roman" w:cs="Times New Roman"/>
                <w:sz w:val="24"/>
                <w:szCs w:val="24"/>
              </w:rPr>
              <w:t>116 100,7</w:t>
            </w:r>
          </w:p>
        </w:tc>
        <w:tc>
          <w:tcPr>
            <w:tcW w:w="1417" w:type="dxa"/>
          </w:tcPr>
          <w:p w:rsidR="001506B5" w:rsidRPr="00E84892" w:rsidRDefault="00DA3AD1" w:rsidP="004B7B33">
            <w:pPr>
              <w:jc w:val="center"/>
              <w:rPr>
                <w:rFonts w:ascii="Times New Roman" w:hAnsi="Times New Roman" w:cs="Times New Roman"/>
                <w:sz w:val="24"/>
                <w:szCs w:val="24"/>
              </w:rPr>
            </w:pPr>
            <w:r>
              <w:rPr>
                <w:rFonts w:ascii="Times New Roman" w:hAnsi="Times New Roman" w:cs="Times New Roman"/>
                <w:sz w:val="24"/>
                <w:szCs w:val="24"/>
              </w:rPr>
              <w:t>115 338,6</w:t>
            </w:r>
          </w:p>
        </w:tc>
        <w:tc>
          <w:tcPr>
            <w:tcW w:w="1418" w:type="dxa"/>
          </w:tcPr>
          <w:p w:rsidR="001506B5" w:rsidRPr="00E84892" w:rsidRDefault="003E265C" w:rsidP="004B7B33">
            <w:pPr>
              <w:jc w:val="center"/>
              <w:rPr>
                <w:rFonts w:ascii="Times New Roman" w:hAnsi="Times New Roman" w:cs="Times New Roman"/>
                <w:sz w:val="24"/>
                <w:szCs w:val="24"/>
              </w:rPr>
            </w:pPr>
            <w:r>
              <w:rPr>
                <w:rFonts w:ascii="Times New Roman" w:hAnsi="Times New Roman" w:cs="Times New Roman"/>
                <w:sz w:val="24"/>
                <w:szCs w:val="24"/>
              </w:rPr>
              <w:t>-726,1</w:t>
            </w:r>
          </w:p>
        </w:tc>
        <w:tc>
          <w:tcPr>
            <w:tcW w:w="1276" w:type="dxa"/>
          </w:tcPr>
          <w:p w:rsidR="001506B5" w:rsidRPr="00E84892" w:rsidRDefault="003E265C" w:rsidP="004B7B33">
            <w:pPr>
              <w:jc w:val="center"/>
              <w:rPr>
                <w:rFonts w:ascii="Times New Roman" w:hAnsi="Times New Roman" w:cs="Times New Roman"/>
                <w:sz w:val="24"/>
                <w:szCs w:val="24"/>
              </w:rPr>
            </w:pPr>
            <w:r>
              <w:rPr>
                <w:rFonts w:ascii="Times New Roman" w:hAnsi="Times New Roman" w:cs="Times New Roman"/>
                <w:sz w:val="24"/>
                <w:szCs w:val="24"/>
              </w:rPr>
              <w:t>114 425,2</w:t>
            </w:r>
          </w:p>
        </w:tc>
        <w:tc>
          <w:tcPr>
            <w:tcW w:w="1275" w:type="dxa"/>
          </w:tcPr>
          <w:p w:rsidR="001506B5" w:rsidRPr="00E84892" w:rsidRDefault="0078090C" w:rsidP="004B7B33">
            <w:pPr>
              <w:jc w:val="center"/>
              <w:rPr>
                <w:rFonts w:ascii="Times New Roman" w:hAnsi="Times New Roman" w:cs="Times New Roman"/>
                <w:sz w:val="24"/>
                <w:szCs w:val="24"/>
              </w:rPr>
            </w:pPr>
            <w:r>
              <w:rPr>
                <w:rFonts w:ascii="Times New Roman" w:hAnsi="Times New Roman" w:cs="Times New Roman"/>
                <w:sz w:val="24"/>
                <w:szCs w:val="24"/>
              </w:rPr>
              <w:t>-913,4</w:t>
            </w:r>
          </w:p>
        </w:tc>
      </w:tr>
      <w:tr w:rsidR="001506B5" w:rsidRPr="00E84892" w:rsidTr="00704282">
        <w:tc>
          <w:tcPr>
            <w:tcW w:w="817" w:type="dxa"/>
          </w:tcPr>
          <w:p w:rsidR="001506B5" w:rsidRDefault="001506B5" w:rsidP="004B7B33">
            <w:pPr>
              <w:jc w:val="center"/>
              <w:rPr>
                <w:rFonts w:ascii="Times New Roman" w:hAnsi="Times New Roman" w:cs="Times New Roman"/>
                <w:sz w:val="24"/>
                <w:szCs w:val="24"/>
              </w:rPr>
            </w:pPr>
            <w:r>
              <w:rPr>
                <w:rFonts w:ascii="Times New Roman" w:hAnsi="Times New Roman" w:cs="Times New Roman"/>
                <w:sz w:val="24"/>
                <w:szCs w:val="24"/>
              </w:rPr>
              <w:t>0702</w:t>
            </w:r>
          </w:p>
        </w:tc>
        <w:tc>
          <w:tcPr>
            <w:tcW w:w="2268" w:type="dxa"/>
          </w:tcPr>
          <w:p w:rsidR="001506B5" w:rsidRPr="00E84892" w:rsidRDefault="001506B5" w:rsidP="004B7B33">
            <w:pPr>
              <w:jc w:val="both"/>
              <w:rPr>
                <w:rFonts w:ascii="Times New Roman" w:hAnsi="Times New Roman" w:cs="Times New Roman"/>
                <w:sz w:val="24"/>
                <w:szCs w:val="24"/>
              </w:rPr>
            </w:pPr>
            <w:r>
              <w:rPr>
                <w:rFonts w:ascii="Times New Roman" w:hAnsi="Times New Roman" w:cs="Times New Roman"/>
                <w:sz w:val="24"/>
                <w:szCs w:val="24"/>
              </w:rPr>
              <w:t>Общее образование</w:t>
            </w:r>
          </w:p>
        </w:tc>
        <w:tc>
          <w:tcPr>
            <w:tcW w:w="1276" w:type="dxa"/>
          </w:tcPr>
          <w:p w:rsidR="001506B5" w:rsidRPr="00E84892" w:rsidRDefault="00DA3AD1" w:rsidP="004B7B33">
            <w:pPr>
              <w:jc w:val="center"/>
              <w:rPr>
                <w:rFonts w:ascii="Times New Roman" w:hAnsi="Times New Roman" w:cs="Times New Roman"/>
                <w:sz w:val="24"/>
                <w:szCs w:val="24"/>
              </w:rPr>
            </w:pPr>
            <w:r>
              <w:rPr>
                <w:rFonts w:ascii="Times New Roman" w:hAnsi="Times New Roman" w:cs="Times New Roman"/>
                <w:sz w:val="24"/>
                <w:szCs w:val="24"/>
              </w:rPr>
              <w:t>254 747,5</w:t>
            </w:r>
          </w:p>
        </w:tc>
        <w:tc>
          <w:tcPr>
            <w:tcW w:w="1417" w:type="dxa"/>
          </w:tcPr>
          <w:p w:rsidR="001506B5" w:rsidRPr="00E84892" w:rsidRDefault="00DA3AD1" w:rsidP="004B7B33">
            <w:pPr>
              <w:jc w:val="center"/>
              <w:rPr>
                <w:rFonts w:ascii="Times New Roman" w:hAnsi="Times New Roman" w:cs="Times New Roman"/>
                <w:sz w:val="24"/>
                <w:szCs w:val="24"/>
              </w:rPr>
            </w:pPr>
            <w:r>
              <w:rPr>
                <w:rFonts w:ascii="Times New Roman" w:hAnsi="Times New Roman" w:cs="Times New Roman"/>
                <w:sz w:val="24"/>
                <w:szCs w:val="24"/>
              </w:rPr>
              <w:t>252 541,7</w:t>
            </w:r>
          </w:p>
        </w:tc>
        <w:tc>
          <w:tcPr>
            <w:tcW w:w="1418" w:type="dxa"/>
          </w:tcPr>
          <w:p w:rsidR="001506B5" w:rsidRPr="00E84892" w:rsidRDefault="003E265C" w:rsidP="004B7B33">
            <w:pPr>
              <w:jc w:val="center"/>
              <w:rPr>
                <w:rFonts w:ascii="Times New Roman" w:hAnsi="Times New Roman" w:cs="Times New Roman"/>
                <w:sz w:val="24"/>
                <w:szCs w:val="24"/>
              </w:rPr>
            </w:pPr>
            <w:r>
              <w:rPr>
                <w:rFonts w:ascii="Times New Roman" w:hAnsi="Times New Roman" w:cs="Times New Roman"/>
                <w:sz w:val="24"/>
                <w:szCs w:val="24"/>
              </w:rPr>
              <w:t>-2 205,8</w:t>
            </w:r>
          </w:p>
        </w:tc>
        <w:tc>
          <w:tcPr>
            <w:tcW w:w="1276" w:type="dxa"/>
          </w:tcPr>
          <w:p w:rsidR="001506B5" w:rsidRPr="00E84892" w:rsidRDefault="003E265C" w:rsidP="004B7B33">
            <w:pPr>
              <w:jc w:val="center"/>
              <w:rPr>
                <w:rFonts w:ascii="Times New Roman" w:hAnsi="Times New Roman" w:cs="Times New Roman"/>
                <w:sz w:val="24"/>
                <w:szCs w:val="24"/>
              </w:rPr>
            </w:pPr>
            <w:r>
              <w:rPr>
                <w:rFonts w:ascii="Times New Roman" w:hAnsi="Times New Roman" w:cs="Times New Roman"/>
                <w:sz w:val="24"/>
                <w:szCs w:val="24"/>
              </w:rPr>
              <w:t>251 074,2</w:t>
            </w:r>
          </w:p>
        </w:tc>
        <w:tc>
          <w:tcPr>
            <w:tcW w:w="1275" w:type="dxa"/>
          </w:tcPr>
          <w:p w:rsidR="001506B5" w:rsidRPr="00E84892" w:rsidRDefault="0078090C" w:rsidP="004B7B33">
            <w:pPr>
              <w:jc w:val="center"/>
              <w:rPr>
                <w:rFonts w:ascii="Times New Roman" w:hAnsi="Times New Roman" w:cs="Times New Roman"/>
                <w:sz w:val="24"/>
                <w:szCs w:val="24"/>
              </w:rPr>
            </w:pPr>
            <w:r>
              <w:rPr>
                <w:rFonts w:ascii="Times New Roman" w:hAnsi="Times New Roman" w:cs="Times New Roman"/>
                <w:sz w:val="24"/>
                <w:szCs w:val="24"/>
              </w:rPr>
              <w:t>-1 467,5</w:t>
            </w:r>
          </w:p>
        </w:tc>
      </w:tr>
      <w:tr w:rsidR="00DA3AD1" w:rsidRPr="00E84892" w:rsidTr="00704282">
        <w:tc>
          <w:tcPr>
            <w:tcW w:w="817" w:type="dxa"/>
          </w:tcPr>
          <w:p w:rsidR="00DA3AD1" w:rsidRDefault="00DA3AD1" w:rsidP="004B7B33">
            <w:pPr>
              <w:jc w:val="center"/>
              <w:rPr>
                <w:rFonts w:ascii="Times New Roman" w:hAnsi="Times New Roman" w:cs="Times New Roman"/>
                <w:sz w:val="24"/>
                <w:szCs w:val="24"/>
              </w:rPr>
            </w:pPr>
            <w:r>
              <w:rPr>
                <w:rFonts w:ascii="Times New Roman" w:hAnsi="Times New Roman" w:cs="Times New Roman"/>
                <w:sz w:val="24"/>
                <w:szCs w:val="24"/>
              </w:rPr>
              <w:t>0703</w:t>
            </w:r>
          </w:p>
        </w:tc>
        <w:tc>
          <w:tcPr>
            <w:tcW w:w="2268" w:type="dxa"/>
          </w:tcPr>
          <w:p w:rsidR="00DA3AD1" w:rsidRDefault="00DA3AD1" w:rsidP="004B7B33">
            <w:pPr>
              <w:jc w:val="both"/>
              <w:rPr>
                <w:rFonts w:ascii="Times New Roman" w:hAnsi="Times New Roman" w:cs="Times New Roman"/>
                <w:sz w:val="24"/>
                <w:szCs w:val="24"/>
              </w:rPr>
            </w:pPr>
            <w:r>
              <w:rPr>
                <w:rFonts w:ascii="Times New Roman" w:hAnsi="Times New Roman" w:cs="Times New Roman"/>
                <w:sz w:val="24"/>
                <w:szCs w:val="24"/>
              </w:rPr>
              <w:t>Доп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бразование</w:t>
            </w:r>
          </w:p>
        </w:tc>
        <w:tc>
          <w:tcPr>
            <w:tcW w:w="1276" w:type="dxa"/>
          </w:tcPr>
          <w:p w:rsidR="00DA3AD1" w:rsidRDefault="00DA3AD1" w:rsidP="004B7B33">
            <w:pPr>
              <w:jc w:val="center"/>
              <w:rPr>
                <w:rFonts w:ascii="Times New Roman" w:hAnsi="Times New Roman" w:cs="Times New Roman"/>
                <w:sz w:val="24"/>
                <w:szCs w:val="24"/>
              </w:rPr>
            </w:pPr>
            <w:r>
              <w:rPr>
                <w:rFonts w:ascii="Times New Roman" w:hAnsi="Times New Roman" w:cs="Times New Roman"/>
                <w:sz w:val="24"/>
                <w:szCs w:val="24"/>
              </w:rPr>
              <w:t>45 742,1</w:t>
            </w:r>
          </w:p>
        </w:tc>
        <w:tc>
          <w:tcPr>
            <w:tcW w:w="1417" w:type="dxa"/>
          </w:tcPr>
          <w:p w:rsidR="00DA3AD1" w:rsidRPr="00E84892" w:rsidRDefault="00DA3AD1" w:rsidP="004B7B33">
            <w:pPr>
              <w:jc w:val="center"/>
              <w:rPr>
                <w:rFonts w:ascii="Times New Roman" w:hAnsi="Times New Roman" w:cs="Times New Roman"/>
                <w:sz w:val="24"/>
                <w:szCs w:val="24"/>
              </w:rPr>
            </w:pPr>
            <w:r>
              <w:rPr>
                <w:rFonts w:ascii="Times New Roman" w:hAnsi="Times New Roman" w:cs="Times New Roman"/>
                <w:sz w:val="24"/>
                <w:szCs w:val="24"/>
              </w:rPr>
              <w:t>45 842,1</w:t>
            </w:r>
          </w:p>
        </w:tc>
        <w:tc>
          <w:tcPr>
            <w:tcW w:w="1418" w:type="dxa"/>
          </w:tcPr>
          <w:p w:rsidR="00DA3AD1" w:rsidRPr="00E84892" w:rsidRDefault="003E265C" w:rsidP="004B7B33">
            <w:pPr>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DA3AD1" w:rsidRPr="00E84892" w:rsidRDefault="003E265C" w:rsidP="004B7B33">
            <w:pPr>
              <w:jc w:val="center"/>
              <w:rPr>
                <w:rFonts w:ascii="Times New Roman" w:hAnsi="Times New Roman" w:cs="Times New Roman"/>
                <w:sz w:val="24"/>
                <w:szCs w:val="24"/>
              </w:rPr>
            </w:pPr>
            <w:r>
              <w:rPr>
                <w:rFonts w:ascii="Times New Roman" w:hAnsi="Times New Roman" w:cs="Times New Roman"/>
                <w:sz w:val="24"/>
                <w:szCs w:val="24"/>
              </w:rPr>
              <w:t>45 111,3</w:t>
            </w:r>
          </w:p>
        </w:tc>
        <w:tc>
          <w:tcPr>
            <w:tcW w:w="1275" w:type="dxa"/>
          </w:tcPr>
          <w:p w:rsidR="00DA3AD1" w:rsidRPr="00E84892" w:rsidRDefault="0078090C" w:rsidP="004B7B33">
            <w:pPr>
              <w:jc w:val="center"/>
              <w:rPr>
                <w:rFonts w:ascii="Times New Roman" w:hAnsi="Times New Roman" w:cs="Times New Roman"/>
                <w:sz w:val="24"/>
                <w:szCs w:val="24"/>
              </w:rPr>
            </w:pPr>
            <w:r>
              <w:rPr>
                <w:rFonts w:ascii="Times New Roman" w:hAnsi="Times New Roman" w:cs="Times New Roman"/>
                <w:sz w:val="24"/>
                <w:szCs w:val="24"/>
              </w:rPr>
              <w:t>-730,8</w:t>
            </w:r>
          </w:p>
        </w:tc>
      </w:tr>
      <w:tr w:rsidR="001506B5" w:rsidRPr="00E84892" w:rsidTr="00704282">
        <w:tc>
          <w:tcPr>
            <w:tcW w:w="817" w:type="dxa"/>
          </w:tcPr>
          <w:p w:rsidR="001506B5" w:rsidRDefault="001506B5" w:rsidP="004B7B33">
            <w:pPr>
              <w:jc w:val="center"/>
              <w:rPr>
                <w:rFonts w:ascii="Times New Roman" w:hAnsi="Times New Roman" w:cs="Times New Roman"/>
                <w:sz w:val="24"/>
                <w:szCs w:val="24"/>
              </w:rPr>
            </w:pPr>
            <w:r>
              <w:rPr>
                <w:rFonts w:ascii="Times New Roman" w:hAnsi="Times New Roman" w:cs="Times New Roman"/>
                <w:sz w:val="24"/>
                <w:szCs w:val="24"/>
              </w:rPr>
              <w:t>0707</w:t>
            </w:r>
          </w:p>
        </w:tc>
        <w:tc>
          <w:tcPr>
            <w:tcW w:w="2268" w:type="dxa"/>
          </w:tcPr>
          <w:p w:rsidR="001506B5" w:rsidRPr="00E84892" w:rsidRDefault="001506B5" w:rsidP="004B7B33">
            <w:pPr>
              <w:jc w:val="both"/>
              <w:rPr>
                <w:rFonts w:ascii="Times New Roman" w:hAnsi="Times New Roman" w:cs="Times New Roman"/>
                <w:sz w:val="24"/>
                <w:szCs w:val="24"/>
              </w:rPr>
            </w:pPr>
            <w:r>
              <w:rPr>
                <w:rFonts w:ascii="Times New Roman" w:hAnsi="Times New Roman" w:cs="Times New Roman"/>
                <w:sz w:val="24"/>
                <w:szCs w:val="24"/>
              </w:rPr>
              <w:t>Молодёжная политика</w:t>
            </w:r>
          </w:p>
        </w:tc>
        <w:tc>
          <w:tcPr>
            <w:tcW w:w="1276" w:type="dxa"/>
          </w:tcPr>
          <w:p w:rsidR="001506B5" w:rsidRPr="00E84892" w:rsidRDefault="00DA3AD1" w:rsidP="004B7B33">
            <w:pPr>
              <w:jc w:val="center"/>
              <w:rPr>
                <w:rFonts w:ascii="Times New Roman" w:hAnsi="Times New Roman" w:cs="Times New Roman"/>
                <w:sz w:val="24"/>
                <w:szCs w:val="24"/>
              </w:rPr>
            </w:pPr>
            <w:r>
              <w:rPr>
                <w:rFonts w:ascii="Times New Roman" w:hAnsi="Times New Roman" w:cs="Times New Roman"/>
                <w:sz w:val="24"/>
                <w:szCs w:val="24"/>
              </w:rPr>
              <w:t>992,8</w:t>
            </w:r>
          </w:p>
        </w:tc>
        <w:tc>
          <w:tcPr>
            <w:tcW w:w="1417" w:type="dxa"/>
          </w:tcPr>
          <w:p w:rsidR="001506B5" w:rsidRPr="00E84892" w:rsidRDefault="00DA3AD1" w:rsidP="004B7B33">
            <w:pPr>
              <w:jc w:val="center"/>
              <w:rPr>
                <w:rFonts w:ascii="Times New Roman" w:hAnsi="Times New Roman" w:cs="Times New Roman"/>
                <w:sz w:val="24"/>
                <w:szCs w:val="24"/>
              </w:rPr>
            </w:pPr>
            <w:r>
              <w:rPr>
                <w:rFonts w:ascii="Times New Roman" w:hAnsi="Times New Roman" w:cs="Times New Roman"/>
                <w:sz w:val="24"/>
                <w:szCs w:val="24"/>
              </w:rPr>
              <w:t>992,8</w:t>
            </w:r>
          </w:p>
        </w:tc>
        <w:tc>
          <w:tcPr>
            <w:tcW w:w="1418" w:type="dxa"/>
          </w:tcPr>
          <w:p w:rsidR="001506B5" w:rsidRPr="00E84892" w:rsidRDefault="003E265C" w:rsidP="004B7B33">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1506B5" w:rsidRPr="00E84892" w:rsidRDefault="003E265C" w:rsidP="004B7B33">
            <w:pPr>
              <w:jc w:val="center"/>
              <w:rPr>
                <w:rFonts w:ascii="Times New Roman" w:hAnsi="Times New Roman" w:cs="Times New Roman"/>
                <w:sz w:val="24"/>
                <w:szCs w:val="24"/>
              </w:rPr>
            </w:pPr>
            <w:r>
              <w:rPr>
                <w:rFonts w:ascii="Times New Roman" w:hAnsi="Times New Roman" w:cs="Times New Roman"/>
                <w:sz w:val="24"/>
                <w:szCs w:val="24"/>
              </w:rPr>
              <w:t>985,4</w:t>
            </w:r>
          </w:p>
        </w:tc>
        <w:tc>
          <w:tcPr>
            <w:tcW w:w="1275" w:type="dxa"/>
          </w:tcPr>
          <w:p w:rsidR="001506B5" w:rsidRPr="00E84892" w:rsidRDefault="0078090C" w:rsidP="004B7B33">
            <w:pPr>
              <w:jc w:val="center"/>
              <w:rPr>
                <w:rFonts w:ascii="Times New Roman" w:hAnsi="Times New Roman" w:cs="Times New Roman"/>
                <w:sz w:val="24"/>
                <w:szCs w:val="24"/>
              </w:rPr>
            </w:pPr>
            <w:r>
              <w:rPr>
                <w:rFonts w:ascii="Times New Roman" w:hAnsi="Times New Roman" w:cs="Times New Roman"/>
                <w:sz w:val="24"/>
                <w:szCs w:val="24"/>
              </w:rPr>
              <w:t>-7,4</w:t>
            </w:r>
          </w:p>
        </w:tc>
      </w:tr>
      <w:tr w:rsidR="001506B5" w:rsidRPr="00E84892" w:rsidTr="00704282">
        <w:tc>
          <w:tcPr>
            <w:tcW w:w="817" w:type="dxa"/>
          </w:tcPr>
          <w:p w:rsidR="001506B5" w:rsidRDefault="001506B5" w:rsidP="004B7B33">
            <w:pPr>
              <w:jc w:val="center"/>
              <w:rPr>
                <w:rFonts w:ascii="Times New Roman" w:hAnsi="Times New Roman" w:cs="Times New Roman"/>
                <w:sz w:val="24"/>
                <w:szCs w:val="24"/>
              </w:rPr>
            </w:pPr>
            <w:r>
              <w:rPr>
                <w:rFonts w:ascii="Times New Roman" w:hAnsi="Times New Roman" w:cs="Times New Roman"/>
                <w:sz w:val="24"/>
                <w:szCs w:val="24"/>
              </w:rPr>
              <w:t>0709</w:t>
            </w:r>
          </w:p>
        </w:tc>
        <w:tc>
          <w:tcPr>
            <w:tcW w:w="2268" w:type="dxa"/>
          </w:tcPr>
          <w:p w:rsidR="001506B5" w:rsidRPr="00E84892" w:rsidRDefault="001506B5" w:rsidP="004B7B33">
            <w:pPr>
              <w:jc w:val="both"/>
              <w:rPr>
                <w:rFonts w:ascii="Times New Roman" w:hAnsi="Times New Roman" w:cs="Times New Roman"/>
                <w:sz w:val="24"/>
                <w:szCs w:val="24"/>
              </w:rPr>
            </w:pPr>
            <w:proofErr w:type="gramStart"/>
            <w:r>
              <w:rPr>
                <w:rFonts w:ascii="Times New Roman" w:hAnsi="Times New Roman" w:cs="Times New Roman"/>
                <w:sz w:val="24"/>
                <w:szCs w:val="24"/>
              </w:rPr>
              <w:t>Другие вопросы в области образования (аппарат УО, комиссия по опеке, метод.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Кабинет, ЦБ)</w:t>
            </w:r>
            <w:proofErr w:type="gramEnd"/>
          </w:p>
        </w:tc>
        <w:tc>
          <w:tcPr>
            <w:tcW w:w="1276" w:type="dxa"/>
          </w:tcPr>
          <w:p w:rsidR="001506B5" w:rsidRPr="00E84892" w:rsidRDefault="00DA3AD1" w:rsidP="004B7B33">
            <w:pPr>
              <w:jc w:val="center"/>
              <w:rPr>
                <w:rFonts w:ascii="Times New Roman" w:hAnsi="Times New Roman" w:cs="Times New Roman"/>
                <w:sz w:val="24"/>
                <w:szCs w:val="24"/>
              </w:rPr>
            </w:pPr>
            <w:r>
              <w:rPr>
                <w:rFonts w:ascii="Times New Roman" w:hAnsi="Times New Roman" w:cs="Times New Roman"/>
                <w:sz w:val="24"/>
                <w:szCs w:val="24"/>
              </w:rPr>
              <w:t>9 451,8</w:t>
            </w:r>
          </w:p>
        </w:tc>
        <w:tc>
          <w:tcPr>
            <w:tcW w:w="1417" w:type="dxa"/>
          </w:tcPr>
          <w:p w:rsidR="001506B5" w:rsidRPr="00E84892" w:rsidRDefault="00DA3AD1" w:rsidP="00DA3AD1">
            <w:pPr>
              <w:jc w:val="center"/>
              <w:rPr>
                <w:rFonts w:ascii="Times New Roman" w:hAnsi="Times New Roman" w:cs="Times New Roman"/>
                <w:sz w:val="24"/>
                <w:szCs w:val="24"/>
              </w:rPr>
            </w:pPr>
            <w:r>
              <w:rPr>
                <w:rFonts w:ascii="Times New Roman" w:hAnsi="Times New Roman" w:cs="Times New Roman"/>
                <w:sz w:val="24"/>
                <w:szCs w:val="24"/>
              </w:rPr>
              <w:t>9 451,8</w:t>
            </w:r>
          </w:p>
        </w:tc>
        <w:tc>
          <w:tcPr>
            <w:tcW w:w="1418" w:type="dxa"/>
          </w:tcPr>
          <w:p w:rsidR="001506B5" w:rsidRPr="00E84892" w:rsidRDefault="003E265C" w:rsidP="004B7B33">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1506B5" w:rsidRPr="00E84892" w:rsidRDefault="003E265C" w:rsidP="004B7B33">
            <w:pPr>
              <w:jc w:val="center"/>
              <w:rPr>
                <w:rFonts w:ascii="Times New Roman" w:hAnsi="Times New Roman" w:cs="Times New Roman"/>
                <w:sz w:val="24"/>
                <w:szCs w:val="24"/>
              </w:rPr>
            </w:pPr>
            <w:r>
              <w:rPr>
                <w:rFonts w:ascii="Times New Roman" w:hAnsi="Times New Roman" w:cs="Times New Roman"/>
                <w:sz w:val="24"/>
                <w:szCs w:val="24"/>
              </w:rPr>
              <w:t>9 163,1</w:t>
            </w:r>
          </w:p>
        </w:tc>
        <w:tc>
          <w:tcPr>
            <w:tcW w:w="1275" w:type="dxa"/>
          </w:tcPr>
          <w:p w:rsidR="001506B5" w:rsidRPr="00E84892" w:rsidRDefault="0078090C" w:rsidP="004B7B33">
            <w:pPr>
              <w:jc w:val="center"/>
              <w:rPr>
                <w:rFonts w:ascii="Times New Roman" w:hAnsi="Times New Roman" w:cs="Times New Roman"/>
                <w:sz w:val="24"/>
                <w:szCs w:val="24"/>
              </w:rPr>
            </w:pPr>
            <w:r>
              <w:rPr>
                <w:rFonts w:ascii="Times New Roman" w:hAnsi="Times New Roman" w:cs="Times New Roman"/>
                <w:sz w:val="24"/>
                <w:szCs w:val="24"/>
              </w:rPr>
              <w:t>-288,7</w:t>
            </w:r>
          </w:p>
        </w:tc>
      </w:tr>
      <w:tr w:rsidR="001506B5" w:rsidRPr="003735F5" w:rsidTr="00704282">
        <w:tc>
          <w:tcPr>
            <w:tcW w:w="817" w:type="dxa"/>
          </w:tcPr>
          <w:p w:rsidR="001506B5" w:rsidRPr="003735F5" w:rsidRDefault="001506B5" w:rsidP="004B7B33">
            <w:pPr>
              <w:jc w:val="center"/>
              <w:rPr>
                <w:rFonts w:ascii="Times New Roman" w:hAnsi="Times New Roman" w:cs="Times New Roman"/>
                <w:b/>
                <w:sz w:val="24"/>
                <w:szCs w:val="24"/>
              </w:rPr>
            </w:pPr>
            <w:r w:rsidRPr="003735F5">
              <w:rPr>
                <w:rFonts w:ascii="Times New Roman" w:hAnsi="Times New Roman" w:cs="Times New Roman"/>
                <w:b/>
                <w:sz w:val="24"/>
                <w:szCs w:val="24"/>
              </w:rPr>
              <w:t>0800</w:t>
            </w:r>
          </w:p>
        </w:tc>
        <w:tc>
          <w:tcPr>
            <w:tcW w:w="2268" w:type="dxa"/>
          </w:tcPr>
          <w:p w:rsidR="001506B5" w:rsidRPr="003735F5" w:rsidRDefault="001506B5" w:rsidP="004B7B33">
            <w:pPr>
              <w:jc w:val="both"/>
              <w:rPr>
                <w:rFonts w:ascii="Times New Roman" w:hAnsi="Times New Roman" w:cs="Times New Roman"/>
                <w:b/>
                <w:sz w:val="24"/>
                <w:szCs w:val="24"/>
              </w:rPr>
            </w:pPr>
            <w:r w:rsidRPr="003735F5">
              <w:rPr>
                <w:rFonts w:ascii="Times New Roman" w:hAnsi="Times New Roman" w:cs="Times New Roman"/>
                <w:b/>
                <w:sz w:val="24"/>
                <w:szCs w:val="24"/>
              </w:rPr>
              <w:t>Культура и кинематография</w:t>
            </w:r>
          </w:p>
        </w:tc>
        <w:tc>
          <w:tcPr>
            <w:tcW w:w="1276" w:type="dxa"/>
          </w:tcPr>
          <w:p w:rsidR="001506B5" w:rsidRPr="003735F5" w:rsidRDefault="00DA3AD1" w:rsidP="004B7B33">
            <w:pPr>
              <w:jc w:val="center"/>
              <w:rPr>
                <w:rFonts w:ascii="Times New Roman" w:hAnsi="Times New Roman" w:cs="Times New Roman"/>
                <w:b/>
                <w:sz w:val="24"/>
                <w:szCs w:val="24"/>
              </w:rPr>
            </w:pPr>
            <w:r>
              <w:rPr>
                <w:rFonts w:ascii="Times New Roman" w:hAnsi="Times New Roman" w:cs="Times New Roman"/>
                <w:b/>
                <w:sz w:val="24"/>
                <w:szCs w:val="24"/>
              </w:rPr>
              <w:t>15 303,9</w:t>
            </w:r>
          </w:p>
        </w:tc>
        <w:tc>
          <w:tcPr>
            <w:tcW w:w="1417" w:type="dxa"/>
          </w:tcPr>
          <w:p w:rsidR="001506B5" w:rsidRPr="003735F5" w:rsidRDefault="00DA3AD1" w:rsidP="004B7B33">
            <w:pPr>
              <w:jc w:val="center"/>
              <w:rPr>
                <w:rFonts w:ascii="Times New Roman" w:hAnsi="Times New Roman" w:cs="Times New Roman"/>
                <w:b/>
                <w:sz w:val="24"/>
                <w:szCs w:val="24"/>
              </w:rPr>
            </w:pPr>
            <w:r>
              <w:rPr>
                <w:rFonts w:ascii="Times New Roman" w:hAnsi="Times New Roman" w:cs="Times New Roman"/>
                <w:b/>
                <w:sz w:val="24"/>
                <w:szCs w:val="24"/>
              </w:rPr>
              <w:t>15 454,1</w:t>
            </w:r>
          </w:p>
        </w:tc>
        <w:tc>
          <w:tcPr>
            <w:tcW w:w="1418" w:type="dxa"/>
          </w:tcPr>
          <w:p w:rsidR="001506B5" w:rsidRPr="003735F5" w:rsidRDefault="003E265C" w:rsidP="004B7B33">
            <w:pPr>
              <w:jc w:val="center"/>
              <w:rPr>
                <w:rFonts w:ascii="Times New Roman" w:hAnsi="Times New Roman" w:cs="Times New Roman"/>
                <w:b/>
                <w:sz w:val="24"/>
                <w:szCs w:val="24"/>
              </w:rPr>
            </w:pPr>
            <w:r>
              <w:rPr>
                <w:rFonts w:ascii="Times New Roman" w:hAnsi="Times New Roman" w:cs="Times New Roman"/>
                <w:b/>
                <w:sz w:val="24"/>
                <w:szCs w:val="24"/>
              </w:rPr>
              <w:t>+150,2</w:t>
            </w:r>
          </w:p>
        </w:tc>
        <w:tc>
          <w:tcPr>
            <w:tcW w:w="1276" w:type="dxa"/>
          </w:tcPr>
          <w:p w:rsidR="001506B5" w:rsidRPr="003735F5" w:rsidRDefault="003E265C" w:rsidP="004B7B33">
            <w:pPr>
              <w:jc w:val="center"/>
              <w:rPr>
                <w:rFonts w:ascii="Times New Roman" w:hAnsi="Times New Roman" w:cs="Times New Roman"/>
                <w:b/>
                <w:sz w:val="24"/>
                <w:szCs w:val="24"/>
              </w:rPr>
            </w:pPr>
            <w:r>
              <w:rPr>
                <w:rFonts w:ascii="Times New Roman" w:hAnsi="Times New Roman" w:cs="Times New Roman"/>
                <w:b/>
                <w:sz w:val="24"/>
                <w:szCs w:val="24"/>
              </w:rPr>
              <w:t>15 414,4</w:t>
            </w:r>
          </w:p>
        </w:tc>
        <w:tc>
          <w:tcPr>
            <w:tcW w:w="1275" w:type="dxa"/>
          </w:tcPr>
          <w:p w:rsidR="001506B5" w:rsidRPr="003735F5" w:rsidRDefault="0078090C" w:rsidP="004B7B33">
            <w:pPr>
              <w:jc w:val="center"/>
              <w:rPr>
                <w:rFonts w:ascii="Times New Roman" w:hAnsi="Times New Roman" w:cs="Times New Roman"/>
                <w:b/>
                <w:sz w:val="24"/>
                <w:szCs w:val="24"/>
              </w:rPr>
            </w:pPr>
            <w:r>
              <w:rPr>
                <w:rFonts w:ascii="Times New Roman" w:hAnsi="Times New Roman" w:cs="Times New Roman"/>
                <w:b/>
                <w:sz w:val="24"/>
                <w:szCs w:val="24"/>
              </w:rPr>
              <w:t>-39,7</w:t>
            </w:r>
          </w:p>
        </w:tc>
      </w:tr>
      <w:tr w:rsidR="001506B5" w:rsidRPr="00E84892" w:rsidTr="00704282">
        <w:tc>
          <w:tcPr>
            <w:tcW w:w="817" w:type="dxa"/>
          </w:tcPr>
          <w:p w:rsidR="001506B5" w:rsidRDefault="001506B5" w:rsidP="004B7B33">
            <w:pPr>
              <w:jc w:val="center"/>
              <w:rPr>
                <w:rFonts w:ascii="Times New Roman" w:hAnsi="Times New Roman" w:cs="Times New Roman"/>
                <w:sz w:val="24"/>
                <w:szCs w:val="24"/>
              </w:rPr>
            </w:pPr>
            <w:r>
              <w:rPr>
                <w:rFonts w:ascii="Times New Roman" w:hAnsi="Times New Roman" w:cs="Times New Roman"/>
                <w:sz w:val="24"/>
                <w:szCs w:val="24"/>
              </w:rPr>
              <w:t>0801</w:t>
            </w:r>
          </w:p>
        </w:tc>
        <w:tc>
          <w:tcPr>
            <w:tcW w:w="2268" w:type="dxa"/>
          </w:tcPr>
          <w:p w:rsidR="001506B5" w:rsidRPr="00E84892" w:rsidRDefault="001506B5" w:rsidP="004B7B33">
            <w:pPr>
              <w:jc w:val="both"/>
              <w:rPr>
                <w:rFonts w:ascii="Times New Roman" w:hAnsi="Times New Roman" w:cs="Times New Roman"/>
                <w:sz w:val="24"/>
                <w:szCs w:val="24"/>
              </w:rPr>
            </w:pPr>
            <w:r>
              <w:rPr>
                <w:rFonts w:ascii="Times New Roman" w:hAnsi="Times New Roman" w:cs="Times New Roman"/>
                <w:sz w:val="24"/>
                <w:szCs w:val="24"/>
              </w:rPr>
              <w:t>Культура (ГДК, ЦБС, ансамбль)</w:t>
            </w:r>
          </w:p>
        </w:tc>
        <w:tc>
          <w:tcPr>
            <w:tcW w:w="1276" w:type="dxa"/>
          </w:tcPr>
          <w:p w:rsidR="001506B5" w:rsidRPr="00E84892" w:rsidRDefault="00DA3AD1" w:rsidP="004B7B33">
            <w:pPr>
              <w:jc w:val="center"/>
              <w:rPr>
                <w:rFonts w:ascii="Times New Roman" w:hAnsi="Times New Roman" w:cs="Times New Roman"/>
                <w:sz w:val="24"/>
                <w:szCs w:val="24"/>
              </w:rPr>
            </w:pPr>
            <w:r>
              <w:rPr>
                <w:rFonts w:ascii="Times New Roman" w:hAnsi="Times New Roman" w:cs="Times New Roman"/>
                <w:sz w:val="24"/>
                <w:szCs w:val="24"/>
              </w:rPr>
              <w:t>13 852,8</w:t>
            </w:r>
          </w:p>
        </w:tc>
        <w:tc>
          <w:tcPr>
            <w:tcW w:w="1417" w:type="dxa"/>
          </w:tcPr>
          <w:p w:rsidR="001506B5" w:rsidRPr="00E84892" w:rsidRDefault="00DA3AD1" w:rsidP="004B7B33">
            <w:pPr>
              <w:jc w:val="center"/>
              <w:rPr>
                <w:rFonts w:ascii="Times New Roman" w:hAnsi="Times New Roman" w:cs="Times New Roman"/>
                <w:sz w:val="24"/>
                <w:szCs w:val="24"/>
              </w:rPr>
            </w:pPr>
            <w:r>
              <w:rPr>
                <w:rFonts w:ascii="Times New Roman" w:hAnsi="Times New Roman" w:cs="Times New Roman"/>
                <w:sz w:val="24"/>
                <w:szCs w:val="24"/>
              </w:rPr>
              <w:t>14 003,1</w:t>
            </w:r>
          </w:p>
        </w:tc>
        <w:tc>
          <w:tcPr>
            <w:tcW w:w="1418" w:type="dxa"/>
          </w:tcPr>
          <w:p w:rsidR="001506B5" w:rsidRPr="00E84892" w:rsidRDefault="003E265C" w:rsidP="004B7B33">
            <w:pPr>
              <w:jc w:val="center"/>
              <w:rPr>
                <w:rFonts w:ascii="Times New Roman" w:hAnsi="Times New Roman" w:cs="Times New Roman"/>
                <w:sz w:val="24"/>
                <w:szCs w:val="24"/>
              </w:rPr>
            </w:pPr>
            <w:r>
              <w:rPr>
                <w:rFonts w:ascii="Times New Roman" w:hAnsi="Times New Roman" w:cs="Times New Roman"/>
                <w:sz w:val="24"/>
                <w:szCs w:val="24"/>
              </w:rPr>
              <w:t>+150,3</w:t>
            </w:r>
          </w:p>
        </w:tc>
        <w:tc>
          <w:tcPr>
            <w:tcW w:w="1276" w:type="dxa"/>
          </w:tcPr>
          <w:p w:rsidR="001506B5" w:rsidRPr="00E84892" w:rsidRDefault="003E265C" w:rsidP="004B7B33">
            <w:pPr>
              <w:jc w:val="center"/>
              <w:rPr>
                <w:rFonts w:ascii="Times New Roman" w:hAnsi="Times New Roman" w:cs="Times New Roman"/>
                <w:sz w:val="24"/>
                <w:szCs w:val="24"/>
              </w:rPr>
            </w:pPr>
            <w:r>
              <w:rPr>
                <w:rFonts w:ascii="Times New Roman" w:hAnsi="Times New Roman" w:cs="Times New Roman"/>
                <w:sz w:val="24"/>
                <w:szCs w:val="24"/>
              </w:rPr>
              <w:t>13 966,6</w:t>
            </w:r>
          </w:p>
        </w:tc>
        <w:tc>
          <w:tcPr>
            <w:tcW w:w="1275" w:type="dxa"/>
          </w:tcPr>
          <w:p w:rsidR="001506B5" w:rsidRPr="00E84892" w:rsidRDefault="0078090C" w:rsidP="004B7B33">
            <w:pPr>
              <w:jc w:val="center"/>
              <w:rPr>
                <w:rFonts w:ascii="Times New Roman" w:hAnsi="Times New Roman" w:cs="Times New Roman"/>
                <w:sz w:val="24"/>
                <w:szCs w:val="24"/>
              </w:rPr>
            </w:pPr>
            <w:r>
              <w:rPr>
                <w:rFonts w:ascii="Times New Roman" w:hAnsi="Times New Roman" w:cs="Times New Roman"/>
                <w:sz w:val="24"/>
                <w:szCs w:val="24"/>
              </w:rPr>
              <w:t>-36,5</w:t>
            </w:r>
          </w:p>
        </w:tc>
      </w:tr>
      <w:tr w:rsidR="001506B5" w:rsidRPr="00E84892" w:rsidTr="00704282">
        <w:tc>
          <w:tcPr>
            <w:tcW w:w="817" w:type="dxa"/>
          </w:tcPr>
          <w:p w:rsidR="001506B5" w:rsidRDefault="001506B5" w:rsidP="004B7B33">
            <w:pPr>
              <w:jc w:val="center"/>
              <w:rPr>
                <w:rFonts w:ascii="Times New Roman" w:hAnsi="Times New Roman" w:cs="Times New Roman"/>
                <w:sz w:val="24"/>
                <w:szCs w:val="24"/>
              </w:rPr>
            </w:pPr>
            <w:r>
              <w:rPr>
                <w:rFonts w:ascii="Times New Roman" w:hAnsi="Times New Roman" w:cs="Times New Roman"/>
                <w:sz w:val="24"/>
                <w:szCs w:val="24"/>
              </w:rPr>
              <w:t>0804</w:t>
            </w:r>
          </w:p>
        </w:tc>
        <w:tc>
          <w:tcPr>
            <w:tcW w:w="2268" w:type="dxa"/>
          </w:tcPr>
          <w:p w:rsidR="001506B5" w:rsidRPr="00E84892" w:rsidRDefault="001506B5" w:rsidP="004B7B33">
            <w:pPr>
              <w:jc w:val="both"/>
              <w:rPr>
                <w:rFonts w:ascii="Times New Roman" w:hAnsi="Times New Roman" w:cs="Times New Roman"/>
                <w:sz w:val="24"/>
                <w:szCs w:val="24"/>
              </w:rPr>
            </w:pPr>
            <w:proofErr w:type="gramStart"/>
            <w:r>
              <w:rPr>
                <w:rFonts w:ascii="Times New Roman" w:hAnsi="Times New Roman" w:cs="Times New Roman"/>
                <w:sz w:val="24"/>
                <w:szCs w:val="24"/>
              </w:rPr>
              <w:t>Др. вопросы в области культуры (Ап.</w:t>
            </w:r>
            <w:proofErr w:type="gramEnd"/>
            <w:r>
              <w:rPr>
                <w:rFonts w:ascii="Times New Roman" w:hAnsi="Times New Roman" w:cs="Times New Roman"/>
                <w:sz w:val="24"/>
                <w:szCs w:val="24"/>
              </w:rPr>
              <w:t xml:space="preserve"> ОК, ЦБ, </w:t>
            </w:r>
            <w:proofErr w:type="spellStart"/>
            <w:r>
              <w:rPr>
                <w:rFonts w:ascii="Times New Roman" w:hAnsi="Times New Roman" w:cs="Times New Roman"/>
                <w:sz w:val="24"/>
                <w:szCs w:val="24"/>
              </w:rPr>
              <w:t>Дарг</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Театр)</w:t>
            </w:r>
            <w:proofErr w:type="gramEnd"/>
          </w:p>
        </w:tc>
        <w:tc>
          <w:tcPr>
            <w:tcW w:w="1276" w:type="dxa"/>
          </w:tcPr>
          <w:p w:rsidR="001506B5" w:rsidRPr="00E84892" w:rsidRDefault="00DA3AD1" w:rsidP="004B7B33">
            <w:pPr>
              <w:jc w:val="center"/>
              <w:rPr>
                <w:rFonts w:ascii="Times New Roman" w:hAnsi="Times New Roman" w:cs="Times New Roman"/>
                <w:sz w:val="24"/>
                <w:szCs w:val="24"/>
              </w:rPr>
            </w:pPr>
            <w:r>
              <w:rPr>
                <w:rFonts w:ascii="Times New Roman" w:hAnsi="Times New Roman" w:cs="Times New Roman"/>
                <w:sz w:val="24"/>
                <w:szCs w:val="24"/>
              </w:rPr>
              <w:lastRenderedPageBreak/>
              <w:t>1 451,1</w:t>
            </w:r>
          </w:p>
        </w:tc>
        <w:tc>
          <w:tcPr>
            <w:tcW w:w="1417" w:type="dxa"/>
          </w:tcPr>
          <w:p w:rsidR="001506B5" w:rsidRPr="00E84892" w:rsidRDefault="00DA3AD1" w:rsidP="004B7B33">
            <w:pPr>
              <w:jc w:val="center"/>
              <w:rPr>
                <w:rFonts w:ascii="Times New Roman" w:hAnsi="Times New Roman" w:cs="Times New Roman"/>
                <w:sz w:val="24"/>
                <w:szCs w:val="24"/>
              </w:rPr>
            </w:pPr>
            <w:r>
              <w:rPr>
                <w:rFonts w:ascii="Times New Roman" w:hAnsi="Times New Roman" w:cs="Times New Roman"/>
                <w:sz w:val="24"/>
                <w:szCs w:val="24"/>
              </w:rPr>
              <w:t>1 451,1</w:t>
            </w:r>
          </w:p>
        </w:tc>
        <w:tc>
          <w:tcPr>
            <w:tcW w:w="1418" w:type="dxa"/>
          </w:tcPr>
          <w:p w:rsidR="001506B5" w:rsidRPr="00E84892" w:rsidRDefault="003E265C" w:rsidP="004B7B33">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1506B5" w:rsidRPr="00E84892" w:rsidRDefault="003E265C" w:rsidP="004B7B33">
            <w:pPr>
              <w:jc w:val="center"/>
              <w:rPr>
                <w:rFonts w:ascii="Times New Roman" w:hAnsi="Times New Roman" w:cs="Times New Roman"/>
                <w:sz w:val="24"/>
                <w:szCs w:val="24"/>
              </w:rPr>
            </w:pPr>
            <w:r>
              <w:rPr>
                <w:rFonts w:ascii="Times New Roman" w:hAnsi="Times New Roman" w:cs="Times New Roman"/>
                <w:sz w:val="24"/>
                <w:szCs w:val="24"/>
              </w:rPr>
              <w:t>1 447,8</w:t>
            </w:r>
          </w:p>
        </w:tc>
        <w:tc>
          <w:tcPr>
            <w:tcW w:w="1275" w:type="dxa"/>
          </w:tcPr>
          <w:p w:rsidR="001506B5" w:rsidRPr="00E84892" w:rsidRDefault="00374E01" w:rsidP="004B7B33">
            <w:pPr>
              <w:jc w:val="center"/>
              <w:rPr>
                <w:rFonts w:ascii="Times New Roman" w:hAnsi="Times New Roman" w:cs="Times New Roman"/>
                <w:sz w:val="24"/>
                <w:szCs w:val="24"/>
              </w:rPr>
            </w:pPr>
            <w:r>
              <w:rPr>
                <w:rFonts w:ascii="Times New Roman" w:hAnsi="Times New Roman" w:cs="Times New Roman"/>
                <w:sz w:val="24"/>
                <w:szCs w:val="24"/>
              </w:rPr>
              <w:t>-3,3</w:t>
            </w:r>
          </w:p>
        </w:tc>
      </w:tr>
      <w:tr w:rsidR="001506B5" w:rsidRPr="003735F5" w:rsidTr="00704282">
        <w:tc>
          <w:tcPr>
            <w:tcW w:w="817" w:type="dxa"/>
          </w:tcPr>
          <w:p w:rsidR="001506B5" w:rsidRPr="003735F5" w:rsidRDefault="001506B5" w:rsidP="004B7B33">
            <w:pPr>
              <w:jc w:val="center"/>
              <w:rPr>
                <w:rFonts w:ascii="Times New Roman" w:hAnsi="Times New Roman" w:cs="Times New Roman"/>
                <w:b/>
                <w:sz w:val="24"/>
                <w:szCs w:val="24"/>
              </w:rPr>
            </w:pPr>
            <w:r w:rsidRPr="003735F5">
              <w:rPr>
                <w:rFonts w:ascii="Times New Roman" w:hAnsi="Times New Roman" w:cs="Times New Roman"/>
                <w:b/>
                <w:sz w:val="24"/>
                <w:szCs w:val="24"/>
              </w:rPr>
              <w:lastRenderedPageBreak/>
              <w:t>1000</w:t>
            </w:r>
          </w:p>
        </w:tc>
        <w:tc>
          <w:tcPr>
            <w:tcW w:w="2268" w:type="dxa"/>
          </w:tcPr>
          <w:p w:rsidR="001506B5" w:rsidRPr="003735F5" w:rsidRDefault="001506B5" w:rsidP="004B7B33">
            <w:pPr>
              <w:jc w:val="both"/>
              <w:rPr>
                <w:rFonts w:ascii="Times New Roman" w:hAnsi="Times New Roman" w:cs="Times New Roman"/>
                <w:b/>
                <w:sz w:val="24"/>
                <w:szCs w:val="24"/>
              </w:rPr>
            </w:pPr>
            <w:r w:rsidRPr="003735F5">
              <w:rPr>
                <w:rFonts w:ascii="Times New Roman" w:hAnsi="Times New Roman" w:cs="Times New Roman"/>
                <w:b/>
                <w:sz w:val="24"/>
                <w:szCs w:val="24"/>
              </w:rPr>
              <w:t>Социальная политика</w:t>
            </w:r>
          </w:p>
        </w:tc>
        <w:tc>
          <w:tcPr>
            <w:tcW w:w="1276" w:type="dxa"/>
          </w:tcPr>
          <w:p w:rsidR="001506B5" w:rsidRPr="003735F5" w:rsidRDefault="00DA3AD1" w:rsidP="004B7B33">
            <w:pPr>
              <w:jc w:val="center"/>
              <w:rPr>
                <w:rFonts w:ascii="Times New Roman" w:hAnsi="Times New Roman" w:cs="Times New Roman"/>
                <w:b/>
                <w:sz w:val="24"/>
                <w:szCs w:val="24"/>
              </w:rPr>
            </w:pPr>
            <w:r>
              <w:rPr>
                <w:rFonts w:ascii="Times New Roman" w:hAnsi="Times New Roman" w:cs="Times New Roman"/>
                <w:b/>
                <w:sz w:val="24"/>
                <w:szCs w:val="24"/>
              </w:rPr>
              <w:t>32 622,8</w:t>
            </w:r>
          </w:p>
        </w:tc>
        <w:tc>
          <w:tcPr>
            <w:tcW w:w="1417" w:type="dxa"/>
          </w:tcPr>
          <w:p w:rsidR="001506B5" w:rsidRPr="003735F5" w:rsidRDefault="00DA3AD1" w:rsidP="004B7B33">
            <w:pPr>
              <w:jc w:val="center"/>
              <w:rPr>
                <w:rFonts w:ascii="Times New Roman" w:hAnsi="Times New Roman" w:cs="Times New Roman"/>
                <w:b/>
                <w:sz w:val="24"/>
                <w:szCs w:val="24"/>
              </w:rPr>
            </w:pPr>
            <w:r>
              <w:rPr>
                <w:rFonts w:ascii="Times New Roman" w:hAnsi="Times New Roman" w:cs="Times New Roman"/>
                <w:b/>
                <w:sz w:val="24"/>
                <w:szCs w:val="24"/>
              </w:rPr>
              <w:t>29 297,6</w:t>
            </w:r>
          </w:p>
        </w:tc>
        <w:tc>
          <w:tcPr>
            <w:tcW w:w="1418" w:type="dxa"/>
          </w:tcPr>
          <w:p w:rsidR="001506B5" w:rsidRPr="003735F5" w:rsidRDefault="003E265C" w:rsidP="004B7B33">
            <w:pPr>
              <w:jc w:val="center"/>
              <w:rPr>
                <w:rFonts w:ascii="Times New Roman" w:hAnsi="Times New Roman" w:cs="Times New Roman"/>
                <w:b/>
                <w:sz w:val="24"/>
                <w:szCs w:val="24"/>
              </w:rPr>
            </w:pPr>
            <w:r>
              <w:rPr>
                <w:rFonts w:ascii="Times New Roman" w:hAnsi="Times New Roman" w:cs="Times New Roman"/>
                <w:b/>
                <w:sz w:val="24"/>
                <w:szCs w:val="24"/>
              </w:rPr>
              <w:t>-3 325,2</w:t>
            </w:r>
          </w:p>
        </w:tc>
        <w:tc>
          <w:tcPr>
            <w:tcW w:w="1276" w:type="dxa"/>
          </w:tcPr>
          <w:p w:rsidR="001506B5" w:rsidRPr="003735F5" w:rsidRDefault="003E265C" w:rsidP="004B7B33">
            <w:pPr>
              <w:jc w:val="center"/>
              <w:rPr>
                <w:rFonts w:ascii="Times New Roman" w:hAnsi="Times New Roman" w:cs="Times New Roman"/>
                <w:b/>
                <w:sz w:val="24"/>
                <w:szCs w:val="24"/>
              </w:rPr>
            </w:pPr>
            <w:r>
              <w:rPr>
                <w:rFonts w:ascii="Times New Roman" w:hAnsi="Times New Roman" w:cs="Times New Roman"/>
                <w:b/>
                <w:sz w:val="24"/>
                <w:szCs w:val="24"/>
              </w:rPr>
              <w:t>28 869,6</w:t>
            </w:r>
          </w:p>
        </w:tc>
        <w:tc>
          <w:tcPr>
            <w:tcW w:w="1275" w:type="dxa"/>
          </w:tcPr>
          <w:p w:rsidR="001506B5" w:rsidRPr="003735F5" w:rsidRDefault="00374E01" w:rsidP="004B7B33">
            <w:pPr>
              <w:jc w:val="center"/>
              <w:rPr>
                <w:rFonts w:ascii="Times New Roman" w:hAnsi="Times New Roman" w:cs="Times New Roman"/>
                <w:b/>
                <w:sz w:val="24"/>
                <w:szCs w:val="24"/>
              </w:rPr>
            </w:pPr>
            <w:r>
              <w:rPr>
                <w:rFonts w:ascii="Times New Roman" w:hAnsi="Times New Roman" w:cs="Times New Roman"/>
                <w:b/>
                <w:sz w:val="24"/>
                <w:szCs w:val="24"/>
              </w:rPr>
              <w:t>-428,0</w:t>
            </w:r>
          </w:p>
        </w:tc>
      </w:tr>
      <w:tr w:rsidR="001506B5" w:rsidRPr="00E84892" w:rsidTr="00704282">
        <w:tc>
          <w:tcPr>
            <w:tcW w:w="817" w:type="dxa"/>
          </w:tcPr>
          <w:p w:rsidR="001506B5" w:rsidRDefault="001506B5" w:rsidP="004B7B33">
            <w:pPr>
              <w:jc w:val="center"/>
              <w:rPr>
                <w:rFonts w:ascii="Times New Roman" w:hAnsi="Times New Roman" w:cs="Times New Roman"/>
                <w:sz w:val="24"/>
                <w:szCs w:val="24"/>
              </w:rPr>
            </w:pPr>
            <w:r>
              <w:rPr>
                <w:rFonts w:ascii="Times New Roman" w:hAnsi="Times New Roman" w:cs="Times New Roman"/>
                <w:sz w:val="24"/>
                <w:szCs w:val="24"/>
              </w:rPr>
              <w:t>1001</w:t>
            </w:r>
          </w:p>
        </w:tc>
        <w:tc>
          <w:tcPr>
            <w:tcW w:w="2268" w:type="dxa"/>
          </w:tcPr>
          <w:p w:rsidR="001506B5" w:rsidRPr="00E84892" w:rsidRDefault="001506B5" w:rsidP="004B7B33">
            <w:pPr>
              <w:jc w:val="both"/>
              <w:rPr>
                <w:rFonts w:ascii="Times New Roman" w:hAnsi="Times New Roman" w:cs="Times New Roman"/>
                <w:sz w:val="24"/>
                <w:szCs w:val="24"/>
              </w:rPr>
            </w:pPr>
            <w:r>
              <w:rPr>
                <w:rFonts w:ascii="Times New Roman" w:hAnsi="Times New Roman" w:cs="Times New Roman"/>
                <w:sz w:val="24"/>
                <w:szCs w:val="24"/>
              </w:rPr>
              <w:t xml:space="preserve">Доплата к пенсиям </w:t>
            </w:r>
            <w:proofErr w:type="spellStart"/>
            <w:r>
              <w:rPr>
                <w:rFonts w:ascii="Times New Roman" w:hAnsi="Times New Roman" w:cs="Times New Roman"/>
                <w:sz w:val="24"/>
                <w:szCs w:val="24"/>
              </w:rPr>
              <w:t>мун</w:t>
            </w:r>
            <w:proofErr w:type="spellEnd"/>
            <w:r>
              <w:rPr>
                <w:rFonts w:ascii="Times New Roman" w:hAnsi="Times New Roman" w:cs="Times New Roman"/>
                <w:sz w:val="24"/>
                <w:szCs w:val="24"/>
              </w:rPr>
              <w:t>. служащих</w:t>
            </w:r>
          </w:p>
        </w:tc>
        <w:tc>
          <w:tcPr>
            <w:tcW w:w="1276" w:type="dxa"/>
          </w:tcPr>
          <w:p w:rsidR="001506B5" w:rsidRPr="00E84892" w:rsidRDefault="00DA3AD1" w:rsidP="004B7B33">
            <w:pPr>
              <w:jc w:val="center"/>
              <w:rPr>
                <w:rFonts w:ascii="Times New Roman" w:hAnsi="Times New Roman" w:cs="Times New Roman"/>
                <w:sz w:val="24"/>
                <w:szCs w:val="24"/>
              </w:rPr>
            </w:pPr>
            <w:r>
              <w:rPr>
                <w:rFonts w:ascii="Times New Roman" w:hAnsi="Times New Roman" w:cs="Times New Roman"/>
                <w:sz w:val="24"/>
                <w:szCs w:val="24"/>
              </w:rPr>
              <w:t>158,0</w:t>
            </w:r>
          </w:p>
        </w:tc>
        <w:tc>
          <w:tcPr>
            <w:tcW w:w="1417" w:type="dxa"/>
          </w:tcPr>
          <w:p w:rsidR="001506B5" w:rsidRPr="00E84892" w:rsidRDefault="00DA3AD1" w:rsidP="004B7B33">
            <w:pPr>
              <w:jc w:val="center"/>
              <w:rPr>
                <w:rFonts w:ascii="Times New Roman" w:hAnsi="Times New Roman" w:cs="Times New Roman"/>
                <w:sz w:val="24"/>
                <w:szCs w:val="24"/>
              </w:rPr>
            </w:pPr>
            <w:r>
              <w:rPr>
                <w:rFonts w:ascii="Times New Roman" w:hAnsi="Times New Roman" w:cs="Times New Roman"/>
                <w:sz w:val="24"/>
                <w:szCs w:val="24"/>
              </w:rPr>
              <w:t>158,0</w:t>
            </w:r>
          </w:p>
        </w:tc>
        <w:tc>
          <w:tcPr>
            <w:tcW w:w="1418" w:type="dxa"/>
          </w:tcPr>
          <w:p w:rsidR="001506B5" w:rsidRPr="00E84892" w:rsidRDefault="003E265C" w:rsidP="004B7B33">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1506B5" w:rsidRPr="00E84892" w:rsidRDefault="0078090C" w:rsidP="004B7B33">
            <w:pPr>
              <w:jc w:val="center"/>
              <w:rPr>
                <w:rFonts w:ascii="Times New Roman" w:hAnsi="Times New Roman" w:cs="Times New Roman"/>
                <w:sz w:val="24"/>
                <w:szCs w:val="24"/>
              </w:rPr>
            </w:pPr>
            <w:r>
              <w:rPr>
                <w:rFonts w:ascii="Times New Roman" w:hAnsi="Times New Roman" w:cs="Times New Roman"/>
                <w:sz w:val="24"/>
                <w:szCs w:val="24"/>
              </w:rPr>
              <w:t>157,2</w:t>
            </w:r>
          </w:p>
        </w:tc>
        <w:tc>
          <w:tcPr>
            <w:tcW w:w="1275" w:type="dxa"/>
          </w:tcPr>
          <w:p w:rsidR="001506B5" w:rsidRPr="00E84892" w:rsidRDefault="00374E01" w:rsidP="004B7B33">
            <w:pPr>
              <w:jc w:val="center"/>
              <w:rPr>
                <w:rFonts w:ascii="Times New Roman" w:hAnsi="Times New Roman" w:cs="Times New Roman"/>
                <w:sz w:val="24"/>
                <w:szCs w:val="24"/>
              </w:rPr>
            </w:pPr>
            <w:r>
              <w:rPr>
                <w:rFonts w:ascii="Times New Roman" w:hAnsi="Times New Roman" w:cs="Times New Roman"/>
                <w:sz w:val="24"/>
                <w:szCs w:val="24"/>
              </w:rPr>
              <w:t>-0,8</w:t>
            </w:r>
          </w:p>
        </w:tc>
      </w:tr>
      <w:tr w:rsidR="001506B5" w:rsidRPr="00E84892" w:rsidTr="00704282">
        <w:tc>
          <w:tcPr>
            <w:tcW w:w="817" w:type="dxa"/>
          </w:tcPr>
          <w:p w:rsidR="001506B5" w:rsidRDefault="001506B5" w:rsidP="004B7B33">
            <w:pPr>
              <w:jc w:val="center"/>
              <w:rPr>
                <w:rFonts w:ascii="Times New Roman" w:hAnsi="Times New Roman" w:cs="Times New Roman"/>
                <w:sz w:val="24"/>
                <w:szCs w:val="24"/>
              </w:rPr>
            </w:pPr>
            <w:r>
              <w:rPr>
                <w:rFonts w:ascii="Times New Roman" w:hAnsi="Times New Roman" w:cs="Times New Roman"/>
                <w:sz w:val="24"/>
                <w:szCs w:val="24"/>
              </w:rPr>
              <w:t>1003</w:t>
            </w:r>
          </w:p>
        </w:tc>
        <w:tc>
          <w:tcPr>
            <w:tcW w:w="2268" w:type="dxa"/>
          </w:tcPr>
          <w:p w:rsidR="001506B5" w:rsidRPr="00E84892" w:rsidRDefault="001506B5" w:rsidP="004B7B33">
            <w:pPr>
              <w:jc w:val="both"/>
              <w:rPr>
                <w:rFonts w:ascii="Times New Roman" w:hAnsi="Times New Roman" w:cs="Times New Roman"/>
                <w:sz w:val="24"/>
                <w:szCs w:val="24"/>
              </w:rPr>
            </w:pPr>
            <w:r>
              <w:rPr>
                <w:rFonts w:ascii="Times New Roman" w:hAnsi="Times New Roman" w:cs="Times New Roman"/>
                <w:sz w:val="24"/>
                <w:szCs w:val="24"/>
              </w:rPr>
              <w:t>Социальное обеспечение</w:t>
            </w:r>
          </w:p>
        </w:tc>
        <w:tc>
          <w:tcPr>
            <w:tcW w:w="1276" w:type="dxa"/>
          </w:tcPr>
          <w:p w:rsidR="001506B5" w:rsidRPr="00E84892" w:rsidRDefault="00DA3AD1" w:rsidP="004B7B33">
            <w:pPr>
              <w:jc w:val="center"/>
              <w:rPr>
                <w:rFonts w:ascii="Times New Roman" w:hAnsi="Times New Roman" w:cs="Times New Roman"/>
                <w:sz w:val="24"/>
                <w:szCs w:val="24"/>
              </w:rPr>
            </w:pPr>
            <w:r>
              <w:rPr>
                <w:rFonts w:ascii="Times New Roman" w:hAnsi="Times New Roman" w:cs="Times New Roman"/>
                <w:sz w:val="24"/>
                <w:szCs w:val="24"/>
              </w:rPr>
              <w:t>4 413,0</w:t>
            </w:r>
          </w:p>
        </w:tc>
        <w:tc>
          <w:tcPr>
            <w:tcW w:w="1417" w:type="dxa"/>
          </w:tcPr>
          <w:p w:rsidR="001506B5" w:rsidRPr="00E84892" w:rsidRDefault="00DA3AD1" w:rsidP="004B7B33">
            <w:pPr>
              <w:jc w:val="center"/>
              <w:rPr>
                <w:rFonts w:ascii="Times New Roman" w:hAnsi="Times New Roman" w:cs="Times New Roman"/>
                <w:sz w:val="24"/>
                <w:szCs w:val="24"/>
              </w:rPr>
            </w:pPr>
            <w:r>
              <w:rPr>
                <w:rFonts w:ascii="Times New Roman" w:hAnsi="Times New Roman" w:cs="Times New Roman"/>
                <w:sz w:val="24"/>
                <w:szCs w:val="24"/>
              </w:rPr>
              <w:t>201,0</w:t>
            </w:r>
          </w:p>
        </w:tc>
        <w:tc>
          <w:tcPr>
            <w:tcW w:w="1418" w:type="dxa"/>
          </w:tcPr>
          <w:p w:rsidR="001506B5" w:rsidRPr="00E84892" w:rsidRDefault="003E265C" w:rsidP="004B7B33">
            <w:pPr>
              <w:jc w:val="center"/>
              <w:rPr>
                <w:rFonts w:ascii="Times New Roman" w:hAnsi="Times New Roman" w:cs="Times New Roman"/>
                <w:sz w:val="24"/>
                <w:szCs w:val="24"/>
              </w:rPr>
            </w:pPr>
            <w:r>
              <w:rPr>
                <w:rFonts w:ascii="Times New Roman" w:hAnsi="Times New Roman" w:cs="Times New Roman"/>
                <w:sz w:val="24"/>
                <w:szCs w:val="24"/>
              </w:rPr>
              <w:t>-4 212,0</w:t>
            </w:r>
          </w:p>
        </w:tc>
        <w:tc>
          <w:tcPr>
            <w:tcW w:w="1276" w:type="dxa"/>
          </w:tcPr>
          <w:p w:rsidR="001506B5" w:rsidRPr="00E84892" w:rsidRDefault="0078090C" w:rsidP="004B7B33">
            <w:pPr>
              <w:jc w:val="center"/>
              <w:rPr>
                <w:rFonts w:ascii="Times New Roman" w:hAnsi="Times New Roman" w:cs="Times New Roman"/>
                <w:sz w:val="24"/>
                <w:szCs w:val="24"/>
              </w:rPr>
            </w:pPr>
            <w:r>
              <w:rPr>
                <w:rFonts w:ascii="Times New Roman" w:hAnsi="Times New Roman" w:cs="Times New Roman"/>
                <w:sz w:val="24"/>
                <w:szCs w:val="24"/>
              </w:rPr>
              <w:t>201,0</w:t>
            </w:r>
          </w:p>
        </w:tc>
        <w:tc>
          <w:tcPr>
            <w:tcW w:w="1275" w:type="dxa"/>
          </w:tcPr>
          <w:p w:rsidR="001506B5" w:rsidRPr="00E84892" w:rsidRDefault="00374E01" w:rsidP="004B7B33">
            <w:pPr>
              <w:jc w:val="center"/>
              <w:rPr>
                <w:rFonts w:ascii="Times New Roman" w:hAnsi="Times New Roman" w:cs="Times New Roman"/>
                <w:sz w:val="24"/>
                <w:szCs w:val="24"/>
              </w:rPr>
            </w:pPr>
            <w:r>
              <w:rPr>
                <w:rFonts w:ascii="Times New Roman" w:hAnsi="Times New Roman" w:cs="Times New Roman"/>
                <w:sz w:val="24"/>
                <w:szCs w:val="24"/>
              </w:rPr>
              <w:t>-</w:t>
            </w:r>
          </w:p>
        </w:tc>
      </w:tr>
      <w:tr w:rsidR="001506B5" w:rsidRPr="00E84892" w:rsidTr="00704282">
        <w:tc>
          <w:tcPr>
            <w:tcW w:w="817" w:type="dxa"/>
          </w:tcPr>
          <w:p w:rsidR="001506B5" w:rsidRDefault="001506B5" w:rsidP="004B7B33">
            <w:pPr>
              <w:jc w:val="center"/>
              <w:rPr>
                <w:rFonts w:ascii="Times New Roman" w:hAnsi="Times New Roman" w:cs="Times New Roman"/>
                <w:sz w:val="24"/>
                <w:szCs w:val="24"/>
              </w:rPr>
            </w:pPr>
            <w:r>
              <w:rPr>
                <w:rFonts w:ascii="Times New Roman" w:hAnsi="Times New Roman" w:cs="Times New Roman"/>
                <w:sz w:val="24"/>
                <w:szCs w:val="24"/>
              </w:rPr>
              <w:t>1004</w:t>
            </w:r>
          </w:p>
        </w:tc>
        <w:tc>
          <w:tcPr>
            <w:tcW w:w="2268" w:type="dxa"/>
          </w:tcPr>
          <w:p w:rsidR="001506B5" w:rsidRPr="00E84892" w:rsidRDefault="001506B5" w:rsidP="004B7B33">
            <w:pPr>
              <w:jc w:val="both"/>
              <w:rPr>
                <w:rFonts w:ascii="Times New Roman" w:hAnsi="Times New Roman" w:cs="Times New Roman"/>
                <w:sz w:val="24"/>
                <w:szCs w:val="24"/>
              </w:rPr>
            </w:pPr>
            <w:r>
              <w:rPr>
                <w:rFonts w:ascii="Times New Roman" w:hAnsi="Times New Roman" w:cs="Times New Roman"/>
                <w:sz w:val="24"/>
                <w:szCs w:val="24"/>
              </w:rPr>
              <w:t>Охрана семьи и детства</w:t>
            </w:r>
          </w:p>
        </w:tc>
        <w:tc>
          <w:tcPr>
            <w:tcW w:w="1276" w:type="dxa"/>
          </w:tcPr>
          <w:p w:rsidR="001506B5" w:rsidRPr="00E84892" w:rsidRDefault="00DA3AD1" w:rsidP="004B7B33">
            <w:pPr>
              <w:jc w:val="center"/>
              <w:rPr>
                <w:rFonts w:ascii="Times New Roman" w:hAnsi="Times New Roman" w:cs="Times New Roman"/>
                <w:sz w:val="24"/>
                <w:szCs w:val="24"/>
              </w:rPr>
            </w:pPr>
            <w:r>
              <w:rPr>
                <w:rFonts w:ascii="Times New Roman" w:hAnsi="Times New Roman" w:cs="Times New Roman"/>
                <w:sz w:val="24"/>
                <w:szCs w:val="24"/>
              </w:rPr>
              <w:t>28 051,8</w:t>
            </w:r>
          </w:p>
        </w:tc>
        <w:tc>
          <w:tcPr>
            <w:tcW w:w="1417" w:type="dxa"/>
          </w:tcPr>
          <w:p w:rsidR="001506B5" w:rsidRPr="00E84892" w:rsidRDefault="00DA3AD1" w:rsidP="004B7B33">
            <w:pPr>
              <w:jc w:val="center"/>
              <w:rPr>
                <w:rFonts w:ascii="Times New Roman" w:hAnsi="Times New Roman" w:cs="Times New Roman"/>
                <w:sz w:val="24"/>
                <w:szCs w:val="24"/>
              </w:rPr>
            </w:pPr>
            <w:r>
              <w:rPr>
                <w:rFonts w:ascii="Times New Roman" w:hAnsi="Times New Roman" w:cs="Times New Roman"/>
                <w:sz w:val="24"/>
                <w:szCs w:val="24"/>
              </w:rPr>
              <w:t>27 686,6</w:t>
            </w:r>
          </w:p>
        </w:tc>
        <w:tc>
          <w:tcPr>
            <w:tcW w:w="1418" w:type="dxa"/>
          </w:tcPr>
          <w:p w:rsidR="001506B5" w:rsidRPr="00E84892" w:rsidRDefault="003E265C" w:rsidP="004B7B33">
            <w:pPr>
              <w:jc w:val="center"/>
              <w:rPr>
                <w:rFonts w:ascii="Times New Roman" w:hAnsi="Times New Roman" w:cs="Times New Roman"/>
                <w:sz w:val="24"/>
                <w:szCs w:val="24"/>
              </w:rPr>
            </w:pPr>
            <w:r>
              <w:rPr>
                <w:rFonts w:ascii="Times New Roman" w:hAnsi="Times New Roman" w:cs="Times New Roman"/>
                <w:sz w:val="24"/>
                <w:szCs w:val="24"/>
              </w:rPr>
              <w:t>-365,2</w:t>
            </w:r>
          </w:p>
        </w:tc>
        <w:tc>
          <w:tcPr>
            <w:tcW w:w="1276" w:type="dxa"/>
          </w:tcPr>
          <w:p w:rsidR="001506B5" w:rsidRPr="00E84892" w:rsidRDefault="0078090C" w:rsidP="004B7B33">
            <w:pPr>
              <w:jc w:val="center"/>
              <w:rPr>
                <w:rFonts w:ascii="Times New Roman" w:hAnsi="Times New Roman" w:cs="Times New Roman"/>
                <w:sz w:val="24"/>
                <w:szCs w:val="24"/>
              </w:rPr>
            </w:pPr>
            <w:r>
              <w:rPr>
                <w:rFonts w:ascii="Times New Roman" w:hAnsi="Times New Roman" w:cs="Times New Roman"/>
                <w:sz w:val="24"/>
                <w:szCs w:val="24"/>
              </w:rPr>
              <w:t>27 259,4</w:t>
            </w:r>
          </w:p>
        </w:tc>
        <w:tc>
          <w:tcPr>
            <w:tcW w:w="1275" w:type="dxa"/>
          </w:tcPr>
          <w:p w:rsidR="001506B5" w:rsidRPr="00E84892" w:rsidRDefault="00374E01" w:rsidP="004B7B33">
            <w:pPr>
              <w:jc w:val="center"/>
              <w:rPr>
                <w:rFonts w:ascii="Times New Roman" w:hAnsi="Times New Roman" w:cs="Times New Roman"/>
                <w:sz w:val="24"/>
                <w:szCs w:val="24"/>
              </w:rPr>
            </w:pPr>
            <w:r>
              <w:rPr>
                <w:rFonts w:ascii="Times New Roman" w:hAnsi="Times New Roman" w:cs="Times New Roman"/>
                <w:sz w:val="24"/>
                <w:szCs w:val="24"/>
              </w:rPr>
              <w:t>-427,2</w:t>
            </w:r>
          </w:p>
        </w:tc>
      </w:tr>
      <w:tr w:rsidR="00DA3AD1" w:rsidRPr="00E84892" w:rsidTr="00704282">
        <w:tc>
          <w:tcPr>
            <w:tcW w:w="817" w:type="dxa"/>
          </w:tcPr>
          <w:p w:rsidR="00DA3AD1" w:rsidRDefault="00DA3AD1" w:rsidP="004B7B33">
            <w:pPr>
              <w:jc w:val="center"/>
              <w:rPr>
                <w:rFonts w:ascii="Times New Roman" w:hAnsi="Times New Roman" w:cs="Times New Roman"/>
                <w:sz w:val="24"/>
                <w:szCs w:val="24"/>
              </w:rPr>
            </w:pPr>
            <w:r>
              <w:rPr>
                <w:rFonts w:ascii="Times New Roman" w:hAnsi="Times New Roman" w:cs="Times New Roman"/>
                <w:sz w:val="24"/>
                <w:szCs w:val="24"/>
              </w:rPr>
              <w:t>1006</w:t>
            </w:r>
          </w:p>
        </w:tc>
        <w:tc>
          <w:tcPr>
            <w:tcW w:w="2268" w:type="dxa"/>
          </w:tcPr>
          <w:p w:rsidR="00DA3AD1" w:rsidRDefault="00DA3AD1" w:rsidP="004B7B33">
            <w:pPr>
              <w:jc w:val="both"/>
              <w:rPr>
                <w:rFonts w:ascii="Times New Roman" w:hAnsi="Times New Roman" w:cs="Times New Roman"/>
                <w:sz w:val="24"/>
                <w:szCs w:val="24"/>
              </w:rPr>
            </w:pPr>
            <w:r>
              <w:rPr>
                <w:rFonts w:ascii="Times New Roman" w:hAnsi="Times New Roman" w:cs="Times New Roman"/>
                <w:sz w:val="24"/>
                <w:szCs w:val="24"/>
              </w:rPr>
              <w:t>Доступная  среда</w:t>
            </w:r>
          </w:p>
        </w:tc>
        <w:tc>
          <w:tcPr>
            <w:tcW w:w="1276" w:type="dxa"/>
          </w:tcPr>
          <w:p w:rsidR="00DA3AD1" w:rsidRDefault="00DA3AD1" w:rsidP="004B7B33">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DA3AD1" w:rsidRPr="00E84892" w:rsidRDefault="00DA3AD1" w:rsidP="004B7B33">
            <w:pPr>
              <w:jc w:val="center"/>
              <w:rPr>
                <w:rFonts w:ascii="Times New Roman" w:hAnsi="Times New Roman" w:cs="Times New Roman"/>
                <w:sz w:val="24"/>
                <w:szCs w:val="24"/>
              </w:rPr>
            </w:pPr>
            <w:r>
              <w:rPr>
                <w:rFonts w:ascii="Times New Roman" w:hAnsi="Times New Roman" w:cs="Times New Roman"/>
                <w:sz w:val="24"/>
                <w:szCs w:val="24"/>
              </w:rPr>
              <w:t>1 252,0</w:t>
            </w:r>
          </w:p>
        </w:tc>
        <w:tc>
          <w:tcPr>
            <w:tcW w:w="1418" w:type="dxa"/>
          </w:tcPr>
          <w:p w:rsidR="00DA3AD1" w:rsidRPr="00E84892" w:rsidRDefault="003E265C" w:rsidP="004B7B33">
            <w:pPr>
              <w:jc w:val="center"/>
              <w:rPr>
                <w:rFonts w:ascii="Times New Roman" w:hAnsi="Times New Roman" w:cs="Times New Roman"/>
                <w:sz w:val="24"/>
                <w:szCs w:val="24"/>
              </w:rPr>
            </w:pPr>
            <w:r>
              <w:rPr>
                <w:rFonts w:ascii="Times New Roman" w:hAnsi="Times New Roman" w:cs="Times New Roman"/>
                <w:sz w:val="24"/>
                <w:szCs w:val="24"/>
              </w:rPr>
              <w:t>+1</w:t>
            </w:r>
            <w:r w:rsidR="0078090C">
              <w:rPr>
                <w:rFonts w:ascii="Times New Roman" w:hAnsi="Times New Roman" w:cs="Times New Roman"/>
                <w:sz w:val="24"/>
                <w:szCs w:val="24"/>
              </w:rPr>
              <w:t xml:space="preserve"> </w:t>
            </w:r>
            <w:r>
              <w:rPr>
                <w:rFonts w:ascii="Times New Roman" w:hAnsi="Times New Roman" w:cs="Times New Roman"/>
                <w:sz w:val="24"/>
                <w:szCs w:val="24"/>
              </w:rPr>
              <w:t>252,0</w:t>
            </w:r>
          </w:p>
        </w:tc>
        <w:tc>
          <w:tcPr>
            <w:tcW w:w="1276" w:type="dxa"/>
          </w:tcPr>
          <w:p w:rsidR="00DA3AD1" w:rsidRPr="00E84892" w:rsidRDefault="0078090C" w:rsidP="004B7B33">
            <w:pPr>
              <w:jc w:val="center"/>
              <w:rPr>
                <w:rFonts w:ascii="Times New Roman" w:hAnsi="Times New Roman" w:cs="Times New Roman"/>
                <w:sz w:val="24"/>
                <w:szCs w:val="24"/>
              </w:rPr>
            </w:pPr>
            <w:r>
              <w:rPr>
                <w:rFonts w:ascii="Times New Roman" w:hAnsi="Times New Roman" w:cs="Times New Roman"/>
                <w:sz w:val="24"/>
                <w:szCs w:val="24"/>
              </w:rPr>
              <w:t>1 252,0</w:t>
            </w:r>
          </w:p>
        </w:tc>
        <w:tc>
          <w:tcPr>
            <w:tcW w:w="1275" w:type="dxa"/>
          </w:tcPr>
          <w:p w:rsidR="00DA3AD1" w:rsidRPr="00E84892" w:rsidRDefault="00374E01" w:rsidP="004B7B33">
            <w:pPr>
              <w:jc w:val="center"/>
              <w:rPr>
                <w:rFonts w:ascii="Times New Roman" w:hAnsi="Times New Roman" w:cs="Times New Roman"/>
                <w:sz w:val="24"/>
                <w:szCs w:val="24"/>
              </w:rPr>
            </w:pPr>
            <w:r>
              <w:rPr>
                <w:rFonts w:ascii="Times New Roman" w:hAnsi="Times New Roman" w:cs="Times New Roman"/>
                <w:sz w:val="24"/>
                <w:szCs w:val="24"/>
              </w:rPr>
              <w:t>-</w:t>
            </w:r>
          </w:p>
        </w:tc>
      </w:tr>
      <w:tr w:rsidR="001506B5" w:rsidRPr="003735F5" w:rsidTr="00704282">
        <w:tc>
          <w:tcPr>
            <w:tcW w:w="817" w:type="dxa"/>
          </w:tcPr>
          <w:p w:rsidR="001506B5" w:rsidRPr="003735F5" w:rsidRDefault="001506B5" w:rsidP="004B7B33">
            <w:pPr>
              <w:jc w:val="center"/>
              <w:rPr>
                <w:rFonts w:ascii="Times New Roman" w:hAnsi="Times New Roman" w:cs="Times New Roman"/>
                <w:b/>
                <w:sz w:val="24"/>
                <w:szCs w:val="24"/>
              </w:rPr>
            </w:pPr>
            <w:r w:rsidRPr="003735F5">
              <w:rPr>
                <w:rFonts w:ascii="Times New Roman" w:hAnsi="Times New Roman" w:cs="Times New Roman"/>
                <w:b/>
                <w:sz w:val="24"/>
                <w:szCs w:val="24"/>
              </w:rPr>
              <w:t>1100</w:t>
            </w:r>
          </w:p>
        </w:tc>
        <w:tc>
          <w:tcPr>
            <w:tcW w:w="2268" w:type="dxa"/>
          </w:tcPr>
          <w:p w:rsidR="001506B5" w:rsidRPr="003735F5" w:rsidRDefault="001506B5" w:rsidP="004B7B33">
            <w:pPr>
              <w:jc w:val="both"/>
              <w:rPr>
                <w:rFonts w:ascii="Times New Roman" w:hAnsi="Times New Roman" w:cs="Times New Roman"/>
                <w:b/>
                <w:sz w:val="24"/>
                <w:szCs w:val="24"/>
              </w:rPr>
            </w:pPr>
            <w:r w:rsidRPr="003735F5">
              <w:rPr>
                <w:rFonts w:ascii="Times New Roman" w:hAnsi="Times New Roman" w:cs="Times New Roman"/>
                <w:b/>
                <w:sz w:val="24"/>
                <w:szCs w:val="24"/>
              </w:rPr>
              <w:t>Физическая культура и спорт</w:t>
            </w:r>
          </w:p>
        </w:tc>
        <w:tc>
          <w:tcPr>
            <w:tcW w:w="1276" w:type="dxa"/>
          </w:tcPr>
          <w:p w:rsidR="001506B5" w:rsidRPr="003735F5" w:rsidRDefault="00DA3AD1" w:rsidP="004B7B33">
            <w:pPr>
              <w:jc w:val="center"/>
              <w:rPr>
                <w:rFonts w:ascii="Times New Roman" w:hAnsi="Times New Roman" w:cs="Times New Roman"/>
                <w:b/>
                <w:sz w:val="24"/>
                <w:szCs w:val="24"/>
              </w:rPr>
            </w:pPr>
            <w:r>
              <w:rPr>
                <w:rFonts w:ascii="Times New Roman" w:hAnsi="Times New Roman" w:cs="Times New Roman"/>
                <w:b/>
                <w:sz w:val="24"/>
                <w:szCs w:val="24"/>
              </w:rPr>
              <w:t>1 861,0</w:t>
            </w:r>
          </w:p>
        </w:tc>
        <w:tc>
          <w:tcPr>
            <w:tcW w:w="1417" w:type="dxa"/>
          </w:tcPr>
          <w:p w:rsidR="001506B5" w:rsidRPr="003735F5" w:rsidRDefault="00DA3AD1" w:rsidP="004B7B33">
            <w:pPr>
              <w:jc w:val="center"/>
              <w:rPr>
                <w:rFonts w:ascii="Times New Roman" w:hAnsi="Times New Roman" w:cs="Times New Roman"/>
                <w:b/>
                <w:sz w:val="24"/>
                <w:szCs w:val="24"/>
              </w:rPr>
            </w:pPr>
            <w:r>
              <w:rPr>
                <w:rFonts w:ascii="Times New Roman" w:hAnsi="Times New Roman" w:cs="Times New Roman"/>
                <w:b/>
                <w:sz w:val="24"/>
                <w:szCs w:val="24"/>
              </w:rPr>
              <w:t>1 861,0</w:t>
            </w:r>
          </w:p>
        </w:tc>
        <w:tc>
          <w:tcPr>
            <w:tcW w:w="1418" w:type="dxa"/>
          </w:tcPr>
          <w:p w:rsidR="001506B5" w:rsidRPr="003735F5" w:rsidRDefault="003E265C" w:rsidP="004B7B33">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1506B5" w:rsidRPr="003735F5" w:rsidRDefault="0078090C" w:rsidP="004B7B33">
            <w:pPr>
              <w:jc w:val="center"/>
              <w:rPr>
                <w:rFonts w:ascii="Times New Roman" w:hAnsi="Times New Roman" w:cs="Times New Roman"/>
                <w:b/>
                <w:sz w:val="24"/>
                <w:szCs w:val="24"/>
              </w:rPr>
            </w:pPr>
            <w:r>
              <w:rPr>
                <w:rFonts w:ascii="Times New Roman" w:hAnsi="Times New Roman" w:cs="Times New Roman"/>
                <w:b/>
                <w:sz w:val="24"/>
                <w:szCs w:val="24"/>
              </w:rPr>
              <w:t>1 847,3</w:t>
            </w:r>
          </w:p>
        </w:tc>
        <w:tc>
          <w:tcPr>
            <w:tcW w:w="1275" w:type="dxa"/>
          </w:tcPr>
          <w:p w:rsidR="001506B5" w:rsidRPr="003735F5" w:rsidRDefault="00374E01" w:rsidP="004B7B33">
            <w:pPr>
              <w:jc w:val="center"/>
              <w:rPr>
                <w:rFonts w:ascii="Times New Roman" w:hAnsi="Times New Roman" w:cs="Times New Roman"/>
                <w:b/>
                <w:sz w:val="24"/>
                <w:szCs w:val="24"/>
              </w:rPr>
            </w:pPr>
            <w:r>
              <w:rPr>
                <w:rFonts w:ascii="Times New Roman" w:hAnsi="Times New Roman" w:cs="Times New Roman"/>
                <w:b/>
                <w:sz w:val="24"/>
                <w:szCs w:val="24"/>
              </w:rPr>
              <w:t>-13,7</w:t>
            </w:r>
          </w:p>
        </w:tc>
      </w:tr>
      <w:tr w:rsidR="001506B5" w:rsidRPr="003735F5" w:rsidTr="00704282">
        <w:tc>
          <w:tcPr>
            <w:tcW w:w="817" w:type="dxa"/>
          </w:tcPr>
          <w:p w:rsidR="001506B5" w:rsidRPr="003735F5" w:rsidRDefault="001506B5" w:rsidP="004B7B33">
            <w:pPr>
              <w:jc w:val="center"/>
              <w:rPr>
                <w:rFonts w:ascii="Times New Roman" w:hAnsi="Times New Roman" w:cs="Times New Roman"/>
                <w:b/>
                <w:sz w:val="24"/>
                <w:szCs w:val="24"/>
              </w:rPr>
            </w:pPr>
            <w:r w:rsidRPr="003735F5">
              <w:rPr>
                <w:rFonts w:ascii="Times New Roman" w:hAnsi="Times New Roman" w:cs="Times New Roman"/>
                <w:b/>
                <w:sz w:val="24"/>
                <w:szCs w:val="24"/>
              </w:rPr>
              <w:t>1202</w:t>
            </w:r>
          </w:p>
        </w:tc>
        <w:tc>
          <w:tcPr>
            <w:tcW w:w="2268" w:type="dxa"/>
          </w:tcPr>
          <w:p w:rsidR="001506B5" w:rsidRPr="003735F5" w:rsidRDefault="001506B5" w:rsidP="004B7B33">
            <w:pPr>
              <w:jc w:val="both"/>
              <w:rPr>
                <w:rFonts w:ascii="Times New Roman" w:hAnsi="Times New Roman" w:cs="Times New Roman"/>
                <w:b/>
                <w:sz w:val="24"/>
                <w:szCs w:val="24"/>
              </w:rPr>
            </w:pPr>
            <w:r w:rsidRPr="003735F5">
              <w:rPr>
                <w:rFonts w:ascii="Times New Roman" w:hAnsi="Times New Roman" w:cs="Times New Roman"/>
                <w:b/>
                <w:sz w:val="24"/>
                <w:szCs w:val="24"/>
              </w:rPr>
              <w:t>СМИ</w:t>
            </w:r>
          </w:p>
        </w:tc>
        <w:tc>
          <w:tcPr>
            <w:tcW w:w="1276" w:type="dxa"/>
          </w:tcPr>
          <w:p w:rsidR="001506B5" w:rsidRPr="003735F5" w:rsidRDefault="00DA3AD1" w:rsidP="004B7B33">
            <w:pPr>
              <w:jc w:val="center"/>
              <w:rPr>
                <w:rFonts w:ascii="Times New Roman" w:hAnsi="Times New Roman" w:cs="Times New Roman"/>
                <w:b/>
                <w:sz w:val="24"/>
                <w:szCs w:val="24"/>
              </w:rPr>
            </w:pPr>
            <w:r>
              <w:rPr>
                <w:rFonts w:ascii="Times New Roman" w:hAnsi="Times New Roman" w:cs="Times New Roman"/>
                <w:b/>
                <w:sz w:val="24"/>
                <w:szCs w:val="24"/>
              </w:rPr>
              <w:t>4 212,4</w:t>
            </w:r>
          </w:p>
        </w:tc>
        <w:tc>
          <w:tcPr>
            <w:tcW w:w="1417" w:type="dxa"/>
          </w:tcPr>
          <w:p w:rsidR="001506B5" w:rsidRPr="003735F5" w:rsidRDefault="00DA3AD1" w:rsidP="004B7B33">
            <w:pPr>
              <w:jc w:val="center"/>
              <w:rPr>
                <w:rFonts w:ascii="Times New Roman" w:hAnsi="Times New Roman" w:cs="Times New Roman"/>
                <w:b/>
                <w:sz w:val="24"/>
                <w:szCs w:val="24"/>
              </w:rPr>
            </w:pPr>
            <w:r>
              <w:rPr>
                <w:rFonts w:ascii="Times New Roman" w:hAnsi="Times New Roman" w:cs="Times New Roman"/>
                <w:b/>
                <w:sz w:val="24"/>
                <w:szCs w:val="24"/>
              </w:rPr>
              <w:t>4 243,0</w:t>
            </w:r>
          </w:p>
        </w:tc>
        <w:tc>
          <w:tcPr>
            <w:tcW w:w="1418" w:type="dxa"/>
          </w:tcPr>
          <w:p w:rsidR="001506B5" w:rsidRPr="003735F5" w:rsidRDefault="003E265C" w:rsidP="004B7B33">
            <w:pPr>
              <w:jc w:val="center"/>
              <w:rPr>
                <w:rFonts w:ascii="Times New Roman" w:hAnsi="Times New Roman" w:cs="Times New Roman"/>
                <w:b/>
                <w:sz w:val="24"/>
                <w:szCs w:val="24"/>
              </w:rPr>
            </w:pPr>
            <w:r>
              <w:rPr>
                <w:rFonts w:ascii="Times New Roman" w:hAnsi="Times New Roman" w:cs="Times New Roman"/>
                <w:b/>
                <w:sz w:val="24"/>
                <w:szCs w:val="24"/>
              </w:rPr>
              <w:t>+30,6</w:t>
            </w:r>
          </w:p>
        </w:tc>
        <w:tc>
          <w:tcPr>
            <w:tcW w:w="1276" w:type="dxa"/>
          </w:tcPr>
          <w:p w:rsidR="001506B5" w:rsidRPr="003735F5" w:rsidRDefault="0078090C" w:rsidP="004B7B33">
            <w:pPr>
              <w:jc w:val="center"/>
              <w:rPr>
                <w:rFonts w:ascii="Times New Roman" w:hAnsi="Times New Roman" w:cs="Times New Roman"/>
                <w:b/>
                <w:sz w:val="24"/>
                <w:szCs w:val="24"/>
              </w:rPr>
            </w:pPr>
            <w:r>
              <w:rPr>
                <w:rFonts w:ascii="Times New Roman" w:hAnsi="Times New Roman" w:cs="Times New Roman"/>
                <w:b/>
                <w:sz w:val="24"/>
                <w:szCs w:val="24"/>
              </w:rPr>
              <w:t>4 243,0</w:t>
            </w:r>
          </w:p>
        </w:tc>
        <w:tc>
          <w:tcPr>
            <w:tcW w:w="1275" w:type="dxa"/>
          </w:tcPr>
          <w:p w:rsidR="001506B5" w:rsidRPr="003735F5" w:rsidRDefault="00374E01" w:rsidP="004B7B33">
            <w:pPr>
              <w:jc w:val="center"/>
              <w:rPr>
                <w:rFonts w:ascii="Times New Roman" w:hAnsi="Times New Roman" w:cs="Times New Roman"/>
                <w:b/>
                <w:sz w:val="24"/>
                <w:szCs w:val="24"/>
              </w:rPr>
            </w:pPr>
            <w:r>
              <w:rPr>
                <w:rFonts w:ascii="Times New Roman" w:hAnsi="Times New Roman" w:cs="Times New Roman"/>
                <w:b/>
                <w:sz w:val="24"/>
                <w:szCs w:val="24"/>
              </w:rPr>
              <w:t>-</w:t>
            </w:r>
          </w:p>
        </w:tc>
      </w:tr>
      <w:tr w:rsidR="001506B5" w:rsidRPr="003735F5" w:rsidTr="00704282">
        <w:tc>
          <w:tcPr>
            <w:tcW w:w="817" w:type="dxa"/>
          </w:tcPr>
          <w:p w:rsidR="001506B5" w:rsidRPr="003735F5" w:rsidRDefault="001506B5" w:rsidP="004B7B33">
            <w:pPr>
              <w:jc w:val="center"/>
              <w:rPr>
                <w:rFonts w:ascii="Times New Roman" w:hAnsi="Times New Roman" w:cs="Times New Roman"/>
                <w:b/>
                <w:sz w:val="24"/>
                <w:szCs w:val="24"/>
              </w:rPr>
            </w:pPr>
            <w:r w:rsidRPr="003735F5">
              <w:rPr>
                <w:rFonts w:ascii="Times New Roman" w:hAnsi="Times New Roman" w:cs="Times New Roman"/>
                <w:b/>
                <w:sz w:val="24"/>
                <w:szCs w:val="24"/>
              </w:rPr>
              <w:t>1301</w:t>
            </w:r>
          </w:p>
        </w:tc>
        <w:tc>
          <w:tcPr>
            <w:tcW w:w="2268" w:type="dxa"/>
          </w:tcPr>
          <w:p w:rsidR="001506B5" w:rsidRPr="003735F5" w:rsidRDefault="001506B5" w:rsidP="004B7B33">
            <w:pPr>
              <w:jc w:val="both"/>
              <w:rPr>
                <w:rFonts w:ascii="Times New Roman" w:hAnsi="Times New Roman" w:cs="Times New Roman"/>
                <w:b/>
                <w:sz w:val="24"/>
                <w:szCs w:val="24"/>
              </w:rPr>
            </w:pPr>
            <w:r w:rsidRPr="003735F5">
              <w:rPr>
                <w:rFonts w:ascii="Times New Roman" w:hAnsi="Times New Roman" w:cs="Times New Roman"/>
                <w:b/>
                <w:sz w:val="24"/>
                <w:szCs w:val="24"/>
              </w:rPr>
              <w:t>Обслуживание внутреннего долга</w:t>
            </w:r>
          </w:p>
        </w:tc>
        <w:tc>
          <w:tcPr>
            <w:tcW w:w="1276" w:type="dxa"/>
          </w:tcPr>
          <w:p w:rsidR="001506B5" w:rsidRPr="003735F5" w:rsidRDefault="00DA3AD1" w:rsidP="004B7B33">
            <w:pPr>
              <w:jc w:val="center"/>
              <w:rPr>
                <w:rFonts w:ascii="Times New Roman" w:hAnsi="Times New Roman" w:cs="Times New Roman"/>
                <w:b/>
                <w:sz w:val="24"/>
                <w:szCs w:val="24"/>
              </w:rPr>
            </w:pPr>
            <w:r>
              <w:rPr>
                <w:rFonts w:ascii="Times New Roman" w:hAnsi="Times New Roman" w:cs="Times New Roman"/>
                <w:b/>
                <w:sz w:val="24"/>
                <w:szCs w:val="24"/>
              </w:rPr>
              <w:t>53,9</w:t>
            </w:r>
          </w:p>
        </w:tc>
        <w:tc>
          <w:tcPr>
            <w:tcW w:w="1417" w:type="dxa"/>
          </w:tcPr>
          <w:p w:rsidR="001506B5" w:rsidRPr="003735F5" w:rsidRDefault="00DA3AD1" w:rsidP="004B7B33">
            <w:pPr>
              <w:jc w:val="center"/>
              <w:rPr>
                <w:rFonts w:ascii="Times New Roman" w:hAnsi="Times New Roman" w:cs="Times New Roman"/>
                <w:b/>
                <w:sz w:val="24"/>
                <w:szCs w:val="24"/>
              </w:rPr>
            </w:pPr>
            <w:r>
              <w:rPr>
                <w:rFonts w:ascii="Times New Roman" w:hAnsi="Times New Roman" w:cs="Times New Roman"/>
                <w:b/>
                <w:sz w:val="24"/>
                <w:szCs w:val="24"/>
              </w:rPr>
              <w:t>59,3</w:t>
            </w:r>
          </w:p>
        </w:tc>
        <w:tc>
          <w:tcPr>
            <w:tcW w:w="1418" w:type="dxa"/>
          </w:tcPr>
          <w:p w:rsidR="001506B5" w:rsidRPr="003735F5" w:rsidRDefault="003E265C" w:rsidP="004B7B33">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1506B5" w:rsidRPr="003735F5" w:rsidRDefault="0078090C" w:rsidP="004B7B33">
            <w:pPr>
              <w:jc w:val="center"/>
              <w:rPr>
                <w:rFonts w:ascii="Times New Roman" w:hAnsi="Times New Roman" w:cs="Times New Roman"/>
                <w:b/>
                <w:sz w:val="24"/>
                <w:szCs w:val="24"/>
              </w:rPr>
            </w:pPr>
            <w:r>
              <w:rPr>
                <w:rFonts w:ascii="Times New Roman" w:hAnsi="Times New Roman" w:cs="Times New Roman"/>
                <w:b/>
                <w:sz w:val="24"/>
                <w:szCs w:val="24"/>
              </w:rPr>
              <w:t>59,3</w:t>
            </w:r>
          </w:p>
        </w:tc>
        <w:tc>
          <w:tcPr>
            <w:tcW w:w="1275" w:type="dxa"/>
          </w:tcPr>
          <w:p w:rsidR="001506B5" w:rsidRPr="003735F5" w:rsidRDefault="00374E01" w:rsidP="004B7B33">
            <w:pPr>
              <w:jc w:val="center"/>
              <w:rPr>
                <w:rFonts w:ascii="Times New Roman" w:hAnsi="Times New Roman" w:cs="Times New Roman"/>
                <w:b/>
                <w:sz w:val="24"/>
                <w:szCs w:val="24"/>
              </w:rPr>
            </w:pPr>
            <w:r>
              <w:rPr>
                <w:rFonts w:ascii="Times New Roman" w:hAnsi="Times New Roman" w:cs="Times New Roman"/>
                <w:b/>
                <w:sz w:val="24"/>
                <w:szCs w:val="24"/>
              </w:rPr>
              <w:t>-</w:t>
            </w:r>
          </w:p>
        </w:tc>
      </w:tr>
      <w:tr w:rsidR="001506B5" w:rsidRPr="00E84892" w:rsidTr="00704282">
        <w:tc>
          <w:tcPr>
            <w:tcW w:w="817" w:type="dxa"/>
          </w:tcPr>
          <w:p w:rsidR="001506B5" w:rsidRDefault="001506B5" w:rsidP="004B7B33">
            <w:pPr>
              <w:jc w:val="center"/>
              <w:rPr>
                <w:rFonts w:ascii="Times New Roman" w:hAnsi="Times New Roman" w:cs="Times New Roman"/>
                <w:sz w:val="24"/>
                <w:szCs w:val="24"/>
              </w:rPr>
            </w:pPr>
          </w:p>
        </w:tc>
        <w:tc>
          <w:tcPr>
            <w:tcW w:w="2268" w:type="dxa"/>
          </w:tcPr>
          <w:p w:rsidR="001506B5" w:rsidRPr="0052372B" w:rsidRDefault="001506B5" w:rsidP="004B7B33">
            <w:pPr>
              <w:jc w:val="both"/>
              <w:rPr>
                <w:rFonts w:ascii="Times New Roman" w:hAnsi="Times New Roman" w:cs="Times New Roman"/>
                <w:b/>
                <w:sz w:val="24"/>
                <w:szCs w:val="24"/>
              </w:rPr>
            </w:pPr>
            <w:r w:rsidRPr="0052372B">
              <w:rPr>
                <w:rFonts w:ascii="Times New Roman" w:hAnsi="Times New Roman" w:cs="Times New Roman"/>
                <w:b/>
                <w:sz w:val="24"/>
                <w:szCs w:val="24"/>
              </w:rPr>
              <w:t>ВСЕГО:</w:t>
            </w:r>
          </w:p>
        </w:tc>
        <w:tc>
          <w:tcPr>
            <w:tcW w:w="1276" w:type="dxa"/>
          </w:tcPr>
          <w:p w:rsidR="001506B5" w:rsidRPr="0052372B" w:rsidRDefault="00DA3AD1" w:rsidP="004B7B33">
            <w:pPr>
              <w:jc w:val="center"/>
              <w:rPr>
                <w:rFonts w:ascii="Times New Roman" w:hAnsi="Times New Roman" w:cs="Times New Roman"/>
                <w:b/>
                <w:sz w:val="24"/>
                <w:szCs w:val="24"/>
              </w:rPr>
            </w:pPr>
            <w:r>
              <w:rPr>
                <w:rFonts w:ascii="Times New Roman" w:hAnsi="Times New Roman" w:cs="Times New Roman"/>
                <w:b/>
                <w:sz w:val="24"/>
                <w:szCs w:val="24"/>
              </w:rPr>
              <w:t>541 944,7</w:t>
            </w:r>
          </w:p>
        </w:tc>
        <w:tc>
          <w:tcPr>
            <w:tcW w:w="1417" w:type="dxa"/>
          </w:tcPr>
          <w:p w:rsidR="001506B5" w:rsidRPr="0052372B" w:rsidRDefault="00DA3AD1" w:rsidP="004B7B33">
            <w:pPr>
              <w:jc w:val="center"/>
              <w:rPr>
                <w:rFonts w:ascii="Times New Roman" w:hAnsi="Times New Roman" w:cs="Times New Roman"/>
                <w:b/>
                <w:sz w:val="24"/>
                <w:szCs w:val="24"/>
              </w:rPr>
            </w:pPr>
            <w:r>
              <w:rPr>
                <w:rFonts w:ascii="Times New Roman" w:hAnsi="Times New Roman" w:cs="Times New Roman"/>
                <w:b/>
                <w:sz w:val="24"/>
                <w:szCs w:val="24"/>
              </w:rPr>
              <w:t>593 832,99</w:t>
            </w:r>
          </w:p>
        </w:tc>
        <w:tc>
          <w:tcPr>
            <w:tcW w:w="1418" w:type="dxa"/>
          </w:tcPr>
          <w:p w:rsidR="001506B5" w:rsidRPr="0052372B" w:rsidRDefault="003E265C" w:rsidP="003E265C">
            <w:pPr>
              <w:jc w:val="center"/>
              <w:rPr>
                <w:rFonts w:ascii="Times New Roman" w:hAnsi="Times New Roman" w:cs="Times New Roman"/>
                <w:b/>
                <w:sz w:val="24"/>
                <w:szCs w:val="24"/>
              </w:rPr>
            </w:pPr>
            <w:r>
              <w:rPr>
                <w:rFonts w:ascii="Times New Roman" w:hAnsi="Times New Roman" w:cs="Times New Roman"/>
                <w:b/>
                <w:sz w:val="24"/>
                <w:szCs w:val="24"/>
              </w:rPr>
              <w:t>+51 888,29</w:t>
            </w:r>
          </w:p>
        </w:tc>
        <w:tc>
          <w:tcPr>
            <w:tcW w:w="1276" w:type="dxa"/>
          </w:tcPr>
          <w:p w:rsidR="001506B5" w:rsidRPr="0052372B" w:rsidRDefault="0078090C" w:rsidP="004B7B33">
            <w:pPr>
              <w:jc w:val="center"/>
              <w:rPr>
                <w:rFonts w:ascii="Times New Roman" w:hAnsi="Times New Roman" w:cs="Times New Roman"/>
                <w:b/>
                <w:sz w:val="24"/>
                <w:szCs w:val="24"/>
              </w:rPr>
            </w:pPr>
            <w:r>
              <w:rPr>
                <w:rFonts w:ascii="Times New Roman" w:hAnsi="Times New Roman" w:cs="Times New Roman"/>
                <w:b/>
                <w:sz w:val="24"/>
                <w:szCs w:val="24"/>
              </w:rPr>
              <w:t>583 220,2</w:t>
            </w:r>
          </w:p>
        </w:tc>
        <w:tc>
          <w:tcPr>
            <w:tcW w:w="1275" w:type="dxa"/>
          </w:tcPr>
          <w:p w:rsidR="001506B5" w:rsidRPr="0052372B" w:rsidRDefault="00374E01" w:rsidP="004B7B33">
            <w:pPr>
              <w:jc w:val="center"/>
              <w:rPr>
                <w:rFonts w:ascii="Times New Roman" w:hAnsi="Times New Roman" w:cs="Times New Roman"/>
                <w:b/>
                <w:sz w:val="24"/>
                <w:szCs w:val="24"/>
              </w:rPr>
            </w:pPr>
            <w:r>
              <w:rPr>
                <w:rFonts w:ascii="Times New Roman" w:hAnsi="Times New Roman" w:cs="Times New Roman"/>
                <w:b/>
                <w:sz w:val="24"/>
                <w:szCs w:val="24"/>
              </w:rPr>
              <w:t>-10 612,8</w:t>
            </w:r>
          </w:p>
        </w:tc>
      </w:tr>
    </w:tbl>
    <w:p w:rsidR="00386B81" w:rsidRDefault="00386B81" w:rsidP="00386B81">
      <w:pPr>
        <w:jc w:val="both"/>
        <w:rPr>
          <w:rFonts w:ascii="Times New Roman" w:hAnsi="Times New Roman" w:cs="Times New Roman"/>
          <w:sz w:val="28"/>
          <w:szCs w:val="28"/>
        </w:rPr>
      </w:pPr>
    </w:p>
    <w:p w:rsidR="00ED03A6" w:rsidRDefault="00ED03A6" w:rsidP="00ED03A6">
      <w:pPr>
        <w:ind w:firstLine="708"/>
        <w:jc w:val="both"/>
        <w:rPr>
          <w:rFonts w:ascii="Times New Roman" w:hAnsi="Times New Roman" w:cs="Times New Roman"/>
          <w:sz w:val="28"/>
          <w:szCs w:val="28"/>
        </w:rPr>
      </w:pPr>
      <w:r>
        <w:rPr>
          <w:rFonts w:ascii="Times New Roman" w:hAnsi="Times New Roman" w:cs="Times New Roman"/>
          <w:sz w:val="28"/>
          <w:szCs w:val="28"/>
        </w:rPr>
        <w:t>В с</w:t>
      </w:r>
      <w:r w:rsidR="001506B5">
        <w:rPr>
          <w:rFonts w:ascii="Times New Roman" w:hAnsi="Times New Roman" w:cs="Times New Roman"/>
          <w:sz w:val="28"/>
          <w:szCs w:val="28"/>
        </w:rPr>
        <w:t>равнении с исполнением 2016</w:t>
      </w:r>
      <w:r>
        <w:rPr>
          <w:rFonts w:ascii="Times New Roman" w:hAnsi="Times New Roman" w:cs="Times New Roman"/>
          <w:sz w:val="28"/>
          <w:szCs w:val="28"/>
        </w:rPr>
        <w:t xml:space="preserve"> года</w:t>
      </w:r>
      <w:r w:rsidR="001506B5">
        <w:rPr>
          <w:rFonts w:ascii="Times New Roman" w:hAnsi="Times New Roman" w:cs="Times New Roman"/>
          <w:sz w:val="28"/>
          <w:szCs w:val="28"/>
        </w:rPr>
        <w:t>,</w:t>
      </w:r>
      <w:r>
        <w:rPr>
          <w:rFonts w:ascii="Times New Roman" w:hAnsi="Times New Roman" w:cs="Times New Roman"/>
          <w:sz w:val="28"/>
          <w:szCs w:val="28"/>
        </w:rPr>
        <w:t xml:space="preserve"> расходы в 2</w:t>
      </w:r>
      <w:r w:rsidR="00CC12F7">
        <w:rPr>
          <w:rFonts w:ascii="Times New Roman" w:hAnsi="Times New Roman" w:cs="Times New Roman"/>
          <w:sz w:val="28"/>
          <w:szCs w:val="28"/>
        </w:rPr>
        <w:t>017</w:t>
      </w:r>
      <w:r w:rsidR="00E26E45">
        <w:rPr>
          <w:rFonts w:ascii="Times New Roman" w:hAnsi="Times New Roman" w:cs="Times New Roman"/>
          <w:sz w:val="28"/>
          <w:szCs w:val="28"/>
        </w:rPr>
        <w:t xml:space="preserve"> году уменьшились  на  144 016,5 </w:t>
      </w:r>
      <w:r>
        <w:rPr>
          <w:rFonts w:ascii="Times New Roman" w:hAnsi="Times New Roman" w:cs="Times New Roman"/>
          <w:sz w:val="28"/>
          <w:szCs w:val="28"/>
        </w:rPr>
        <w:t xml:space="preserve"> тыс. руб. </w:t>
      </w:r>
      <w:r w:rsidR="00E26E45">
        <w:rPr>
          <w:rFonts w:ascii="Times New Roman" w:hAnsi="Times New Roman" w:cs="Times New Roman"/>
          <w:sz w:val="28"/>
          <w:szCs w:val="28"/>
        </w:rPr>
        <w:t>(19,8</w:t>
      </w:r>
      <w:r w:rsidR="00C17D77">
        <w:rPr>
          <w:rFonts w:ascii="Times New Roman" w:hAnsi="Times New Roman" w:cs="Times New Roman"/>
          <w:sz w:val="28"/>
          <w:szCs w:val="28"/>
        </w:rPr>
        <w:t>%).</w:t>
      </w:r>
    </w:p>
    <w:p w:rsidR="00DE42BA" w:rsidRDefault="00DE42BA" w:rsidP="00ED03A6">
      <w:pPr>
        <w:ind w:firstLine="708"/>
        <w:jc w:val="both"/>
        <w:rPr>
          <w:rFonts w:ascii="Times New Roman" w:hAnsi="Times New Roman" w:cs="Times New Roman"/>
          <w:sz w:val="28"/>
          <w:szCs w:val="28"/>
        </w:rPr>
      </w:pPr>
      <w:r>
        <w:rPr>
          <w:rFonts w:ascii="Times New Roman" w:hAnsi="Times New Roman" w:cs="Times New Roman"/>
          <w:sz w:val="28"/>
          <w:szCs w:val="28"/>
        </w:rPr>
        <w:t>Основную дол</w:t>
      </w:r>
      <w:r w:rsidR="00E26E45">
        <w:rPr>
          <w:rFonts w:ascii="Times New Roman" w:hAnsi="Times New Roman" w:cs="Times New Roman"/>
          <w:sz w:val="28"/>
          <w:szCs w:val="28"/>
        </w:rPr>
        <w:t>ю расходов бюджета города в 2017</w:t>
      </w:r>
      <w:r>
        <w:rPr>
          <w:rFonts w:ascii="Times New Roman" w:hAnsi="Times New Roman" w:cs="Times New Roman"/>
          <w:sz w:val="28"/>
          <w:szCs w:val="28"/>
        </w:rPr>
        <w:t xml:space="preserve"> году составили расходы:</w:t>
      </w:r>
    </w:p>
    <w:p w:rsidR="00DE42BA" w:rsidRDefault="00F60C40" w:rsidP="00ED03A6">
      <w:pPr>
        <w:ind w:firstLine="708"/>
        <w:jc w:val="both"/>
        <w:rPr>
          <w:rFonts w:ascii="Times New Roman" w:hAnsi="Times New Roman" w:cs="Times New Roman"/>
          <w:sz w:val="28"/>
          <w:szCs w:val="28"/>
        </w:rPr>
      </w:pPr>
      <w:r>
        <w:rPr>
          <w:rFonts w:ascii="Times New Roman" w:hAnsi="Times New Roman" w:cs="Times New Roman"/>
          <w:sz w:val="28"/>
          <w:szCs w:val="28"/>
        </w:rPr>
        <w:t>- образование – 72,1</w:t>
      </w:r>
      <w:r w:rsidR="00DE42BA">
        <w:rPr>
          <w:rFonts w:ascii="Times New Roman" w:hAnsi="Times New Roman" w:cs="Times New Roman"/>
          <w:sz w:val="28"/>
          <w:szCs w:val="28"/>
        </w:rPr>
        <w:t>%;</w:t>
      </w:r>
    </w:p>
    <w:p w:rsidR="00DE42BA" w:rsidRDefault="00DE42BA" w:rsidP="00ED03A6">
      <w:pPr>
        <w:ind w:firstLine="708"/>
        <w:jc w:val="both"/>
        <w:rPr>
          <w:rFonts w:ascii="Times New Roman" w:hAnsi="Times New Roman" w:cs="Times New Roman"/>
          <w:sz w:val="28"/>
          <w:szCs w:val="28"/>
        </w:rPr>
      </w:pPr>
      <w:r>
        <w:rPr>
          <w:rFonts w:ascii="Times New Roman" w:hAnsi="Times New Roman" w:cs="Times New Roman"/>
          <w:sz w:val="28"/>
          <w:szCs w:val="28"/>
        </w:rPr>
        <w:t>- жилищ</w:t>
      </w:r>
      <w:r w:rsidR="00F60C40">
        <w:rPr>
          <w:rFonts w:ascii="Times New Roman" w:hAnsi="Times New Roman" w:cs="Times New Roman"/>
          <w:sz w:val="28"/>
          <w:szCs w:val="28"/>
        </w:rPr>
        <w:t>но-коммунальное хозяйство – 10,8</w:t>
      </w:r>
      <w:r>
        <w:rPr>
          <w:rFonts w:ascii="Times New Roman" w:hAnsi="Times New Roman" w:cs="Times New Roman"/>
          <w:sz w:val="28"/>
          <w:szCs w:val="28"/>
        </w:rPr>
        <w:t>%;</w:t>
      </w:r>
    </w:p>
    <w:p w:rsidR="00DE42BA" w:rsidRDefault="00DE42BA" w:rsidP="00ED03A6">
      <w:pPr>
        <w:ind w:firstLine="708"/>
        <w:jc w:val="both"/>
        <w:rPr>
          <w:rFonts w:ascii="Times New Roman" w:hAnsi="Times New Roman" w:cs="Times New Roman"/>
          <w:sz w:val="28"/>
          <w:szCs w:val="28"/>
        </w:rPr>
      </w:pPr>
      <w:r>
        <w:rPr>
          <w:rFonts w:ascii="Times New Roman" w:hAnsi="Times New Roman" w:cs="Times New Roman"/>
          <w:sz w:val="28"/>
          <w:szCs w:val="28"/>
        </w:rPr>
        <w:t>- о</w:t>
      </w:r>
      <w:r w:rsidR="00F60C40">
        <w:rPr>
          <w:rFonts w:ascii="Times New Roman" w:hAnsi="Times New Roman" w:cs="Times New Roman"/>
          <w:sz w:val="28"/>
          <w:szCs w:val="28"/>
        </w:rPr>
        <w:t>бщегосударственные вопросы – 5,4</w:t>
      </w:r>
      <w:r>
        <w:rPr>
          <w:rFonts w:ascii="Times New Roman" w:hAnsi="Times New Roman" w:cs="Times New Roman"/>
          <w:sz w:val="28"/>
          <w:szCs w:val="28"/>
        </w:rPr>
        <w:t>%;</w:t>
      </w:r>
    </w:p>
    <w:p w:rsidR="00F60C40" w:rsidRDefault="00F60C40" w:rsidP="00F60C40">
      <w:pPr>
        <w:ind w:firstLine="708"/>
        <w:jc w:val="both"/>
        <w:rPr>
          <w:rFonts w:ascii="Times New Roman" w:hAnsi="Times New Roman" w:cs="Times New Roman"/>
          <w:sz w:val="28"/>
          <w:szCs w:val="28"/>
        </w:rPr>
      </w:pPr>
      <w:r>
        <w:rPr>
          <w:rFonts w:ascii="Times New Roman" w:hAnsi="Times New Roman" w:cs="Times New Roman"/>
          <w:sz w:val="28"/>
          <w:szCs w:val="28"/>
        </w:rPr>
        <w:t>- социальная политика – 4,9%;</w:t>
      </w:r>
    </w:p>
    <w:p w:rsidR="00DE42BA" w:rsidRDefault="00DE42BA" w:rsidP="00ED03A6">
      <w:pPr>
        <w:ind w:firstLine="708"/>
        <w:jc w:val="both"/>
        <w:rPr>
          <w:rFonts w:ascii="Times New Roman" w:hAnsi="Times New Roman" w:cs="Times New Roman"/>
          <w:sz w:val="28"/>
          <w:szCs w:val="28"/>
        </w:rPr>
      </w:pPr>
      <w:r>
        <w:rPr>
          <w:rFonts w:ascii="Times New Roman" w:hAnsi="Times New Roman" w:cs="Times New Roman"/>
          <w:sz w:val="28"/>
          <w:szCs w:val="28"/>
        </w:rPr>
        <w:t>- к</w:t>
      </w:r>
      <w:r w:rsidR="00F60C40">
        <w:rPr>
          <w:rFonts w:ascii="Times New Roman" w:hAnsi="Times New Roman" w:cs="Times New Roman"/>
          <w:sz w:val="28"/>
          <w:szCs w:val="28"/>
        </w:rPr>
        <w:t>ультура и кинематография – 2,6</w:t>
      </w:r>
      <w:r>
        <w:rPr>
          <w:rFonts w:ascii="Times New Roman" w:hAnsi="Times New Roman" w:cs="Times New Roman"/>
          <w:sz w:val="28"/>
          <w:szCs w:val="28"/>
        </w:rPr>
        <w:t>%;</w:t>
      </w:r>
    </w:p>
    <w:p w:rsidR="00DE42BA" w:rsidRDefault="00DE42BA" w:rsidP="00ED03A6">
      <w:pPr>
        <w:ind w:firstLine="708"/>
        <w:jc w:val="both"/>
        <w:rPr>
          <w:rFonts w:ascii="Times New Roman" w:hAnsi="Times New Roman" w:cs="Times New Roman"/>
          <w:sz w:val="28"/>
          <w:szCs w:val="28"/>
        </w:rPr>
      </w:pPr>
      <w:r>
        <w:rPr>
          <w:rFonts w:ascii="Times New Roman" w:hAnsi="Times New Roman" w:cs="Times New Roman"/>
          <w:sz w:val="28"/>
          <w:szCs w:val="28"/>
        </w:rPr>
        <w:t xml:space="preserve">- национальная политика – </w:t>
      </w:r>
      <w:r w:rsidR="00F60C40">
        <w:rPr>
          <w:rFonts w:ascii="Times New Roman" w:hAnsi="Times New Roman" w:cs="Times New Roman"/>
          <w:sz w:val="28"/>
          <w:szCs w:val="28"/>
        </w:rPr>
        <w:t>2,</w:t>
      </w:r>
      <w:r>
        <w:rPr>
          <w:rFonts w:ascii="Times New Roman" w:hAnsi="Times New Roman" w:cs="Times New Roman"/>
          <w:sz w:val="28"/>
          <w:szCs w:val="28"/>
        </w:rPr>
        <w:t>1%;</w:t>
      </w:r>
    </w:p>
    <w:p w:rsidR="00DE42BA" w:rsidRDefault="00DE42BA" w:rsidP="00ED03A6">
      <w:pPr>
        <w:ind w:firstLine="708"/>
        <w:jc w:val="both"/>
        <w:rPr>
          <w:rFonts w:ascii="Times New Roman" w:hAnsi="Times New Roman" w:cs="Times New Roman"/>
          <w:sz w:val="28"/>
          <w:szCs w:val="28"/>
        </w:rPr>
      </w:pPr>
      <w:r>
        <w:rPr>
          <w:rFonts w:ascii="Times New Roman" w:hAnsi="Times New Roman" w:cs="Times New Roman"/>
          <w:sz w:val="28"/>
          <w:szCs w:val="28"/>
        </w:rPr>
        <w:t>- национальная безопасност</w:t>
      </w:r>
      <w:r w:rsidR="00F60C40">
        <w:rPr>
          <w:rFonts w:ascii="Times New Roman" w:hAnsi="Times New Roman" w:cs="Times New Roman"/>
          <w:sz w:val="28"/>
          <w:szCs w:val="28"/>
        </w:rPr>
        <w:t xml:space="preserve">ь и </w:t>
      </w:r>
      <w:proofErr w:type="spellStart"/>
      <w:r w:rsidR="00F60C40">
        <w:rPr>
          <w:rFonts w:ascii="Times New Roman" w:hAnsi="Times New Roman" w:cs="Times New Roman"/>
          <w:sz w:val="28"/>
          <w:szCs w:val="28"/>
        </w:rPr>
        <w:t>правоохр</w:t>
      </w:r>
      <w:proofErr w:type="spellEnd"/>
      <w:r w:rsidR="00F60C40">
        <w:rPr>
          <w:rFonts w:ascii="Times New Roman" w:hAnsi="Times New Roman" w:cs="Times New Roman"/>
          <w:sz w:val="28"/>
          <w:szCs w:val="28"/>
        </w:rPr>
        <w:t>. деятельность – 0,8</w:t>
      </w:r>
      <w:r>
        <w:rPr>
          <w:rFonts w:ascii="Times New Roman" w:hAnsi="Times New Roman" w:cs="Times New Roman"/>
          <w:sz w:val="28"/>
          <w:szCs w:val="28"/>
        </w:rPr>
        <w:t>%;</w:t>
      </w:r>
    </w:p>
    <w:p w:rsidR="00DE42BA" w:rsidRDefault="00F60C40" w:rsidP="00ED03A6">
      <w:pPr>
        <w:ind w:firstLine="708"/>
        <w:jc w:val="both"/>
        <w:rPr>
          <w:rFonts w:ascii="Times New Roman" w:hAnsi="Times New Roman" w:cs="Times New Roman"/>
          <w:sz w:val="28"/>
          <w:szCs w:val="28"/>
        </w:rPr>
      </w:pPr>
      <w:r>
        <w:rPr>
          <w:rFonts w:ascii="Times New Roman" w:hAnsi="Times New Roman" w:cs="Times New Roman"/>
          <w:sz w:val="28"/>
          <w:szCs w:val="28"/>
        </w:rPr>
        <w:t>- СМИ – 0,7</w:t>
      </w:r>
      <w:r w:rsidR="00DE42BA">
        <w:rPr>
          <w:rFonts w:ascii="Times New Roman" w:hAnsi="Times New Roman" w:cs="Times New Roman"/>
          <w:sz w:val="28"/>
          <w:szCs w:val="28"/>
        </w:rPr>
        <w:t>%;</w:t>
      </w:r>
    </w:p>
    <w:p w:rsidR="00DE42BA" w:rsidRDefault="00DE42BA" w:rsidP="00ED03A6">
      <w:pPr>
        <w:ind w:firstLine="708"/>
        <w:jc w:val="both"/>
        <w:rPr>
          <w:rFonts w:ascii="Times New Roman" w:hAnsi="Times New Roman" w:cs="Times New Roman"/>
          <w:sz w:val="28"/>
          <w:szCs w:val="28"/>
        </w:rPr>
      </w:pPr>
      <w:r>
        <w:rPr>
          <w:rFonts w:ascii="Times New Roman" w:hAnsi="Times New Roman" w:cs="Times New Roman"/>
          <w:sz w:val="28"/>
          <w:szCs w:val="28"/>
        </w:rPr>
        <w:t>- физическая культура и спорт – 0,3%;</w:t>
      </w:r>
    </w:p>
    <w:p w:rsidR="00DE42BA" w:rsidRDefault="00DE42BA" w:rsidP="00ED03A6">
      <w:pPr>
        <w:ind w:firstLine="708"/>
        <w:jc w:val="both"/>
        <w:rPr>
          <w:rFonts w:ascii="Times New Roman" w:hAnsi="Times New Roman" w:cs="Times New Roman"/>
          <w:sz w:val="28"/>
          <w:szCs w:val="28"/>
        </w:rPr>
      </w:pPr>
      <w:r>
        <w:rPr>
          <w:rFonts w:ascii="Times New Roman" w:hAnsi="Times New Roman" w:cs="Times New Roman"/>
          <w:sz w:val="28"/>
          <w:szCs w:val="28"/>
        </w:rPr>
        <w:t>- обслу</w:t>
      </w:r>
      <w:r w:rsidR="00F60C40">
        <w:rPr>
          <w:rFonts w:ascii="Times New Roman" w:hAnsi="Times New Roman" w:cs="Times New Roman"/>
          <w:sz w:val="28"/>
          <w:szCs w:val="28"/>
        </w:rPr>
        <w:t>живание внутреннего долга – 0,01</w:t>
      </w:r>
      <w:r>
        <w:rPr>
          <w:rFonts w:ascii="Times New Roman" w:hAnsi="Times New Roman" w:cs="Times New Roman"/>
          <w:sz w:val="28"/>
          <w:szCs w:val="28"/>
        </w:rPr>
        <w:t xml:space="preserve">%. </w:t>
      </w:r>
    </w:p>
    <w:p w:rsidR="00DE42BA" w:rsidRDefault="00467532" w:rsidP="00ED03A6">
      <w:pPr>
        <w:ind w:firstLine="708"/>
        <w:jc w:val="both"/>
        <w:rPr>
          <w:rFonts w:ascii="Times New Roman" w:hAnsi="Times New Roman" w:cs="Times New Roman"/>
          <w:sz w:val="28"/>
          <w:szCs w:val="28"/>
        </w:rPr>
      </w:pPr>
      <w:r>
        <w:rPr>
          <w:rFonts w:ascii="Times New Roman" w:hAnsi="Times New Roman" w:cs="Times New Roman"/>
          <w:sz w:val="28"/>
          <w:szCs w:val="28"/>
        </w:rPr>
        <w:t>Бюджетные ассигнования по всем разделам практически полностью освоены – кассовые расходы по большинс</w:t>
      </w:r>
      <w:r w:rsidR="00351206">
        <w:rPr>
          <w:rFonts w:ascii="Times New Roman" w:hAnsi="Times New Roman" w:cs="Times New Roman"/>
          <w:sz w:val="28"/>
          <w:szCs w:val="28"/>
        </w:rPr>
        <w:t>тву разделов составили от   90,6</w:t>
      </w:r>
      <w:r>
        <w:rPr>
          <w:rFonts w:ascii="Times New Roman" w:hAnsi="Times New Roman" w:cs="Times New Roman"/>
          <w:sz w:val="28"/>
          <w:szCs w:val="28"/>
        </w:rPr>
        <w:t xml:space="preserve"> до 100%.</w:t>
      </w:r>
    </w:p>
    <w:p w:rsidR="002216E7" w:rsidRDefault="00294901" w:rsidP="008F4B6E">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Освоение средств по разделу</w:t>
      </w:r>
      <w:r w:rsidR="000F62EF">
        <w:rPr>
          <w:rFonts w:ascii="Times New Roman" w:hAnsi="Times New Roman" w:cs="Times New Roman"/>
          <w:sz w:val="28"/>
          <w:szCs w:val="28"/>
        </w:rPr>
        <w:t xml:space="preserve"> </w:t>
      </w:r>
      <w:r w:rsidRPr="0043411E">
        <w:rPr>
          <w:rFonts w:ascii="Times New Roman" w:hAnsi="Times New Roman" w:cs="Times New Roman"/>
          <w:b/>
          <w:sz w:val="28"/>
          <w:szCs w:val="28"/>
        </w:rPr>
        <w:t>«О</w:t>
      </w:r>
      <w:r w:rsidR="000F62EF" w:rsidRPr="0043411E">
        <w:rPr>
          <w:rFonts w:ascii="Times New Roman" w:hAnsi="Times New Roman" w:cs="Times New Roman"/>
          <w:b/>
          <w:sz w:val="28"/>
          <w:szCs w:val="28"/>
        </w:rPr>
        <w:t>бщегосуд</w:t>
      </w:r>
      <w:r w:rsidRPr="0043411E">
        <w:rPr>
          <w:rFonts w:ascii="Times New Roman" w:hAnsi="Times New Roman" w:cs="Times New Roman"/>
          <w:b/>
          <w:sz w:val="28"/>
          <w:szCs w:val="28"/>
        </w:rPr>
        <w:t>арственные вопросы»</w:t>
      </w:r>
      <w:r>
        <w:rPr>
          <w:rFonts w:ascii="Times New Roman" w:hAnsi="Times New Roman" w:cs="Times New Roman"/>
          <w:sz w:val="28"/>
          <w:szCs w:val="28"/>
        </w:rPr>
        <w:t xml:space="preserve"> </w:t>
      </w:r>
      <w:r w:rsidR="000F62EF">
        <w:rPr>
          <w:rFonts w:ascii="Times New Roman" w:hAnsi="Times New Roman" w:cs="Times New Roman"/>
          <w:sz w:val="28"/>
          <w:szCs w:val="28"/>
        </w:rPr>
        <w:t xml:space="preserve"> (</w:t>
      </w:r>
      <w:r w:rsidR="000F62EF" w:rsidRPr="00C00CCE">
        <w:rPr>
          <w:rFonts w:ascii="Times New Roman" w:hAnsi="Times New Roman" w:cs="Times New Roman"/>
          <w:b/>
          <w:sz w:val="28"/>
          <w:szCs w:val="28"/>
        </w:rPr>
        <w:t>раздел 0100</w:t>
      </w:r>
      <w:r w:rsidR="008F4B6E">
        <w:rPr>
          <w:rFonts w:ascii="Times New Roman" w:hAnsi="Times New Roman" w:cs="Times New Roman"/>
          <w:sz w:val="28"/>
          <w:szCs w:val="28"/>
        </w:rPr>
        <w:t xml:space="preserve">) </w:t>
      </w:r>
      <w:r w:rsidR="00192526">
        <w:rPr>
          <w:rFonts w:ascii="Times New Roman" w:hAnsi="Times New Roman" w:cs="Times New Roman"/>
          <w:sz w:val="28"/>
          <w:szCs w:val="28"/>
        </w:rPr>
        <w:t xml:space="preserve"> </w:t>
      </w:r>
      <w:r w:rsidR="008F4B6E">
        <w:rPr>
          <w:rFonts w:ascii="Times New Roman" w:hAnsi="Times New Roman" w:cs="Times New Roman"/>
          <w:sz w:val="28"/>
          <w:szCs w:val="28"/>
        </w:rPr>
        <w:t>за 2017 год составило 32 014,2</w:t>
      </w:r>
      <w:r w:rsidR="00C17D77">
        <w:rPr>
          <w:rFonts w:ascii="Times New Roman" w:hAnsi="Times New Roman" w:cs="Times New Roman"/>
          <w:sz w:val="28"/>
          <w:szCs w:val="28"/>
        </w:rPr>
        <w:t xml:space="preserve"> </w:t>
      </w:r>
      <w:r w:rsidR="000F62EF">
        <w:rPr>
          <w:rFonts w:ascii="Times New Roman" w:hAnsi="Times New Roman" w:cs="Times New Roman"/>
          <w:sz w:val="28"/>
          <w:szCs w:val="28"/>
        </w:rPr>
        <w:t>тыс. руб., п</w:t>
      </w:r>
      <w:r>
        <w:rPr>
          <w:rFonts w:ascii="Times New Roman" w:hAnsi="Times New Roman" w:cs="Times New Roman"/>
          <w:sz w:val="28"/>
          <w:szCs w:val="28"/>
        </w:rPr>
        <w:t xml:space="preserve">ри уточненном плане  </w:t>
      </w:r>
      <w:r w:rsidR="008F4B6E">
        <w:rPr>
          <w:rFonts w:ascii="Times New Roman" w:hAnsi="Times New Roman" w:cs="Times New Roman"/>
          <w:sz w:val="28"/>
          <w:szCs w:val="28"/>
        </w:rPr>
        <w:t>34</w:t>
      </w:r>
      <w:r w:rsidR="00192526">
        <w:rPr>
          <w:rFonts w:ascii="Times New Roman" w:hAnsi="Times New Roman" w:cs="Times New Roman"/>
          <w:sz w:val="28"/>
          <w:szCs w:val="28"/>
        </w:rPr>
        <w:t> 720,6 тыс. руб., (</w:t>
      </w:r>
      <w:r w:rsidR="002216E7">
        <w:rPr>
          <w:rFonts w:ascii="Times New Roman" w:hAnsi="Times New Roman" w:cs="Times New Roman"/>
          <w:sz w:val="28"/>
          <w:szCs w:val="28"/>
        </w:rPr>
        <w:t xml:space="preserve">или </w:t>
      </w:r>
      <w:r w:rsidR="008F4B6E">
        <w:rPr>
          <w:rFonts w:ascii="Times New Roman" w:hAnsi="Times New Roman" w:cs="Times New Roman"/>
          <w:sz w:val="28"/>
          <w:szCs w:val="28"/>
        </w:rPr>
        <w:t>92,2</w:t>
      </w:r>
      <w:r>
        <w:rPr>
          <w:rFonts w:ascii="Times New Roman" w:hAnsi="Times New Roman" w:cs="Times New Roman"/>
          <w:sz w:val="28"/>
          <w:szCs w:val="28"/>
        </w:rPr>
        <w:t>%</w:t>
      </w:r>
      <w:r w:rsidR="00192526">
        <w:rPr>
          <w:rFonts w:ascii="Times New Roman" w:hAnsi="Times New Roman" w:cs="Times New Roman"/>
          <w:sz w:val="28"/>
          <w:szCs w:val="28"/>
        </w:rPr>
        <w:t xml:space="preserve"> от плановых назначений)</w:t>
      </w:r>
      <w:r>
        <w:rPr>
          <w:rFonts w:ascii="Times New Roman" w:hAnsi="Times New Roman" w:cs="Times New Roman"/>
          <w:sz w:val="28"/>
          <w:szCs w:val="28"/>
        </w:rPr>
        <w:t>.</w:t>
      </w:r>
      <w:r w:rsidR="000F62EF">
        <w:rPr>
          <w:rFonts w:ascii="Times New Roman" w:hAnsi="Times New Roman" w:cs="Times New Roman"/>
          <w:sz w:val="28"/>
          <w:szCs w:val="28"/>
        </w:rPr>
        <w:t xml:space="preserve"> </w:t>
      </w:r>
      <w:r>
        <w:rPr>
          <w:rFonts w:ascii="Times New Roman" w:hAnsi="Times New Roman" w:cs="Times New Roman"/>
          <w:sz w:val="28"/>
          <w:szCs w:val="28"/>
        </w:rPr>
        <w:t>Не освоены средства</w:t>
      </w:r>
      <w:r w:rsidR="002216E7">
        <w:rPr>
          <w:rFonts w:ascii="Times New Roman" w:hAnsi="Times New Roman" w:cs="Times New Roman"/>
          <w:sz w:val="28"/>
          <w:szCs w:val="28"/>
        </w:rPr>
        <w:t xml:space="preserve"> в сумме</w:t>
      </w:r>
      <w:r w:rsidR="008F4B6E">
        <w:rPr>
          <w:rFonts w:ascii="Times New Roman" w:hAnsi="Times New Roman" w:cs="Times New Roman"/>
          <w:sz w:val="28"/>
          <w:szCs w:val="28"/>
        </w:rPr>
        <w:t xml:space="preserve"> 2 706,4 </w:t>
      </w:r>
      <w:r w:rsidR="000F62EF">
        <w:rPr>
          <w:rFonts w:ascii="Times New Roman" w:hAnsi="Times New Roman" w:cs="Times New Roman"/>
          <w:sz w:val="28"/>
          <w:szCs w:val="28"/>
        </w:rPr>
        <w:t xml:space="preserve"> тысяч рублей.</w:t>
      </w:r>
      <w:r w:rsidR="008F4B6E">
        <w:rPr>
          <w:rFonts w:ascii="Times New Roman" w:hAnsi="Times New Roman" w:cs="Times New Roman"/>
          <w:sz w:val="28"/>
          <w:szCs w:val="28"/>
        </w:rPr>
        <w:t xml:space="preserve">  </w:t>
      </w:r>
    </w:p>
    <w:p w:rsidR="003A0879" w:rsidRDefault="008F4B6E" w:rsidP="008F4B6E">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сравнении с 2016 годом  расходы  по разделу уменьшились  на  3 455,0 тыс. рублей или на  9,8%.  </w:t>
      </w:r>
    </w:p>
    <w:p w:rsidR="002216E7" w:rsidRDefault="003A0879" w:rsidP="002216E7">
      <w:pPr>
        <w:ind w:firstLine="708"/>
        <w:jc w:val="both"/>
        <w:rPr>
          <w:rFonts w:ascii="Times New Roman" w:hAnsi="Times New Roman" w:cs="Times New Roman"/>
          <w:sz w:val="28"/>
          <w:szCs w:val="28"/>
        </w:rPr>
      </w:pPr>
      <w:r>
        <w:rPr>
          <w:rFonts w:ascii="Times New Roman" w:hAnsi="Times New Roman" w:cs="Times New Roman"/>
          <w:sz w:val="28"/>
          <w:szCs w:val="28"/>
        </w:rPr>
        <w:tab/>
        <w:t xml:space="preserve">По разделу </w:t>
      </w:r>
      <w:r w:rsidRPr="00C00CCE">
        <w:rPr>
          <w:rFonts w:ascii="Times New Roman" w:hAnsi="Times New Roman" w:cs="Times New Roman"/>
          <w:b/>
          <w:sz w:val="28"/>
          <w:szCs w:val="28"/>
        </w:rPr>
        <w:t>0300</w:t>
      </w:r>
      <w:r>
        <w:rPr>
          <w:rFonts w:ascii="Times New Roman" w:hAnsi="Times New Roman" w:cs="Times New Roman"/>
          <w:sz w:val="28"/>
          <w:szCs w:val="28"/>
        </w:rPr>
        <w:t xml:space="preserve"> </w:t>
      </w:r>
      <w:r w:rsidRPr="0043411E">
        <w:rPr>
          <w:rFonts w:ascii="Times New Roman" w:hAnsi="Times New Roman" w:cs="Times New Roman"/>
          <w:b/>
          <w:sz w:val="28"/>
          <w:szCs w:val="28"/>
        </w:rPr>
        <w:t>«Национальная безопасность и правоохранительная деятельность»</w:t>
      </w:r>
      <w:r w:rsidR="0043411E">
        <w:rPr>
          <w:rFonts w:ascii="Times New Roman" w:hAnsi="Times New Roman" w:cs="Times New Roman"/>
          <w:sz w:val="28"/>
          <w:szCs w:val="28"/>
        </w:rPr>
        <w:t xml:space="preserve"> </w:t>
      </w:r>
      <w:r w:rsidR="008F4B6E">
        <w:rPr>
          <w:rFonts w:ascii="Times New Roman" w:hAnsi="Times New Roman" w:cs="Times New Roman"/>
          <w:sz w:val="28"/>
          <w:szCs w:val="28"/>
        </w:rPr>
        <w:t>средства освоены в сумме 4 581,7</w:t>
      </w:r>
      <w:r w:rsidR="0083373D">
        <w:rPr>
          <w:rFonts w:ascii="Times New Roman" w:hAnsi="Times New Roman" w:cs="Times New Roman"/>
          <w:sz w:val="28"/>
          <w:szCs w:val="28"/>
        </w:rPr>
        <w:t xml:space="preserve"> </w:t>
      </w:r>
      <w:r w:rsidR="0043411E">
        <w:rPr>
          <w:rFonts w:ascii="Times New Roman" w:hAnsi="Times New Roman" w:cs="Times New Roman"/>
          <w:sz w:val="28"/>
          <w:szCs w:val="28"/>
        </w:rPr>
        <w:t>тыс. руб</w:t>
      </w:r>
      <w:r w:rsidR="008F4B6E">
        <w:rPr>
          <w:rFonts w:ascii="Times New Roman" w:hAnsi="Times New Roman" w:cs="Times New Roman"/>
          <w:sz w:val="28"/>
          <w:szCs w:val="28"/>
        </w:rPr>
        <w:t>.,  при уточненном плане  5 058,5  тыс. руб., что составило 90,6</w:t>
      </w:r>
      <w:r w:rsidR="0043411E">
        <w:rPr>
          <w:rFonts w:ascii="Times New Roman" w:hAnsi="Times New Roman" w:cs="Times New Roman"/>
          <w:sz w:val="28"/>
          <w:szCs w:val="28"/>
        </w:rPr>
        <w:t>%</w:t>
      </w:r>
      <w:r w:rsidR="00DD52EE" w:rsidRPr="00DD52EE">
        <w:rPr>
          <w:rFonts w:ascii="Times New Roman" w:hAnsi="Times New Roman" w:cs="Times New Roman"/>
          <w:sz w:val="28"/>
          <w:szCs w:val="28"/>
        </w:rPr>
        <w:t xml:space="preserve"> </w:t>
      </w:r>
      <w:r w:rsidR="00DD52EE">
        <w:rPr>
          <w:rFonts w:ascii="Times New Roman" w:hAnsi="Times New Roman" w:cs="Times New Roman"/>
          <w:sz w:val="28"/>
          <w:szCs w:val="28"/>
        </w:rPr>
        <w:t>от плановых назначений</w:t>
      </w:r>
      <w:r w:rsidR="0043411E">
        <w:rPr>
          <w:rFonts w:ascii="Times New Roman" w:hAnsi="Times New Roman" w:cs="Times New Roman"/>
          <w:sz w:val="28"/>
          <w:szCs w:val="28"/>
        </w:rPr>
        <w:t xml:space="preserve">. </w:t>
      </w:r>
      <w:r w:rsidR="002216E7">
        <w:rPr>
          <w:rFonts w:ascii="Times New Roman" w:hAnsi="Times New Roman" w:cs="Times New Roman"/>
          <w:sz w:val="28"/>
          <w:szCs w:val="28"/>
        </w:rPr>
        <w:t xml:space="preserve">Не освоены средства в сумме 476,8 тысяч  рублей по подразделу «Защита населения и территории от ЧС и ЛПСБ. </w:t>
      </w:r>
    </w:p>
    <w:p w:rsidR="00964B22" w:rsidRDefault="008F4B6E" w:rsidP="002216E7">
      <w:pPr>
        <w:ind w:firstLine="708"/>
        <w:jc w:val="both"/>
        <w:rPr>
          <w:rFonts w:ascii="Times New Roman" w:hAnsi="Times New Roman" w:cs="Times New Roman"/>
          <w:sz w:val="28"/>
          <w:szCs w:val="28"/>
        </w:rPr>
      </w:pPr>
      <w:r>
        <w:rPr>
          <w:rFonts w:ascii="Times New Roman" w:hAnsi="Times New Roman" w:cs="Times New Roman"/>
          <w:sz w:val="28"/>
          <w:szCs w:val="28"/>
        </w:rPr>
        <w:t>В сравн</w:t>
      </w:r>
      <w:r w:rsidR="002216E7">
        <w:rPr>
          <w:rFonts w:ascii="Times New Roman" w:hAnsi="Times New Roman" w:cs="Times New Roman"/>
          <w:sz w:val="28"/>
          <w:szCs w:val="28"/>
        </w:rPr>
        <w:t xml:space="preserve">ении с 2016 годом расходы по разделу </w:t>
      </w:r>
      <w:r>
        <w:rPr>
          <w:rFonts w:ascii="Times New Roman" w:hAnsi="Times New Roman" w:cs="Times New Roman"/>
          <w:sz w:val="28"/>
          <w:szCs w:val="28"/>
        </w:rPr>
        <w:t xml:space="preserve"> увеличились </w:t>
      </w:r>
      <w:r w:rsidR="0074356B">
        <w:rPr>
          <w:rFonts w:ascii="Times New Roman" w:hAnsi="Times New Roman" w:cs="Times New Roman"/>
          <w:sz w:val="28"/>
          <w:szCs w:val="28"/>
        </w:rPr>
        <w:t xml:space="preserve">на </w:t>
      </w:r>
      <w:r>
        <w:rPr>
          <w:rFonts w:ascii="Times New Roman" w:hAnsi="Times New Roman" w:cs="Times New Roman"/>
          <w:sz w:val="28"/>
          <w:szCs w:val="28"/>
        </w:rPr>
        <w:t xml:space="preserve"> 944,2 тыс. руб. или на </w:t>
      </w:r>
      <w:r w:rsidR="002216E7">
        <w:rPr>
          <w:rFonts w:ascii="Times New Roman" w:hAnsi="Times New Roman" w:cs="Times New Roman"/>
          <w:sz w:val="28"/>
          <w:szCs w:val="28"/>
        </w:rPr>
        <w:t xml:space="preserve"> </w:t>
      </w:r>
      <w:r>
        <w:rPr>
          <w:rFonts w:ascii="Times New Roman" w:hAnsi="Times New Roman" w:cs="Times New Roman"/>
          <w:sz w:val="28"/>
          <w:szCs w:val="28"/>
        </w:rPr>
        <w:t>25,9%.</w:t>
      </w:r>
    </w:p>
    <w:p w:rsidR="002216E7" w:rsidRDefault="003A0879" w:rsidP="00DD52EE">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sidRPr="00C00CCE">
        <w:rPr>
          <w:rFonts w:ascii="Times New Roman" w:hAnsi="Times New Roman" w:cs="Times New Roman"/>
          <w:b/>
          <w:sz w:val="28"/>
          <w:szCs w:val="28"/>
        </w:rPr>
        <w:t>0400</w:t>
      </w:r>
      <w:r w:rsidR="00964B22">
        <w:rPr>
          <w:rFonts w:ascii="Times New Roman" w:hAnsi="Times New Roman" w:cs="Times New Roman"/>
          <w:sz w:val="28"/>
          <w:szCs w:val="28"/>
        </w:rPr>
        <w:t xml:space="preserve"> </w:t>
      </w:r>
      <w:r w:rsidR="00964B22" w:rsidRPr="00964B22">
        <w:rPr>
          <w:rFonts w:ascii="Times New Roman" w:hAnsi="Times New Roman" w:cs="Times New Roman"/>
          <w:b/>
          <w:sz w:val="28"/>
          <w:szCs w:val="28"/>
        </w:rPr>
        <w:t>«Н</w:t>
      </w:r>
      <w:r w:rsidRPr="00964B22">
        <w:rPr>
          <w:rFonts w:ascii="Times New Roman" w:hAnsi="Times New Roman" w:cs="Times New Roman"/>
          <w:b/>
          <w:sz w:val="28"/>
          <w:szCs w:val="28"/>
        </w:rPr>
        <w:t>ациональная политика»</w:t>
      </w:r>
      <w:r>
        <w:rPr>
          <w:rFonts w:ascii="Times New Roman" w:hAnsi="Times New Roman" w:cs="Times New Roman"/>
          <w:sz w:val="28"/>
          <w:szCs w:val="28"/>
        </w:rPr>
        <w:t xml:space="preserve"> </w:t>
      </w:r>
      <w:r w:rsidR="00DD52EE">
        <w:rPr>
          <w:rFonts w:ascii="Times New Roman" w:hAnsi="Times New Roman" w:cs="Times New Roman"/>
          <w:sz w:val="28"/>
          <w:szCs w:val="28"/>
        </w:rPr>
        <w:t>средства освоены в сумме 12 290,5 тыс. руб.,  при уточненном плане  12 545,1  тыс. руб., что составило 98%</w:t>
      </w:r>
      <w:r w:rsidR="00DD52EE" w:rsidRPr="00DD52EE">
        <w:rPr>
          <w:rFonts w:ascii="Times New Roman" w:hAnsi="Times New Roman" w:cs="Times New Roman"/>
          <w:sz w:val="28"/>
          <w:szCs w:val="28"/>
        </w:rPr>
        <w:t xml:space="preserve"> </w:t>
      </w:r>
      <w:r w:rsidR="00DD52EE">
        <w:rPr>
          <w:rFonts w:ascii="Times New Roman" w:hAnsi="Times New Roman" w:cs="Times New Roman"/>
          <w:sz w:val="28"/>
          <w:szCs w:val="28"/>
        </w:rPr>
        <w:t>от плановых назначений.</w:t>
      </w:r>
      <w:r w:rsidR="00DD52EE" w:rsidRPr="00DD52EE">
        <w:rPr>
          <w:rFonts w:ascii="Times New Roman" w:hAnsi="Times New Roman" w:cs="Times New Roman"/>
          <w:sz w:val="28"/>
          <w:szCs w:val="28"/>
        </w:rPr>
        <w:t xml:space="preserve"> </w:t>
      </w:r>
      <w:r w:rsidR="00DD52EE">
        <w:rPr>
          <w:rFonts w:ascii="Times New Roman" w:hAnsi="Times New Roman" w:cs="Times New Roman"/>
          <w:sz w:val="28"/>
          <w:szCs w:val="28"/>
        </w:rPr>
        <w:t xml:space="preserve">Не освоено 254,6 тыс. рублей. </w:t>
      </w:r>
    </w:p>
    <w:p w:rsidR="00DD52EE" w:rsidRDefault="00DD52EE" w:rsidP="00DD52EE">
      <w:pPr>
        <w:ind w:firstLine="708"/>
        <w:jc w:val="both"/>
        <w:rPr>
          <w:rFonts w:ascii="Times New Roman" w:hAnsi="Times New Roman" w:cs="Times New Roman"/>
          <w:sz w:val="28"/>
          <w:szCs w:val="28"/>
        </w:rPr>
      </w:pPr>
      <w:r>
        <w:rPr>
          <w:rFonts w:ascii="Times New Roman" w:hAnsi="Times New Roman" w:cs="Times New Roman"/>
          <w:sz w:val="28"/>
          <w:szCs w:val="28"/>
        </w:rPr>
        <w:t>В сравнении с 2016 годом расходы по разделу увеличились на  4 666,20  тыс. руб. или на 61,2%.</w:t>
      </w:r>
    </w:p>
    <w:p w:rsidR="00D158CA" w:rsidRDefault="00D14261" w:rsidP="004A6067">
      <w:pPr>
        <w:ind w:firstLine="708"/>
        <w:jc w:val="both"/>
        <w:rPr>
          <w:rFonts w:ascii="Times New Roman" w:hAnsi="Times New Roman" w:cs="Times New Roman"/>
          <w:sz w:val="28"/>
          <w:szCs w:val="28"/>
        </w:rPr>
      </w:pPr>
      <w:r>
        <w:rPr>
          <w:rFonts w:ascii="Times New Roman" w:hAnsi="Times New Roman" w:cs="Times New Roman"/>
          <w:sz w:val="28"/>
          <w:szCs w:val="28"/>
        </w:rPr>
        <w:t>П</w:t>
      </w:r>
      <w:r w:rsidR="003A0879">
        <w:rPr>
          <w:rFonts w:ascii="Times New Roman" w:hAnsi="Times New Roman" w:cs="Times New Roman"/>
          <w:sz w:val="28"/>
          <w:szCs w:val="28"/>
        </w:rPr>
        <w:t xml:space="preserve">о разделу </w:t>
      </w:r>
      <w:r w:rsidR="003A0879" w:rsidRPr="00C00CCE">
        <w:rPr>
          <w:rFonts w:ascii="Times New Roman" w:hAnsi="Times New Roman" w:cs="Times New Roman"/>
          <w:b/>
          <w:sz w:val="28"/>
          <w:szCs w:val="28"/>
        </w:rPr>
        <w:t>0500</w:t>
      </w:r>
      <w:r w:rsidR="003A0879">
        <w:rPr>
          <w:rFonts w:ascii="Times New Roman" w:hAnsi="Times New Roman" w:cs="Times New Roman"/>
          <w:sz w:val="28"/>
          <w:szCs w:val="28"/>
        </w:rPr>
        <w:t xml:space="preserve"> </w:t>
      </w:r>
      <w:r w:rsidR="003A0879" w:rsidRPr="00964B22">
        <w:rPr>
          <w:rFonts w:ascii="Times New Roman" w:hAnsi="Times New Roman" w:cs="Times New Roman"/>
          <w:b/>
          <w:sz w:val="28"/>
          <w:szCs w:val="28"/>
        </w:rPr>
        <w:t>«Жилищно-коммунально</w:t>
      </w:r>
      <w:r w:rsidR="00EC5B7E" w:rsidRPr="00964B22">
        <w:rPr>
          <w:rFonts w:ascii="Times New Roman" w:hAnsi="Times New Roman" w:cs="Times New Roman"/>
          <w:b/>
          <w:sz w:val="28"/>
          <w:szCs w:val="28"/>
        </w:rPr>
        <w:t>е хозяйство»</w:t>
      </w:r>
      <w:r w:rsidR="00964B22">
        <w:rPr>
          <w:rFonts w:ascii="Times New Roman" w:hAnsi="Times New Roman" w:cs="Times New Roman"/>
          <w:sz w:val="28"/>
          <w:szCs w:val="28"/>
        </w:rPr>
        <w:t xml:space="preserve"> </w:t>
      </w:r>
      <w:r>
        <w:rPr>
          <w:rFonts w:ascii="Times New Roman" w:hAnsi="Times New Roman" w:cs="Times New Roman"/>
          <w:sz w:val="28"/>
          <w:szCs w:val="28"/>
        </w:rPr>
        <w:t>освоение средств составило</w:t>
      </w:r>
      <w:r w:rsidR="008F4B6E">
        <w:rPr>
          <w:rFonts w:ascii="Times New Roman" w:hAnsi="Times New Roman" w:cs="Times New Roman"/>
          <w:sz w:val="28"/>
          <w:szCs w:val="28"/>
        </w:rPr>
        <w:t xml:space="preserve"> 63 141,0</w:t>
      </w:r>
      <w:r w:rsidR="003A0879">
        <w:rPr>
          <w:rFonts w:ascii="Times New Roman" w:hAnsi="Times New Roman" w:cs="Times New Roman"/>
          <w:sz w:val="28"/>
          <w:szCs w:val="28"/>
        </w:rPr>
        <w:t xml:space="preserve"> тыс. руб., пр</w:t>
      </w:r>
      <w:r w:rsidR="008F4B6E">
        <w:rPr>
          <w:rFonts w:ascii="Times New Roman" w:hAnsi="Times New Roman" w:cs="Times New Roman"/>
          <w:sz w:val="28"/>
          <w:szCs w:val="28"/>
        </w:rPr>
        <w:t>и уточненном плане 66 426,7 тыс. руб.  или  95</w:t>
      </w:r>
      <w:r w:rsidR="004A6067">
        <w:rPr>
          <w:rFonts w:ascii="Times New Roman" w:hAnsi="Times New Roman" w:cs="Times New Roman"/>
          <w:sz w:val="28"/>
          <w:szCs w:val="28"/>
        </w:rPr>
        <w:t xml:space="preserve">% </w:t>
      </w:r>
      <w:r w:rsidR="008E5E6D">
        <w:rPr>
          <w:rFonts w:ascii="Times New Roman" w:hAnsi="Times New Roman" w:cs="Times New Roman"/>
          <w:sz w:val="28"/>
          <w:szCs w:val="28"/>
        </w:rPr>
        <w:t>от плановых назначений</w:t>
      </w:r>
      <w:r w:rsidR="004A6067">
        <w:rPr>
          <w:rFonts w:ascii="Times New Roman" w:hAnsi="Times New Roman" w:cs="Times New Roman"/>
          <w:sz w:val="28"/>
          <w:szCs w:val="28"/>
        </w:rPr>
        <w:t>,  не освоено  - 3 285,7</w:t>
      </w:r>
      <w:r>
        <w:rPr>
          <w:rFonts w:ascii="Times New Roman" w:hAnsi="Times New Roman" w:cs="Times New Roman"/>
          <w:sz w:val="28"/>
          <w:szCs w:val="28"/>
        </w:rPr>
        <w:t xml:space="preserve"> </w:t>
      </w:r>
      <w:r w:rsidR="003A0879">
        <w:rPr>
          <w:rFonts w:ascii="Times New Roman" w:hAnsi="Times New Roman" w:cs="Times New Roman"/>
          <w:sz w:val="28"/>
          <w:szCs w:val="28"/>
        </w:rPr>
        <w:t xml:space="preserve"> тысяч рубле</w:t>
      </w:r>
      <w:r w:rsidR="004A6067">
        <w:rPr>
          <w:rFonts w:ascii="Times New Roman" w:hAnsi="Times New Roman" w:cs="Times New Roman"/>
          <w:sz w:val="28"/>
          <w:szCs w:val="28"/>
        </w:rPr>
        <w:t>й</w:t>
      </w:r>
      <w:r w:rsidR="00D158CA">
        <w:rPr>
          <w:rFonts w:ascii="Times New Roman" w:hAnsi="Times New Roman" w:cs="Times New Roman"/>
          <w:sz w:val="28"/>
          <w:szCs w:val="28"/>
        </w:rPr>
        <w:t xml:space="preserve"> </w:t>
      </w:r>
      <w:r w:rsidR="004A6067">
        <w:rPr>
          <w:rFonts w:ascii="Times New Roman" w:hAnsi="Times New Roman" w:cs="Times New Roman"/>
          <w:sz w:val="28"/>
          <w:szCs w:val="28"/>
        </w:rPr>
        <w:t>по подразделу благоустройство.</w:t>
      </w:r>
    </w:p>
    <w:p w:rsidR="009F4165" w:rsidRDefault="009F4165" w:rsidP="003A0879">
      <w:pPr>
        <w:ind w:firstLine="708"/>
        <w:jc w:val="both"/>
        <w:rPr>
          <w:rFonts w:ascii="Times New Roman" w:hAnsi="Times New Roman" w:cs="Times New Roman"/>
          <w:sz w:val="28"/>
          <w:szCs w:val="28"/>
        </w:rPr>
      </w:pPr>
      <w:r>
        <w:rPr>
          <w:rFonts w:ascii="Times New Roman" w:hAnsi="Times New Roman" w:cs="Times New Roman"/>
          <w:sz w:val="28"/>
          <w:szCs w:val="28"/>
        </w:rPr>
        <w:t>В сравнении с</w:t>
      </w:r>
      <w:r w:rsidR="004A6067">
        <w:rPr>
          <w:rFonts w:ascii="Times New Roman" w:hAnsi="Times New Roman" w:cs="Times New Roman"/>
          <w:sz w:val="28"/>
          <w:szCs w:val="28"/>
        </w:rPr>
        <w:t xml:space="preserve"> 2016</w:t>
      </w:r>
      <w:r w:rsidR="00C2021D">
        <w:rPr>
          <w:rFonts w:ascii="Times New Roman" w:hAnsi="Times New Roman" w:cs="Times New Roman"/>
          <w:sz w:val="28"/>
          <w:szCs w:val="28"/>
        </w:rPr>
        <w:t xml:space="preserve"> годом рас</w:t>
      </w:r>
      <w:r w:rsidR="004A6067">
        <w:rPr>
          <w:rFonts w:ascii="Times New Roman" w:hAnsi="Times New Roman" w:cs="Times New Roman"/>
          <w:sz w:val="28"/>
          <w:szCs w:val="28"/>
        </w:rPr>
        <w:t xml:space="preserve">ходы на ЖКХ уменьшились на  201 786,4 </w:t>
      </w:r>
      <w:r w:rsidR="00C2021D">
        <w:rPr>
          <w:rFonts w:ascii="Times New Roman" w:hAnsi="Times New Roman" w:cs="Times New Roman"/>
          <w:sz w:val="28"/>
          <w:szCs w:val="28"/>
        </w:rPr>
        <w:t>тыс. руб.</w:t>
      </w:r>
      <w:r w:rsidR="008E5E6D">
        <w:rPr>
          <w:rFonts w:ascii="Times New Roman" w:hAnsi="Times New Roman" w:cs="Times New Roman"/>
          <w:sz w:val="28"/>
          <w:szCs w:val="28"/>
        </w:rPr>
        <w:t xml:space="preserve"> или в 4,2 раза.</w:t>
      </w:r>
    </w:p>
    <w:p w:rsidR="00050CE4" w:rsidRDefault="00D158CA" w:rsidP="003A0879">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sidRPr="00C00CCE">
        <w:rPr>
          <w:rFonts w:ascii="Times New Roman" w:hAnsi="Times New Roman" w:cs="Times New Roman"/>
          <w:b/>
          <w:sz w:val="28"/>
          <w:szCs w:val="28"/>
        </w:rPr>
        <w:t>0700</w:t>
      </w:r>
      <w:r>
        <w:rPr>
          <w:rFonts w:ascii="Times New Roman" w:hAnsi="Times New Roman" w:cs="Times New Roman"/>
          <w:sz w:val="28"/>
          <w:szCs w:val="28"/>
        </w:rPr>
        <w:t xml:space="preserve"> </w:t>
      </w:r>
      <w:r w:rsidRPr="00D14261">
        <w:rPr>
          <w:rFonts w:ascii="Times New Roman" w:hAnsi="Times New Roman" w:cs="Times New Roman"/>
          <w:b/>
          <w:sz w:val="28"/>
          <w:szCs w:val="28"/>
        </w:rPr>
        <w:t>«Образование»</w:t>
      </w:r>
      <w:r>
        <w:rPr>
          <w:rFonts w:ascii="Times New Roman" w:hAnsi="Times New Roman" w:cs="Times New Roman"/>
          <w:sz w:val="28"/>
          <w:szCs w:val="28"/>
        </w:rPr>
        <w:t xml:space="preserve"> произведено расходов на сумму</w:t>
      </w:r>
      <w:r w:rsidR="00CD062C">
        <w:rPr>
          <w:rFonts w:ascii="Times New Roman" w:hAnsi="Times New Roman" w:cs="Times New Roman"/>
          <w:sz w:val="28"/>
          <w:szCs w:val="28"/>
        </w:rPr>
        <w:t xml:space="preserve"> 420 759,2</w:t>
      </w:r>
      <w:r w:rsidR="00050CE4">
        <w:rPr>
          <w:rFonts w:ascii="Times New Roman" w:hAnsi="Times New Roman" w:cs="Times New Roman"/>
          <w:sz w:val="28"/>
          <w:szCs w:val="28"/>
        </w:rPr>
        <w:t xml:space="preserve"> тыс. руб. п</w:t>
      </w:r>
      <w:r w:rsidR="00CD062C">
        <w:rPr>
          <w:rFonts w:ascii="Times New Roman" w:hAnsi="Times New Roman" w:cs="Times New Roman"/>
          <w:sz w:val="28"/>
          <w:szCs w:val="28"/>
        </w:rPr>
        <w:t>ри сметных назначениях 424 167,0</w:t>
      </w:r>
      <w:r w:rsidR="00050CE4">
        <w:rPr>
          <w:rFonts w:ascii="Times New Roman" w:hAnsi="Times New Roman" w:cs="Times New Roman"/>
          <w:sz w:val="28"/>
          <w:szCs w:val="28"/>
        </w:rPr>
        <w:t xml:space="preserve"> т</w:t>
      </w:r>
      <w:r w:rsidR="00CD062C">
        <w:rPr>
          <w:rFonts w:ascii="Times New Roman" w:hAnsi="Times New Roman" w:cs="Times New Roman"/>
          <w:sz w:val="28"/>
          <w:szCs w:val="28"/>
        </w:rPr>
        <w:t>ыс. руб., что составило 99,2</w:t>
      </w:r>
      <w:r w:rsidR="00050CE4">
        <w:rPr>
          <w:rFonts w:ascii="Times New Roman" w:hAnsi="Times New Roman" w:cs="Times New Roman"/>
          <w:sz w:val="28"/>
          <w:szCs w:val="28"/>
        </w:rPr>
        <w:t>%</w:t>
      </w:r>
      <w:r w:rsidR="00CD062C">
        <w:rPr>
          <w:rFonts w:ascii="Times New Roman" w:hAnsi="Times New Roman" w:cs="Times New Roman"/>
          <w:sz w:val="28"/>
          <w:szCs w:val="28"/>
        </w:rPr>
        <w:t xml:space="preserve"> от плановых назначений, не освоено 3 407,8</w:t>
      </w:r>
      <w:r w:rsidR="00050CE4">
        <w:rPr>
          <w:rFonts w:ascii="Times New Roman" w:hAnsi="Times New Roman" w:cs="Times New Roman"/>
          <w:sz w:val="28"/>
          <w:szCs w:val="28"/>
        </w:rPr>
        <w:t xml:space="preserve"> тыс. рублей. Исполнение по подразделам составило:</w:t>
      </w:r>
    </w:p>
    <w:p w:rsidR="00050CE4" w:rsidRDefault="00050CE4" w:rsidP="003A0879">
      <w:pPr>
        <w:ind w:firstLine="708"/>
        <w:jc w:val="both"/>
        <w:rPr>
          <w:rFonts w:ascii="Times New Roman" w:hAnsi="Times New Roman" w:cs="Times New Roman"/>
          <w:sz w:val="28"/>
          <w:szCs w:val="28"/>
        </w:rPr>
      </w:pPr>
      <w:r>
        <w:rPr>
          <w:rFonts w:ascii="Times New Roman" w:hAnsi="Times New Roman" w:cs="Times New Roman"/>
          <w:sz w:val="28"/>
          <w:szCs w:val="28"/>
        </w:rPr>
        <w:t>07</w:t>
      </w:r>
      <w:r w:rsidR="00022629">
        <w:rPr>
          <w:rFonts w:ascii="Times New Roman" w:hAnsi="Times New Roman" w:cs="Times New Roman"/>
          <w:sz w:val="28"/>
          <w:szCs w:val="28"/>
        </w:rPr>
        <w:t>01</w:t>
      </w:r>
      <w:r w:rsidR="00A52666">
        <w:rPr>
          <w:rFonts w:ascii="Times New Roman" w:hAnsi="Times New Roman" w:cs="Times New Roman"/>
          <w:sz w:val="28"/>
          <w:szCs w:val="28"/>
        </w:rPr>
        <w:t xml:space="preserve"> «Дошкольное образование» - 93,9</w:t>
      </w:r>
      <w:r>
        <w:rPr>
          <w:rFonts w:ascii="Times New Roman" w:hAnsi="Times New Roman" w:cs="Times New Roman"/>
          <w:sz w:val="28"/>
          <w:szCs w:val="28"/>
        </w:rPr>
        <w:t>%;</w:t>
      </w:r>
    </w:p>
    <w:p w:rsidR="00050CE4" w:rsidRDefault="00A52666" w:rsidP="003A0879">
      <w:pPr>
        <w:ind w:firstLine="708"/>
        <w:jc w:val="both"/>
        <w:rPr>
          <w:rFonts w:ascii="Times New Roman" w:hAnsi="Times New Roman" w:cs="Times New Roman"/>
          <w:sz w:val="28"/>
          <w:szCs w:val="28"/>
        </w:rPr>
      </w:pPr>
      <w:r>
        <w:rPr>
          <w:rFonts w:ascii="Times New Roman" w:hAnsi="Times New Roman" w:cs="Times New Roman"/>
          <w:sz w:val="28"/>
          <w:szCs w:val="28"/>
        </w:rPr>
        <w:t>0702 «Общее образование» - 96,2</w:t>
      </w:r>
      <w:r w:rsidR="00050CE4">
        <w:rPr>
          <w:rFonts w:ascii="Times New Roman" w:hAnsi="Times New Roman" w:cs="Times New Roman"/>
          <w:sz w:val="28"/>
          <w:szCs w:val="28"/>
        </w:rPr>
        <w:t>%;</w:t>
      </w:r>
    </w:p>
    <w:p w:rsidR="00050CE4" w:rsidRDefault="00050CE4" w:rsidP="003A0879">
      <w:pPr>
        <w:ind w:firstLine="708"/>
        <w:jc w:val="both"/>
        <w:rPr>
          <w:rFonts w:ascii="Times New Roman" w:hAnsi="Times New Roman" w:cs="Times New Roman"/>
          <w:sz w:val="28"/>
          <w:szCs w:val="28"/>
        </w:rPr>
      </w:pPr>
      <w:r>
        <w:rPr>
          <w:rFonts w:ascii="Times New Roman" w:hAnsi="Times New Roman" w:cs="Times New Roman"/>
          <w:sz w:val="28"/>
          <w:szCs w:val="28"/>
        </w:rPr>
        <w:t>0</w:t>
      </w:r>
      <w:r w:rsidR="00A52666">
        <w:rPr>
          <w:rFonts w:ascii="Times New Roman" w:hAnsi="Times New Roman" w:cs="Times New Roman"/>
          <w:sz w:val="28"/>
          <w:szCs w:val="28"/>
        </w:rPr>
        <w:t>707 «Молодёжная политика» - 99,2</w:t>
      </w:r>
      <w:r>
        <w:rPr>
          <w:rFonts w:ascii="Times New Roman" w:hAnsi="Times New Roman" w:cs="Times New Roman"/>
          <w:sz w:val="28"/>
          <w:szCs w:val="28"/>
        </w:rPr>
        <w:t>%;</w:t>
      </w:r>
    </w:p>
    <w:p w:rsidR="00050CE4" w:rsidRDefault="00050CE4" w:rsidP="003A0879">
      <w:pPr>
        <w:ind w:firstLine="708"/>
        <w:jc w:val="both"/>
        <w:rPr>
          <w:rFonts w:ascii="Times New Roman" w:hAnsi="Times New Roman" w:cs="Times New Roman"/>
          <w:sz w:val="28"/>
          <w:szCs w:val="28"/>
        </w:rPr>
      </w:pPr>
      <w:r>
        <w:rPr>
          <w:rFonts w:ascii="Times New Roman" w:hAnsi="Times New Roman" w:cs="Times New Roman"/>
          <w:sz w:val="28"/>
          <w:szCs w:val="28"/>
        </w:rPr>
        <w:t>0709 «Другие вопро</w:t>
      </w:r>
      <w:r w:rsidR="00022629">
        <w:rPr>
          <w:rFonts w:ascii="Times New Roman" w:hAnsi="Times New Roman" w:cs="Times New Roman"/>
          <w:sz w:val="28"/>
          <w:szCs w:val="28"/>
        </w:rPr>
        <w:t>сы в области образования</w:t>
      </w:r>
      <w:r w:rsidR="00A52666">
        <w:rPr>
          <w:rFonts w:ascii="Times New Roman" w:hAnsi="Times New Roman" w:cs="Times New Roman"/>
          <w:sz w:val="28"/>
          <w:szCs w:val="28"/>
        </w:rPr>
        <w:t>» - 96,6</w:t>
      </w:r>
      <w:r>
        <w:rPr>
          <w:rFonts w:ascii="Times New Roman" w:hAnsi="Times New Roman" w:cs="Times New Roman"/>
          <w:sz w:val="28"/>
          <w:szCs w:val="28"/>
        </w:rPr>
        <w:t>%.</w:t>
      </w:r>
    </w:p>
    <w:p w:rsidR="00022629" w:rsidRDefault="00CD062C" w:rsidP="003A087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 сравнению с 2016</w:t>
      </w:r>
      <w:r w:rsidR="00022629">
        <w:rPr>
          <w:rFonts w:ascii="Times New Roman" w:hAnsi="Times New Roman" w:cs="Times New Roman"/>
          <w:sz w:val="28"/>
          <w:szCs w:val="28"/>
        </w:rPr>
        <w:t xml:space="preserve"> годом расходы на обр</w:t>
      </w:r>
      <w:r>
        <w:rPr>
          <w:rFonts w:ascii="Times New Roman" w:hAnsi="Times New Roman" w:cs="Times New Roman"/>
          <w:sz w:val="28"/>
          <w:szCs w:val="28"/>
        </w:rPr>
        <w:t>азование увеличились</w:t>
      </w:r>
      <w:r w:rsidR="00A52666">
        <w:rPr>
          <w:rFonts w:ascii="Times New Roman" w:hAnsi="Times New Roman" w:cs="Times New Roman"/>
          <w:sz w:val="28"/>
          <w:szCs w:val="28"/>
        </w:rPr>
        <w:t xml:space="preserve"> на </w:t>
      </w:r>
      <w:r w:rsidR="00022629">
        <w:rPr>
          <w:rFonts w:ascii="Times New Roman" w:hAnsi="Times New Roman" w:cs="Times New Roman"/>
          <w:sz w:val="28"/>
          <w:szCs w:val="28"/>
        </w:rPr>
        <w:t xml:space="preserve"> </w:t>
      </w:r>
      <w:r>
        <w:rPr>
          <w:rFonts w:ascii="Times New Roman" w:hAnsi="Times New Roman" w:cs="Times New Roman"/>
          <w:sz w:val="28"/>
          <w:szCs w:val="28"/>
        </w:rPr>
        <w:t>35 450,5  тыс. руб. или на  9,2</w:t>
      </w:r>
      <w:r w:rsidR="00022629">
        <w:rPr>
          <w:rFonts w:ascii="Times New Roman" w:hAnsi="Times New Roman" w:cs="Times New Roman"/>
          <w:sz w:val="28"/>
          <w:szCs w:val="28"/>
        </w:rPr>
        <w:t>%.</w:t>
      </w:r>
    </w:p>
    <w:p w:rsidR="00CD062C" w:rsidRDefault="00050CE4" w:rsidP="00CD062C">
      <w:pPr>
        <w:ind w:firstLine="708"/>
        <w:jc w:val="both"/>
        <w:rPr>
          <w:rFonts w:ascii="Times New Roman" w:hAnsi="Times New Roman" w:cs="Times New Roman"/>
          <w:sz w:val="28"/>
          <w:szCs w:val="28"/>
        </w:rPr>
      </w:pPr>
      <w:r>
        <w:rPr>
          <w:rFonts w:ascii="Times New Roman" w:hAnsi="Times New Roman" w:cs="Times New Roman"/>
          <w:sz w:val="28"/>
          <w:szCs w:val="28"/>
        </w:rPr>
        <w:t xml:space="preserve">Плановые назначения по разделу </w:t>
      </w:r>
      <w:r w:rsidRPr="00C00CCE">
        <w:rPr>
          <w:rFonts w:ascii="Times New Roman" w:hAnsi="Times New Roman" w:cs="Times New Roman"/>
          <w:b/>
          <w:sz w:val="28"/>
          <w:szCs w:val="28"/>
        </w:rPr>
        <w:t>0800</w:t>
      </w:r>
      <w:r>
        <w:rPr>
          <w:rFonts w:ascii="Times New Roman" w:hAnsi="Times New Roman" w:cs="Times New Roman"/>
          <w:sz w:val="28"/>
          <w:szCs w:val="28"/>
        </w:rPr>
        <w:t xml:space="preserve"> </w:t>
      </w:r>
      <w:r w:rsidRPr="00A52666">
        <w:rPr>
          <w:rFonts w:ascii="Times New Roman" w:hAnsi="Times New Roman" w:cs="Times New Roman"/>
          <w:b/>
          <w:sz w:val="28"/>
          <w:szCs w:val="28"/>
        </w:rPr>
        <w:t>«Культура и к</w:t>
      </w:r>
      <w:r w:rsidR="00022629" w:rsidRPr="00A52666">
        <w:rPr>
          <w:rFonts w:ascii="Times New Roman" w:hAnsi="Times New Roman" w:cs="Times New Roman"/>
          <w:b/>
          <w:sz w:val="28"/>
          <w:szCs w:val="28"/>
        </w:rPr>
        <w:t>инематография»</w:t>
      </w:r>
      <w:r w:rsidR="00CD062C">
        <w:rPr>
          <w:rFonts w:ascii="Times New Roman" w:hAnsi="Times New Roman" w:cs="Times New Roman"/>
          <w:sz w:val="28"/>
          <w:szCs w:val="28"/>
        </w:rPr>
        <w:t xml:space="preserve"> исполнены на 99,7</w:t>
      </w:r>
      <w:r>
        <w:rPr>
          <w:rFonts w:ascii="Times New Roman" w:hAnsi="Times New Roman" w:cs="Times New Roman"/>
          <w:sz w:val="28"/>
          <w:szCs w:val="28"/>
        </w:rPr>
        <w:t>%</w:t>
      </w:r>
      <w:r w:rsidR="00D86200">
        <w:rPr>
          <w:rFonts w:ascii="Times New Roman" w:hAnsi="Times New Roman" w:cs="Times New Roman"/>
          <w:sz w:val="28"/>
          <w:szCs w:val="28"/>
        </w:rPr>
        <w:t>, произв</w:t>
      </w:r>
      <w:r w:rsidR="00022629">
        <w:rPr>
          <w:rFonts w:ascii="Times New Roman" w:hAnsi="Times New Roman" w:cs="Times New Roman"/>
          <w:sz w:val="28"/>
          <w:szCs w:val="28"/>
        </w:rPr>
        <w:t>е</w:t>
      </w:r>
      <w:r w:rsidR="00CD062C">
        <w:rPr>
          <w:rFonts w:ascii="Times New Roman" w:hAnsi="Times New Roman" w:cs="Times New Roman"/>
          <w:sz w:val="28"/>
          <w:szCs w:val="28"/>
        </w:rPr>
        <w:t>дено расходов на сумму 15414,4</w:t>
      </w:r>
      <w:r w:rsidR="00D86200">
        <w:rPr>
          <w:rFonts w:ascii="Times New Roman" w:hAnsi="Times New Roman" w:cs="Times New Roman"/>
          <w:sz w:val="28"/>
          <w:szCs w:val="28"/>
        </w:rPr>
        <w:t xml:space="preserve"> тыс. руб. </w:t>
      </w:r>
      <w:r w:rsidR="00022629">
        <w:rPr>
          <w:rFonts w:ascii="Times New Roman" w:hAnsi="Times New Roman" w:cs="Times New Roman"/>
          <w:sz w:val="28"/>
          <w:szCs w:val="28"/>
        </w:rPr>
        <w:t>при плановых назн</w:t>
      </w:r>
      <w:r w:rsidR="00CD062C">
        <w:rPr>
          <w:rFonts w:ascii="Times New Roman" w:hAnsi="Times New Roman" w:cs="Times New Roman"/>
          <w:sz w:val="28"/>
          <w:szCs w:val="28"/>
        </w:rPr>
        <w:t xml:space="preserve">ачениях  15 454,1 </w:t>
      </w:r>
      <w:r w:rsidR="00D86200">
        <w:rPr>
          <w:rFonts w:ascii="Times New Roman" w:hAnsi="Times New Roman" w:cs="Times New Roman"/>
          <w:sz w:val="28"/>
          <w:szCs w:val="28"/>
        </w:rPr>
        <w:t xml:space="preserve"> тыс. руб.</w:t>
      </w:r>
      <w:r w:rsidR="00CD062C">
        <w:rPr>
          <w:rFonts w:ascii="Times New Roman" w:hAnsi="Times New Roman" w:cs="Times New Roman"/>
          <w:sz w:val="28"/>
          <w:szCs w:val="28"/>
        </w:rPr>
        <w:t xml:space="preserve">  не освоено  39,7 </w:t>
      </w:r>
      <w:r w:rsidR="00A52666">
        <w:rPr>
          <w:rFonts w:ascii="Times New Roman" w:hAnsi="Times New Roman" w:cs="Times New Roman"/>
          <w:sz w:val="28"/>
          <w:szCs w:val="28"/>
        </w:rPr>
        <w:t xml:space="preserve"> тысяч рублей.</w:t>
      </w:r>
      <w:r w:rsidR="00CD062C" w:rsidRPr="00CD062C">
        <w:rPr>
          <w:rFonts w:ascii="Times New Roman" w:hAnsi="Times New Roman" w:cs="Times New Roman"/>
          <w:sz w:val="28"/>
          <w:szCs w:val="28"/>
        </w:rPr>
        <w:t xml:space="preserve"> </w:t>
      </w:r>
    </w:p>
    <w:p w:rsidR="00D86200" w:rsidRDefault="00CD062C" w:rsidP="00CD062C">
      <w:pPr>
        <w:ind w:firstLine="708"/>
        <w:jc w:val="both"/>
        <w:rPr>
          <w:rFonts w:ascii="Times New Roman" w:hAnsi="Times New Roman" w:cs="Times New Roman"/>
          <w:sz w:val="28"/>
          <w:szCs w:val="28"/>
        </w:rPr>
      </w:pPr>
      <w:r>
        <w:rPr>
          <w:rFonts w:ascii="Times New Roman" w:hAnsi="Times New Roman" w:cs="Times New Roman"/>
          <w:sz w:val="28"/>
          <w:szCs w:val="28"/>
        </w:rPr>
        <w:t>По сравнению с 2016 годом расходы по разделу увеличились на  1 643,1  тыс. руб. или на  11,9%.</w:t>
      </w:r>
    </w:p>
    <w:p w:rsidR="00D86200" w:rsidRDefault="00D86200" w:rsidP="00A52666">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sidRPr="00C00CCE">
        <w:rPr>
          <w:rFonts w:ascii="Times New Roman" w:hAnsi="Times New Roman" w:cs="Times New Roman"/>
          <w:b/>
          <w:sz w:val="28"/>
          <w:szCs w:val="28"/>
        </w:rPr>
        <w:t>1000</w:t>
      </w:r>
      <w:r>
        <w:rPr>
          <w:rFonts w:ascii="Times New Roman" w:hAnsi="Times New Roman" w:cs="Times New Roman"/>
          <w:sz w:val="28"/>
          <w:szCs w:val="28"/>
        </w:rPr>
        <w:t xml:space="preserve"> </w:t>
      </w:r>
      <w:r w:rsidRPr="00A52666">
        <w:rPr>
          <w:rFonts w:ascii="Times New Roman" w:hAnsi="Times New Roman" w:cs="Times New Roman"/>
          <w:b/>
          <w:sz w:val="28"/>
          <w:szCs w:val="28"/>
        </w:rPr>
        <w:t>«Социальная п</w:t>
      </w:r>
      <w:r w:rsidR="00950835" w:rsidRPr="00A52666">
        <w:rPr>
          <w:rFonts w:ascii="Times New Roman" w:hAnsi="Times New Roman" w:cs="Times New Roman"/>
          <w:b/>
          <w:sz w:val="28"/>
          <w:szCs w:val="28"/>
        </w:rPr>
        <w:t>олитика»</w:t>
      </w:r>
      <w:r w:rsidR="00CD062C">
        <w:rPr>
          <w:rFonts w:ascii="Times New Roman" w:hAnsi="Times New Roman" w:cs="Times New Roman"/>
          <w:sz w:val="28"/>
          <w:szCs w:val="28"/>
        </w:rPr>
        <w:t xml:space="preserve">  израсходовано 28 869,6</w:t>
      </w:r>
      <w:r>
        <w:rPr>
          <w:rFonts w:ascii="Times New Roman" w:hAnsi="Times New Roman" w:cs="Times New Roman"/>
          <w:sz w:val="28"/>
          <w:szCs w:val="28"/>
        </w:rPr>
        <w:t xml:space="preserve"> тыс. руб., при</w:t>
      </w:r>
      <w:r w:rsidR="00A52666">
        <w:rPr>
          <w:rFonts w:ascii="Times New Roman" w:hAnsi="Times New Roman" w:cs="Times New Roman"/>
          <w:sz w:val="28"/>
          <w:szCs w:val="28"/>
        </w:rPr>
        <w:t xml:space="preserve"> плановых н</w:t>
      </w:r>
      <w:r w:rsidR="00CD062C">
        <w:rPr>
          <w:rFonts w:ascii="Times New Roman" w:hAnsi="Times New Roman" w:cs="Times New Roman"/>
          <w:sz w:val="28"/>
          <w:szCs w:val="28"/>
        </w:rPr>
        <w:t>азначениях – 29 297,6 тыс. руб., что составило 98,5</w:t>
      </w:r>
      <w:r w:rsidR="00A52666">
        <w:rPr>
          <w:rFonts w:ascii="Times New Roman" w:hAnsi="Times New Roman" w:cs="Times New Roman"/>
          <w:sz w:val="28"/>
          <w:szCs w:val="28"/>
        </w:rPr>
        <w:t>%</w:t>
      </w:r>
      <w:r w:rsidR="002216E7">
        <w:rPr>
          <w:rFonts w:ascii="Times New Roman" w:hAnsi="Times New Roman" w:cs="Times New Roman"/>
          <w:sz w:val="28"/>
          <w:szCs w:val="28"/>
        </w:rPr>
        <w:t xml:space="preserve"> </w:t>
      </w:r>
      <w:r w:rsidR="00CD062C">
        <w:rPr>
          <w:rFonts w:ascii="Times New Roman" w:hAnsi="Times New Roman" w:cs="Times New Roman"/>
          <w:sz w:val="28"/>
          <w:szCs w:val="28"/>
        </w:rPr>
        <w:t xml:space="preserve"> от плановых назначений</w:t>
      </w:r>
      <w:r w:rsidR="00A52666">
        <w:rPr>
          <w:rFonts w:ascii="Times New Roman" w:hAnsi="Times New Roman" w:cs="Times New Roman"/>
          <w:sz w:val="28"/>
          <w:szCs w:val="28"/>
        </w:rPr>
        <w:t>.</w:t>
      </w:r>
      <w:r w:rsidR="00CD062C">
        <w:rPr>
          <w:rFonts w:ascii="Times New Roman" w:hAnsi="Times New Roman" w:cs="Times New Roman"/>
          <w:sz w:val="28"/>
          <w:szCs w:val="28"/>
        </w:rPr>
        <w:t xml:space="preserve">  Не освоено 428,0 тысяч рублей. </w:t>
      </w:r>
    </w:p>
    <w:p w:rsidR="00950835" w:rsidRDefault="00CD062C" w:rsidP="00950835">
      <w:pPr>
        <w:ind w:firstLine="708"/>
        <w:jc w:val="both"/>
        <w:rPr>
          <w:rFonts w:ascii="Times New Roman" w:hAnsi="Times New Roman" w:cs="Times New Roman"/>
          <w:sz w:val="28"/>
          <w:szCs w:val="28"/>
        </w:rPr>
      </w:pPr>
      <w:r>
        <w:rPr>
          <w:rFonts w:ascii="Times New Roman" w:hAnsi="Times New Roman" w:cs="Times New Roman"/>
          <w:sz w:val="28"/>
          <w:szCs w:val="28"/>
        </w:rPr>
        <w:t>По сравнению с 2016</w:t>
      </w:r>
      <w:r w:rsidR="00950835">
        <w:rPr>
          <w:rFonts w:ascii="Times New Roman" w:hAnsi="Times New Roman" w:cs="Times New Roman"/>
          <w:sz w:val="28"/>
          <w:szCs w:val="28"/>
        </w:rPr>
        <w:t xml:space="preserve"> годом расходы п</w:t>
      </w:r>
      <w:r>
        <w:rPr>
          <w:rFonts w:ascii="Times New Roman" w:hAnsi="Times New Roman" w:cs="Times New Roman"/>
          <w:sz w:val="28"/>
          <w:szCs w:val="28"/>
        </w:rPr>
        <w:t xml:space="preserve">о разделу увеличились </w:t>
      </w:r>
      <w:r w:rsidR="00996711">
        <w:rPr>
          <w:rFonts w:ascii="Times New Roman" w:hAnsi="Times New Roman" w:cs="Times New Roman"/>
          <w:sz w:val="28"/>
          <w:szCs w:val="28"/>
        </w:rPr>
        <w:t xml:space="preserve">на 18 557,0 тыс. рублей или </w:t>
      </w:r>
      <w:r>
        <w:rPr>
          <w:rFonts w:ascii="Times New Roman" w:hAnsi="Times New Roman" w:cs="Times New Roman"/>
          <w:sz w:val="28"/>
          <w:szCs w:val="28"/>
        </w:rPr>
        <w:t>в  2,8 раза.</w:t>
      </w:r>
    </w:p>
    <w:p w:rsidR="00C00CCE" w:rsidRDefault="00D86200" w:rsidP="003A0879">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sidRPr="00C00CCE">
        <w:rPr>
          <w:rFonts w:ascii="Times New Roman" w:hAnsi="Times New Roman" w:cs="Times New Roman"/>
          <w:b/>
          <w:sz w:val="28"/>
          <w:szCs w:val="28"/>
        </w:rPr>
        <w:t>1100</w:t>
      </w:r>
      <w:r>
        <w:rPr>
          <w:rFonts w:ascii="Times New Roman" w:hAnsi="Times New Roman" w:cs="Times New Roman"/>
          <w:sz w:val="28"/>
          <w:szCs w:val="28"/>
        </w:rPr>
        <w:t xml:space="preserve"> </w:t>
      </w:r>
      <w:r w:rsidRPr="0068384A">
        <w:rPr>
          <w:rFonts w:ascii="Times New Roman" w:hAnsi="Times New Roman" w:cs="Times New Roman"/>
          <w:b/>
          <w:sz w:val="28"/>
          <w:szCs w:val="28"/>
        </w:rPr>
        <w:t>«Физическая культура и спорт»</w:t>
      </w:r>
      <w:r>
        <w:rPr>
          <w:rFonts w:ascii="Times New Roman" w:hAnsi="Times New Roman" w:cs="Times New Roman"/>
          <w:sz w:val="28"/>
          <w:szCs w:val="28"/>
        </w:rPr>
        <w:t xml:space="preserve">  произ</w:t>
      </w:r>
      <w:r w:rsidR="00CD062C">
        <w:rPr>
          <w:rFonts w:ascii="Times New Roman" w:hAnsi="Times New Roman" w:cs="Times New Roman"/>
          <w:sz w:val="28"/>
          <w:szCs w:val="28"/>
        </w:rPr>
        <w:t>ведено расходов на сумму 1 847,3</w:t>
      </w:r>
      <w:r>
        <w:rPr>
          <w:rFonts w:ascii="Times New Roman" w:hAnsi="Times New Roman" w:cs="Times New Roman"/>
          <w:sz w:val="28"/>
          <w:szCs w:val="28"/>
        </w:rPr>
        <w:t xml:space="preserve"> тыс. руб.</w:t>
      </w:r>
      <w:r w:rsidR="00C00CCE">
        <w:rPr>
          <w:rFonts w:ascii="Times New Roman" w:hAnsi="Times New Roman" w:cs="Times New Roman"/>
          <w:sz w:val="28"/>
          <w:szCs w:val="28"/>
        </w:rPr>
        <w:t xml:space="preserve"> пр</w:t>
      </w:r>
      <w:r w:rsidR="00CD062C">
        <w:rPr>
          <w:rFonts w:ascii="Times New Roman" w:hAnsi="Times New Roman" w:cs="Times New Roman"/>
          <w:sz w:val="28"/>
          <w:szCs w:val="28"/>
        </w:rPr>
        <w:t>отив плановых назначений  1 861,0</w:t>
      </w:r>
      <w:r w:rsidR="00634B84">
        <w:rPr>
          <w:rFonts w:ascii="Times New Roman" w:hAnsi="Times New Roman" w:cs="Times New Roman"/>
          <w:sz w:val="28"/>
          <w:szCs w:val="28"/>
        </w:rPr>
        <w:t xml:space="preserve"> тыс. руб., что составило 99,3</w:t>
      </w:r>
      <w:r w:rsidR="00C00CCE">
        <w:rPr>
          <w:rFonts w:ascii="Times New Roman" w:hAnsi="Times New Roman" w:cs="Times New Roman"/>
          <w:sz w:val="28"/>
          <w:szCs w:val="28"/>
        </w:rPr>
        <w:t>%.</w:t>
      </w:r>
      <w:r w:rsidR="00CD062C">
        <w:rPr>
          <w:rFonts w:ascii="Times New Roman" w:hAnsi="Times New Roman" w:cs="Times New Roman"/>
          <w:sz w:val="28"/>
          <w:szCs w:val="28"/>
        </w:rPr>
        <w:t xml:space="preserve"> </w:t>
      </w:r>
      <w:r w:rsidR="00996711">
        <w:rPr>
          <w:rFonts w:ascii="Times New Roman" w:hAnsi="Times New Roman" w:cs="Times New Roman"/>
          <w:sz w:val="28"/>
          <w:szCs w:val="28"/>
        </w:rPr>
        <w:t xml:space="preserve"> </w:t>
      </w:r>
      <w:r w:rsidR="00CD062C">
        <w:rPr>
          <w:rFonts w:ascii="Times New Roman" w:hAnsi="Times New Roman" w:cs="Times New Roman"/>
          <w:sz w:val="28"/>
          <w:szCs w:val="28"/>
        </w:rPr>
        <w:t>Не освоено 13,7 тыс. рублей.</w:t>
      </w:r>
    </w:p>
    <w:p w:rsidR="00CD062C" w:rsidRDefault="00CD062C" w:rsidP="00CD062C">
      <w:pPr>
        <w:ind w:firstLine="708"/>
        <w:jc w:val="both"/>
        <w:rPr>
          <w:rFonts w:ascii="Times New Roman" w:hAnsi="Times New Roman" w:cs="Times New Roman"/>
          <w:sz w:val="28"/>
          <w:szCs w:val="28"/>
        </w:rPr>
      </w:pPr>
      <w:r>
        <w:rPr>
          <w:rFonts w:ascii="Times New Roman" w:hAnsi="Times New Roman" w:cs="Times New Roman"/>
          <w:sz w:val="28"/>
          <w:szCs w:val="28"/>
        </w:rPr>
        <w:t>По сравнению с 2016 годом расходы по разделу у</w:t>
      </w:r>
      <w:r w:rsidR="00996711">
        <w:rPr>
          <w:rFonts w:ascii="Times New Roman" w:hAnsi="Times New Roman" w:cs="Times New Roman"/>
          <w:sz w:val="28"/>
          <w:szCs w:val="28"/>
        </w:rPr>
        <w:t>меньшились  на  461,7 тыс. рублей или на  20%.</w:t>
      </w:r>
    </w:p>
    <w:p w:rsidR="00C00CCE" w:rsidRDefault="00C00CCE" w:rsidP="003A0879">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sidRPr="00C00CCE">
        <w:rPr>
          <w:rFonts w:ascii="Times New Roman" w:hAnsi="Times New Roman" w:cs="Times New Roman"/>
          <w:b/>
          <w:sz w:val="28"/>
          <w:szCs w:val="28"/>
        </w:rPr>
        <w:t>1202</w:t>
      </w:r>
      <w:r w:rsidR="00B03147">
        <w:rPr>
          <w:rFonts w:ascii="Times New Roman" w:hAnsi="Times New Roman" w:cs="Times New Roman"/>
          <w:sz w:val="28"/>
          <w:szCs w:val="28"/>
        </w:rPr>
        <w:t xml:space="preserve"> </w:t>
      </w:r>
      <w:r w:rsidR="00B03147" w:rsidRPr="00B03147">
        <w:rPr>
          <w:rFonts w:ascii="Times New Roman" w:hAnsi="Times New Roman" w:cs="Times New Roman"/>
          <w:b/>
          <w:sz w:val="28"/>
          <w:szCs w:val="28"/>
        </w:rPr>
        <w:t>«СМИ»</w:t>
      </w:r>
      <w:r w:rsidR="00996711">
        <w:rPr>
          <w:rFonts w:ascii="Times New Roman" w:hAnsi="Times New Roman" w:cs="Times New Roman"/>
          <w:sz w:val="28"/>
          <w:szCs w:val="28"/>
        </w:rPr>
        <w:t xml:space="preserve"> израсходовано 4 243,0 тыс. руб. или 100</w:t>
      </w:r>
      <w:r>
        <w:rPr>
          <w:rFonts w:ascii="Times New Roman" w:hAnsi="Times New Roman" w:cs="Times New Roman"/>
          <w:sz w:val="28"/>
          <w:szCs w:val="28"/>
        </w:rPr>
        <w:t>% плановых назначений.</w:t>
      </w:r>
    </w:p>
    <w:p w:rsidR="00996711" w:rsidRDefault="00996711" w:rsidP="00996711">
      <w:pPr>
        <w:ind w:firstLine="708"/>
        <w:jc w:val="both"/>
        <w:rPr>
          <w:rFonts w:ascii="Times New Roman" w:hAnsi="Times New Roman" w:cs="Times New Roman"/>
          <w:sz w:val="28"/>
          <w:szCs w:val="28"/>
        </w:rPr>
      </w:pPr>
      <w:r>
        <w:rPr>
          <w:rFonts w:ascii="Times New Roman" w:hAnsi="Times New Roman" w:cs="Times New Roman"/>
          <w:sz w:val="28"/>
          <w:szCs w:val="28"/>
        </w:rPr>
        <w:t>По сравнению с 2016 годом расходы по разделу увеличились  на 511,0 тыс. рублей или на 13,7%.</w:t>
      </w:r>
    </w:p>
    <w:p w:rsidR="00D158CA" w:rsidRDefault="00C00CCE" w:rsidP="003A0879">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sidRPr="00C00CCE">
        <w:rPr>
          <w:rFonts w:ascii="Times New Roman" w:hAnsi="Times New Roman" w:cs="Times New Roman"/>
          <w:b/>
          <w:sz w:val="28"/>
          <w:szCs w:val="28"/>
        </w:rPr>
        <w:t>1301</w:t>
      </w:r>
      <w:r>
        <w:rPr>
          <w:rFonts w:ascii="Times New Roman" w:hAnsi="Times New Roman" w:cs="Times New Roman"/>
          <w:sz w:val="28"/>
          <w:szCs w:val="28"/>
        </w:rPr>
        <w:t xml:space="preserve"> </w:t>
      </w:r>
      <w:r w:rsidRPr="00B03147">
        <w:rPr>
          <w:rFonts w:ascii="Times New Roman" w:hAnsi="Times New Roman" w:cs="Times New Roman"/>
          <w:b/>
          <w:sz w:val="28"/>
          <w:szCs w:val="28"/>
        </w:rPr>
        <w:t>«Обслуживание внутренне</w:t>
      </w:r>
      <w:r w:rsidR="001039B4" w:rsidRPr="00B03147">
        <w:rPr>
          <w:rFonts w:ascii="Times New Roman" w:hAnsi="Times New Roman" w:cs="Times New Roman"/>
          <w:b/>
          <w:sz w:val="28"/>
          <w:szCs w:val="28"/>
        </w:rPr>
        <w:t>го долга»</w:t>
      </w:r>
      <w:r w:rsidR="00996711">
        <w:rPr>
          <w:rFonts w:ascii="Times New Roman" w:hAnsi="Times New Roman" w:cs="Times New Roman"/>
          <w:sz w:val="28"/>
          <w:szCs w:val="28"/>
        </w:rPr>
        <w:t xml:space="preserve">  израсходовано 59,3</w:t>
      </w:r>
      <w:r>
        <w:rPr>
          <w:rFonts w:ascii="Times New Roman" w:hAnsi="Times New Roman" w:cs="Times New Roman"/>
          <w:sz w:val="28"/>
          <w:szCs w:val="28"/>
        </w:rPr>
        <w:t xml:space="preserve"> тыс. руб., п</w:t>
      </w:r>
      <w:r w:rsidR="001039B4">
        <w:rPr>
          <w:rFonts w:ascii="Times New Roman" w:hAnsi="Times New Roman" w:cs="Times New Roman"/>
          <w:sz w:val="28"/>
          <w:szCs w:val="28"/>
        </w:rPr>
        <w:t xml:space="preserve">ри </w:t>
      </w:r>
      <w:r w:rsidR="00B03147">
        <w:rPr>
          <w:rFonts w:ascii="Times New Roman" w:hAnsi="Times New Roman" w:cs="Times New Roman"/>
          <w:sz w:val="28"/>
          <w:szCs w:val="28"/>
        </w:rPr>
        <w:t>уточ</w:t>
      </w:r>
      <w:r w:rsidR="00996711">
        <w:rPr>
          <w:rFonts w:ascii="Times New Roman" w:hAnsi="Times New Roman" w:cs="Times New Roman"/>
          <w:sz w:val="28"/>
          <w:szCs w:val="28"/>
        </w:rPr>
        <w:t>ненных плановых назначениях  59,3</w:t>
      </w:r>
      <w:r w:rsidR="00B03147">
        <w:rPr>
          <w:rFonts w:ascii="Times New Roman" w:hAnsi="Times New Roman" w:cs="Times New Roman"/>
          <w:sz w:val="28"/>
          <w:szCs w:val="28"/>
        </w:rPr>
        <w:t xml:space="preserve"> тыс. руб. ил</w:t>
      </w:r>
      <w:r w:rsidR="00996711">
        <w:rPr>
          <w:rFonts w:ascii="Times New Roman" w:hAnsi="Times New Roman" w:cs="Times New Roman"/>
          <w:sz w:val="28"/>
          <w:szCs w:val="28"/>
        </w:rPr>
        <w:t>и  100</w:t>
      </w:r>
      <w:r>
        <w:rPr>
          <w:rFonts w:ascii="Times New Roman" w:hAnsi="Times New Roman" w:cs="Times New Roman"/>
          <w:sz w:val="28"/>
          <w:szCs w:val="28"/>
        </w:rPr>
        <w:t>%.</w:t>
      </w:r>
      <w:r w:rsidR="00D86200">
        <w:rPr>
          <w:rFonts w:ascii="Times New Roman" w:hAnsi="Times New Roman" w:cs="Times New Roman"/>
          <w:sz w:val="28"/>
          <w:szCs w:val="28"/>
        </w:rPr>
        <w:tab/>
        <w:t xml:space="preserve"> </w:t>
      </w:r>
      <w:r w:rsidR="00050CE4">
        <w:rPr>
          <w:rFonts w:ascii="Times New Roman" w:hAnsi="Times New Roman" w:cs="Times New Roman"/>
          <w:sz w:val="28"/>
          <w:szCs w:val="28"/>
        </w:rPr>
        <w:t xml:space="preserve"> </w:t>
      </w:r>
      <w:r w:rsidR="00D158CA">
        <w:rPr>
          <w:rFonts w:ascii="Times New Roman" w:hAnsi="Times New Roman" w:cs="Times New Roman"/>
          <w:sz w:val="28"/>
          <w:szCs w:val="28"/>
        </w:rPr>
        <w:t xml:space="preserve"> </w:t>
      </w:r>
    </w:p>
    <w:p w:rsidR="00621428" w:rsidRDefault="0052372B" w:rsidP="00386B81">
      <w:pPr>
        <w:jc w:val="both"/>
        <w:rPr>
          <w:rFonts w:ascii="Times New Roman" w:hAnsi="Times New Roman" w:cs="Times New Roman"/>
          <w:sz w:val="28"/>
          <w:szCs w:val="28"/>
        </w:rPr>
      </w:pPr>
      <w:r>
        <w:rPr>
          <w:rFonts w:ascii="Times New Roman" w:hAnsi="Times New Roman" w:cs="Times New Roman"/>
          <w:sz w:val="28"/>
          <w:szCs w:val="28"/>
        </w:rPr>
        <w:tab/>
        <w:t>Общий объём неисполненных расходных обязател</w:t>
      </w:r>
      <w:r w:rsidR="00C17E0C">
        <w:rPr>
          <w:rFonts w:ascii="Times New Roman" w:hAnsi="Times New Roman" w:cs="Times New Roman"/>
          <w:sz w:val="28"/>
          <w:szCs w:val="28"/>
        </w:rPr>
        <w:t>ьств</w:t>
      </w:r>
      <w:r w:rsidR="00996711">
        <w:rPr>
          <w:rFonts w:ascii="Times New Roman" w:hAnsi="Times New Roman" w:cs="Times New Roman"/>
          <w:sz w:val="28"/>
          <w:szCs w:val="28"/>
        </w:rPr>
        <w:t xml:space="preserve"> в 2017</w:t>
      </w:r>
      <w:r w:rsidR="00A6004B">
        <w:rPr>
          <w:rFonts w:ascii="Times New Roman" w:hAnsi="Times New Roman" w:cs="Times New Roman"/>
          <w:sz w:val="28"/>
          <w:szCs w:val="28"/>
        </w:rPr>
        <w:t xml:space="preserve"> году</w:t>
      </w:r>
      <w:r w:rsidR="001039B4">
        <w:rPr>
          <w:rFonts w:ascii="Times New Roman" w:hAnsi="Times New Roman" w:cs="Times New Roman"/>
          <w:sz w:val="28"/>
          <w:szCs w:val="28"/>
        </w:rPr>
        <w:t xml:space="preserve"> состав</w:t>
      </w:r>
      <w:r w:rsidR="00996711">
        <w:rPr>
          <w:rFonts w:ascii="Times New Roman" w:hAnsi="Times New Roman" w:cs="Times New Roman"/>
          <w:sz w:val="28"/>
          <w:szCs w:val="28"/>
        </w:rPr>
        <w:t>ил – 10 612,8</w:t>
      </w:r>
      <w:r w:rsidR="00533779">
        <w:rPr>
          <w:rFonts w:ascii="Times New Roman" w:hAnsi="Times New Roman" w:cs="Times New Roman"/>
          <w:sz w:val="28"/>
          <w:szCs w:val="28"/>
        </w:rPr>
        <w:t xml:space="preserve"> тысяч рублей.</w:t>
      </w:r>
      <w:r w:rsidR="00001A50">
        <w:rPr>
          <w:rFonts w:ascii="Times New Roman" w:hAnsi="Times New Roman" w:cs="Times New Roman"/>
          <w:sz w:val="28"/>
          <w:szCs w:val="28"/>
        </w:rPr>
        <w:t xml:space="preserve"> Из республиканского бюджета не поступила субвенция в сумме 1 100,0 тыс. рублей на </w:t>
      </w:r>
      <w:r w:rsidR="0074356B">
        <w:rPr>
          <w:rFonts w:ascii="Times New Roman" w:hAnsi="Times New Roman" w:cs="Times New Roman"/>
          <w:sz w:val="28"/>
          <w:szCs w:val="28"/>
        </w:rPr>
        <w:t xml:space="preserve">мероприятия по </w:t>
      </w:r>
      <w:r w:rsidR="00001A50">
        <w:rPr>
          <w:rFonts w:ascii="Times New Roman" w:hAnsi="Times New Roman" w:cs="Times New Roman"/>
          <w:sz w:val="28"/>
          <w:szCs w:val="28"/>
        </w:rPr>
        <w:t>отлов</w:t>
      </w:r>
      <w:r w:rsidR="0074356B">
        <w:rPr>
          <w:rFonts w:ascii="Times New Roman" w:hAnsi="Times New Roman" w:cs="Times New Roman"/>
          <w:sz w:val="28"/>
          <w:szCs w:val="28"/>
        </w:rPr>
        <w:t>у и содержанию безнадзорных</w:t>
      </w:r>
      <w:r w:rsidR="00001A50">
        <w:rPr>
          <w:rFonts w:ascii="Times New Roman" w:hAnsi="Times New Roman" w:cs="Times New Roman"/>
          <w:sz w:val="28"/>
          <w:szCs w:val="28"/>
        </w:rPr>
        <w:t xml:space="preserve"> животных, остальные денежные средства поступили в конце декабря и остались суммой в пути.</w:t>
      </w:r>
    </w:p>
    <w:p w:rsidR="00AA4B58" w:rsidRDefault="00AA4B58" w:rsidP="00386B81">
      <w:pPr>
        <w:jc w:val="both"/>
        <w:rPr>
          <w:rFonts w:ascii="Times New Roman" w:hAnsi="Times New Roman" w:cs="Times New Roman"/>
          <w:sz w:val="28"/>
          <w:szCs w:val="28"/>
        </w:rPr>
      </w:pPr>
      <w:r>
        <w:rPr>
          <w:rFonts w:ascii="Times New Roman" w:hAnsi="Times New Roman" w:cs="Times New Roman"/>
          <w:sz w:val="28"/>
          <w:szCs w:val="28"/>
        </w:rPr>
        <w:tab/>
        <w:t>В соответствии с отчетом об исполнении бюджета, дефицит бюджета по состоянию на 0</w:t>
      </w:r>
      <w:r w:rsidR="00996711">
        <w:rPr>
          <w:rFonts w:ascii="Times New Roman" w:hAnsi="Times New Roman" w:cs="Times New Roman"/>
          <w:sz w:val="28"/>
          <w:szCs w:val="28"/>
        </w:rPr>
        <w:t xml:space="preserve">1.01.2018  года составил  1 084,0 </w:t>
      </w:r>
      <w:r>
        <w:rPr>
          <w:rFonts w:ascii="Times New Roman" w:hAnsi="Times New Roman" w:cs="Times New Roman"/>
          <w:sz w:val="28"/>
          <w:szCs w:val="28"/>
        </w:rPr>
        <w:t xml:space="preserve"> тыс. рублей.</w:t>
      </w:r>
    </w:p>
    <w:p w:rsidR="00723B0E" w:rsidRDefault="00A971F3" w:rsidP="00723B0E">
      <w:pPr>
        <w:ind w:firstLine="708"/>
        <w:jc w:val="both"/>
        <w:rPr>
          <w:rFonts w:ascii="Times New Roman" w:hAnsi="Times New Roman" w:cs="Times New Roman"/>
          <w:sz w:val="28"/>
          <w:szCs w:val="28"/>
        </w:rPr>
      </w:pPr>
      <w:r w:rsidRPr="00F47BF7">
        <w:rPr>
          <w:rFonts w:ascii="Times New Roman" w:hAnsi="Times New Roman" w:cs="Times New Roman"/>
          <w:sz w:val="28"/>
          <w:szCs w:val="28"/>
        </w:rPr>
        <w:lastRenderedPageBreak/>
        <w:t>В соответствии с постан</w:t>
      </w:r>
      <w:r w:rsidR="00F47BF7">
        <w:rPr>
          <w:rFonts w:ascii="Times New Roman" w:hAnsi="Times New Roman" w:cs="Times New Roman"/>
          <w:sz w:val="28"/>
          <w:szCs w:val="28"/>
        </w:rPr>
        <w:t xml:space="preserve">овлением Правительства  РД  №158 от 18.07.2017г. </w:t>
      </w:r>
      <w:r w:rsidRPr="00F47BF7">
        <w:rPr>
          <w:rFonts w:ascii="Times New Roman" w:hAnsi="Times New Roman" w:cs="Times New Roman"/>
          <w:sz w:val="28"/>
          <w:szCs w:val="28"/>
        </w:rPr>
        <w:t xml:space="preserve"> «Об утверждении </w:t>
      </w:r>
      <w:r w:rsidR="00F47BF7">
        <w:rPr>
          <w:rFonts w:ascii="Times New Roman" w:hAnsi="Times New Roman" w:cs="Times New Roman"/>
          <w:sz w:val="28"/>
          <w:szCs w:val="28"/>
        </w:rPr>
        <w:t>нормативов</w:t>
      </w:r>
      <w:r w:rsidRPr="00F47BF7">
        <w:rPr>
          <w:rFonts w:ascii="Times New Roman" w:hAnsi="Times New Roman" w:cs="Times New Roman"/>
          <w:sz w:val="28"/>
          <w:szCs w:val="28"/>
        </w:rPr>
        <w:t xml:space="preserve"> </w:t>
      </w:r>
      <w:r w:rsidR="00F47BF7">
        <w:rPr>
          <w:rFonts w:ascii="Times New Roman" w:hAnsi="Times New Roman" w:cs="Times New Roman"/>
          <w:sz w:val="28"/>
          <w:szCs w:val="28"/>
        </w:rPr>
        <w:t>формирования</w:t>
      </w:r>
      <w:r w:rsidR="00603D03" w:rsidRPr="00F47BF7">
        <w:rPr>
          <w:rFonts w:ascii="Times New Roman" w:hAnsi="Times New Roman" w:cs="Times New Roman"/>
          <w:sz w:val="28"/>
          <w:szCs w:val="28"/>
        </w:rPr>
        <w:t xml:space="preserve"> </w:t>
      </w:r>
      <w:r w:rsidR="00F47BF7">
        <w:rPr>
          <w:rFonts w:ascii="Times New Roman" w:hAnsi="Times New Roman" w:cs="Times New Roman"/>
          <w:sz w:val="28"/>
          <w:szCs w:val="28"/>
        </w:rPr>
        <w:t>расходов на содержание органов</w:t>
      </w:r>
      <w:r w:rsidR="00F47BF7" w:rsidRPr="00F47BF7">
        <w:rPr>
          <w:rFonts w:ascii="Times New Roman" w:hAnsi="Times New Roman" w:cs="Times New Roman"/>
          <w:sz w:val="28"/>
          <w:szCs w:val="28"/>
        </w:rPr>
        <w:t xml:space="preserve"> местного </w:t>
      </w:r>
      <w:r w:rsidR="00603D03" w:rsidRPr="00F47BF7">
        <w:rPr>
          <w:rFonts w:ascii="Times New Roman" w:hAnsi="Times New Roman" w:cs="Times New Roman"/>
          <w:sz w:val="28"/>
          <w:szCs w:val="28"/>
        </w:rPr>
        <w:t xml:space="preserve">самоуправления муниципальных </w:t>
      </w:r>
      <w:r w:rsidR="00F47BF7">
        <w:rPr>
          <w:rFonts w:ascii="Times New Roman" w:hAnsi="Times New Roman" w:cs="Times New Roman"/>
          <w:sz w:val="28"/>
          <w:szCs w:val="28"/>
        </w:rPr>
        <w:t xml:space="preserve">районов (городских округов)  и сельских поселений </w:t>
      </w:r>
      <w:r w:rsidR="00603D03" w:rsidRPr="00F47BF7">
        <w:rPr>
          <w:rFonts w:ascii="Times New Roman" w:hAnsi="Times New Roman" w:cs="Times New Roman"/>
          <w:sz w:val="28"/>
          <w:szCs w:val="28"/>
        </w:rPr>
        <w:t>Респ</w:t>
      </w:r>
      <w:r w:rsidR="00F47BF7">
        <w:rPr>
          <w:rFonts w:ascii="Times New Roman" w:hAnsi="Times New Roman" w:cs="Times New Roman"/>
          <w:sz w:val="28"/>
          <w:szCs w:val="28"/>
        </w:rPr>
        <w:t xml:space="preserve">ублики  Дагестан на 2017 год», </w:t>
      </w:r>
      <w:r w:rsidR="00603D03" w:rsidRPr="00F47BF7">
        <w:rPr>
          <w:rFonts w:ascii="Times New Roman" w:hAnsi="Times New Roman" w:cs="Times New Roman"/>
          <w:sz w:val="28"/>
          <w:szCs w:val="28"/>
        </w:rPr>
        <w:t>норматив</w:t>
      </w:r>
      <w:r w:rsidRPr="00F47BF7">
        <w:rPr>
          <w:rFonts w:ascii="Times New Roman" w:hAnsi="Times New Roman" w:cs="Times New Roman"/>
          <w:sz w:val="28"/>
          <w:szCs w:val="28"/>
        </w:rPr>
        <w:t xml:space="preserve"> формирования </w:t>
      </w:r>
      <w:r w:rsidR="00F47BF7">
        <w:rPr>
          <w:rFonts w:ascii="Times New Roman" w:hAnsi="Times New Roman" w:cs="Times New Roman"/>
          <w:sz w:val="28"/>
          <w:szCs w:val="28"/>
        </w:rPr>
        <w:t xml:space="preserve">расходов на содержание органов местного </w:t>
      </w:r>
      <w:r w:rsidRPr="00F47BF7">
        <w:rPr>
          <w:rFonts w:ascii="Times New Roman" w:hAnsi="Times New Roman" w:cs="Times New Roman"/>
          <w:sz w:val="28"/>
          <w:szCs w:val="28"/>
        </w:rPr>
        <w:t xml:space="preserve">самоуправления </w:t>
      </w:r>
      <w:r w:rsidR="00F47BF7">
        <w:rPr>
          <w:rFonts w:ascii="Times New Roman" w:hAnsi="Times New Roman" w:cs="Times New Roman"/>
          <w:sz w:val="28"/>
          <w:szCs w:val="28"/>
        </w:rPr>
        <w:t>городского округа «город</w:t>
      </w:r>
      <w:r w:rsidRPr="00F47BF7">
        <w:rPr>
          <w:rFonts w:ascii="Times New Roman" w:hAnsi="Times New Roman" w:cs="Times New Roman"/>
          <w:sz w:val="28"/>
          <w:szCs w:val="28"/>
        </w:rPr>
        <w:t xml:space="preserve"> Из</w:t>
      </w:r>
      <w:r w:rsidR="00F47BF7">
        <w:rPr>
          <w:rFonts w:ascii="Times New Roman" w:hAnsi="Times New Roman" w:cs="Times New Roman"/>
          <w:sz w:val="28"/>
          <w:szCs w:val="28"/>
        </w:rPr>
        <w:t>бербаш» на 2017 год установлен в размере 14,6</w:t>
      </w:r>
      <w:r w:rsidRPr="00F47BF7">
        <w:rPr>
          <w:rFonts w:ascii="Times New Roman" w:hAnsi="Times New Roman" w:cs="Times New Roman"/>
          <w:sz w:val="28"/>
          <w:szCs w:val="28"/>
        </w:rPr>
        <w:t xml:space="preserve"> процентов</w:t>
      </w:r>
      <w:r w:rsidR="00F47BF7">
        <w:rPr>
          <w:rFonts w:ascii="Times New Roman" w:hAnsi="Times New Roman" w:cs="Times New Roman"/>
          <w:sz w:val="28"/>
          <w:szCs w:val="28"/>
        </w:rPr>
        <w:t>, что составляет</w:t>
      </w:r>
      <w:r w:rsidR="00723B0E">
        <w:rPr>
          <w:rFonts w:ascii="Times New Roman" w:hAnsi="Times New Roman" w:cs="Times New Roman"/>
          <w:sz w:val="28"/>
          <w:szCs w:val="28"/>
        </w:rPr>
        <w:t xml:space="preserve"> </w:t>
      </w:r>
      <w:r w:rsidR="00F47BF7">
        <w:rPr>
          <w:rFonts w:ascii="Times New Roman" w:hAnsi="Times New Roman" w:cs="Times New Roman"/>
          <w:sz w:val="28"/>
          <w:szCs w:val="28"/>
        </w:rPr>
        <w:t xml:space="preserve"> 35</w:t>
      </w:r>
      <w:r w:rsidR="00723B0E">
        <w:rPr>
          <w:rFonts w:ascii="Times New Roman" w:hAnsi="Times New Roman" w:cs="Times New Roman"/>
          <w:sz w:val="28"/>
          <w:szCs w:val="28"/>
        </w:rPr>
        <w:t> </w:t>
      </w:r>
      <w:r w:rsidR="00F47BF7">
        <w:rPr>
          <w:rFonts w:ascii="Times New Roman" w:hAnsi="Times New Roman" w:cs="Times New Roman"/>
          <w:sz w:val="28"/>
          <w:szCs w:val="28"/>
        </w:rPr>
        <w:t>3</w:t>
      </w:r>
      <w:r w:rsidR="00723B0E">
        <w:rPr>
          <w:rFonts w:ascii="Times New Roman" w:hAnsi="Times New Roman" w:cs="Times New Roman"/>
          <w:sz w:val="28"/>
          <w:szCs w:val="28"/>
        </w:rPr>
        <w:t>57,3 тысяч  рублей</w:t>
      </w:r>
      <w:r w:rsidRPr="00F47BF7">
        <w:rPr>
          <w:rFonts w:ascii="Times New Roman" w:hAnsi="Times New Roman" w:cs="Times New Roman"/>
          <w:sz w:val="28"/>
          <w:szCs w:val="28"/>
        </w:rPr>
        <w:t>.</w:t>
      </w:r>
      <w:r w:rsidR="00064A5B" w:rsidRPr="00F47BF7">
        <w:rPr>
          <w:rFonts w:ascii="Times New Roman" w:hAnsi="Times New Roman" w:cs="Times New Roman"/>
          <w:sz w:val="28"/>
          <w:szCs w:val="28"/>
        </w:rPr>
        <w:t xml:space="preserve"> </w:t>
      </w:r>
      <w:r w:rsidR="00723B0E">
        <w:rPr>
          <w:rFonts w:ascii="Times New Roman" w:hAnsi="Times New Roman" w:cs="Times New Roman"/>
          <w:sz w:val="28"/>
          <w:szCs w:val="28"/>
        </w:rPr>
        <w:t>По уточнённым бюджетным назначениям расходы на управление утверждены в сумме 33 283,2 тыс. рублей и исполнены в сумме 32 500,7 тыс. рублей. Тем самым произведённые расходы не превышают утверждённый норматив.</w:t>
      </w:r>
    </w:p>
    <w:p w:rsidR="00955221" w:rsidRPr="00723B0E" w:rsidRDefault="00955221" w:rsidP="00A971F3">
      <w:pPr>
        <w:ind w:firstLine="708"/>
        <w:jc w:val="both"/>
        <w:rPr>
          <w:rFonts w:ascii="Times New Roman" w:hAnsi="Times New Roman" w:cs="Times New Roman"/>
          <w:sz w:val="28"/>
          <w:szCs w:val="28"/>
        </w:rPr>
      </w:pPr>
      <w:r w:rsidRPr="00723B0E">
        <w:rPr>
          <w:rFonts w:ascii="Times New Roman" w:hAnsi="Times New Roman" w:cs="Times New Roman"/>
          <w:sz w:val="28"/>
          <w:szCs w:val="28"/>
        </w:rPr>
        <w:t>Расчёт норматива приведён в следующей таблице:</w:t>
      </w:r>
    </w:p>
    <w:p w:rsidR="00955221" w:rsidRPr="00E276F0" w:rsidRDefault="009F57DD" w:rsidP="00955221">
      <w:pPr>
        <w:ind w:firstLine="708"/>
        <w:jc w:val="both"/>
        <w:rPr>
          <w:rFonts w:ascii="Times New Roman" w:hAnsi="Times New Roman" w:cs="Times New Roman"/>
          <w:sz w:val="24"/>
          <w:szCs w:val="24"/>
        </w:rPr>
      </w:pPr>
      <w:r w:rsidRPr="00D11AE5">
        <w:rPr>
          <w:rFonts w:ascii="Times New Roman" w:hAnsi="Times New Roman" w:cs="Times New Roman"/>
          <w:i/>
          <w:sz w:val="24"/>
          <w:szCs w:val="24"/>
        </w:rPr>
        <w:tab/>
      </w:r>
      <w:r w:rsidRPr="00D11AE5">
        <w:rPr>
          <w:rFonts w:ascii="Times New Roman" w:hAnsi="Times New Roman" w:cs="Times New Roman"/>
          <w:i/>
          <w:sz w:val="24"/>
          <w:szCs w:val="24"/>
        </w:rPr>
        <w:tab/>
      </w:r>
      <w:r w:rsidRPr="00D11AE5">
        <w:rPr>
          <w:rFonts w:ascii="Times New Roman" w:hAnsi="Times New Roman" w:cs="Times New Roman"/>
          <w:i/>
          <w:sz w:val="24"/>
          <w:szCs w:val="24"/>
        </w:rPr>
        <w:tab/>
      </w:r>
      <w:r w:rsidRPr="00D11AE5">
        <w:rPr>
          <w:rFonts w:ascii="Times New Roman" w:hAnsi="Times New Roman" w:cs="Times New Roman"/>
          <w:i/>
          <w:sz w:val="24"/>
          <w:szCs w:val="24"/>
        </w:rPr>
        <w:tab/>
      </w:r>
      <w:r w:rsidRPr="00D11AE5">
        <w:rPr>
          <w:rFonts w:ascii="Times New Roman" w:hAnsi="Times New Roman" w:cs="Times New Roman"/>
          <w:i/>
          <w:sz w:val="24"/>
          <w:szCs w:val="24"/>
        </w:rPr>
        <w:tab/>
      </w:r>
      <w:r w:rsidRPr="00D11AE5">
        <w:rPr>
          <w:rFonts w:ascii="Times New Roman" w:hAnsi="Times New Roman" w:cs="Times New Roman"/>
          <w:i/>
          <w:sz w:val="24"/>
          <w:szCs w:val="24"/>
        </w:rPr>
        <w:tab/>
        <w:t xml:space="preserve"> </w:t>
      </w:r>
      <w:r w:rsidRPr="00D11AE5">
        <w:rPr>
          <w:rFonts w:ascii="Times New Roman" w:hAnsi="Times New Roman" w:cs="Times New Roman"/>
          <w:i/>
          <w:sz w:val="24"/>
          <w:szCs w:val="24"/>
        </w:rPr>
        <w:tab/>
      </w:r>
      <w:r w:rsidR="00E276F0">
        <w:rPr>
          <w:rFonts w:ascii="Times New Roman" w:hAnsi="Times New Roman" w:cs="Times New Roman"/>
          <w:i/>
          <w:sz w:val="24"/>
          <w:szCs w:val="24"/>
        </w:rPr>
        <w:tab/>
      </w:r>
      <w:r w:rsidR="00E276F0" w:rsidRPr="00E276F0">
        <w:rPr>
          <w:rFonts w:ascii="Times New Roman" w:hAnsi="Times New Roman" w:cs="Times New Roman"/>
          <w:sz w:val="24"/>
          <w:szCs w:val="24"/>
        </w:rPr>
        <w:t>Таблица №4</w:t>
      </w:r>
      <w:r w:rsidR="00E276F0">
        <w:rPr>
          <w:rFonts w:ascii="Times New Roman" w:hAnsi="Times New Roman" w:cs="Times New Roman"/>
          <w:i/>
          <w:sz w:val="24"/>
          <w:szCs w:val="24"/>
        </w:rPr>
        <w:t xml:space="preserve">     </w:t>
      </w:r>
      <w:r w:rsidR="00955221" w:rsidRPr="00E276F0">
        <w:rPr>
          <w:rFonts w:ascii="Times New Roman" w:hAnsi="Times New Roman" w:cs="Times New Roman"/>
          <w:sz w:val="24"/>
          <w:szCs w:val="24"/>
        </w:rPr>
        <w:t>тыс. руб.</w:t>
      </w:r>
    </w:p>
    <w:tbl>
      <w:tblPr>
        <w:tblStyle w:val="a9"/>
        <w:tblW w:w="0" w:type="auto"/>
        <w:tblLook w:val="04A0"/>
      </w:tblPr>
      <w:tblGrid>
        <w:gridCol w:w="5778"/>
        <w:gridCol w:w="1581"/>
        <w:gridCol w:w="1701"/>
      </w:tblGrid>
      <w:tr w:rsidR="00A971F3" w:rsidRPr="00E276F0" w:rsidTr="00E276F0">
        <w:tc>
          <w:tcPr>
            <w:tcW w:w="5778" w:type="dxa"/>
          </w:tcPr>
          <w:p w:rsidR="00A971F3" w:rsidRPr="00E276F0" w:rsidRDefault="00A971F3" w:rsidP="00402BB9">
            <w:pPr>
              <w:jc w:val="center"/>
              <w:rPr>
                <w:rFonts w:ascii="Times New Roman" w:hAnsi="Times New Roman" w:cs="Times New Roman"/>
                <w:b/>
                <w:sz w:val="24"/>
                <w:szCs w:val="24"/>
              </w:rPr>
            </w:pPr>
            <w:r w:rsidRPr="00E276F0">
              <w:rPr>
                <w:rFonts w:ascii="Times New Roman" w:hAnsi="Times New Roman" w:cs="Times New Roman"/>
                <w:b/>
                <w:sz w:val="24"/>
                <w:szCs w:val="24"/>
              </w:rPr>
              <w:t>Показатель</w:t>
            </w:r>
          </w:p>
        </w:tc>
        <w:tc>
          <w:tcPr>
            <w:tcW w:w="1581" w:type="dxa"/>
          </w:tcPr>
          <w:p w:rsidR="00A971F3" w:rsidRPr="00E276F0" w:rsidRDefault="007C2BC0" w:rsidP="00402BB9">
            <w:pPr>
              <w:jc w:val="center"/>
              <w:rPr>
                <w:rFonts w:ascii="Times New Roman" w:hAnsi="Times New Roman" w:cs="Times New Roman"/>
                <w:b/>
                <w:sz w:val="24"/>
                <w:szCs w:val="24"/>
              </w:rPr>
            </w:pPr>
            <w:r w:rsidRPr="00E276F0">
              <w:rPr>
                <w:rFonts w:ascii="Times New Roman" w:hAnsi="Times New Roman" w:cs="Times New Roman"/>
                <w:b/>
                <w:sz w:val="24"/>
                <w:szCs w:val="24"/>
              </w:rPr>
              <w:t>Уточнённые показатели на 2017</w:t>
            </w:r>
            <w:r w:rsidR="009C3EFB" w:rsidRPr="00E276F0">
              <w:rPr>
                <w:rFonts w:ascii="Times New Roman" w:hAnsi="Times New Roman" w:cs="Times New Roman"/>
                <w:b/>
                <w:sz w:val="24"/>
                <w:szCs w:val="24"/>
              </w:rPr>
              <w:t xml:space="preserve"> год</w:t>
            </w:r>
          </w:p>
        </w:tc>
        <w:tc>
          <w:tcPr>
            <w:tcW w:w="1701" w:type="dxa"/>
          </w:tcPr>
          <w:p w:rsidR="00A971F3" w:rsidRPr="00E276F0" w:rsidRDefault="00E276F0" w:rsidP="00E276F0">
            <w:pPr>
              <w:jc w:val="center"/>
              <w:rPr>
                <w:rFonts w:ascii="Times New Roman" w:hAnsi="Times New Roman" w:cs="Times New Roman"/>
                <w:b/>
                <w:sz w:val="24"/>
                <w:szCs w:val="24"/>
              </w:rPr>
            </w:pPr>
            <w:r>
              <w:rPr>
                <w:rFonts w:ascii="Times New Roman" w:hAnsi="Times New Roman" w:cs="Times New Roman"/>
                <w:b/>
                <w:sz w:val="24"/>
                <w:szCs w:val="24"/>
              </w:rPr>
              <w:t>И</w:t>
            </w:r>
            <w:r w:rsidR="007C2BC0" w:rsidRPr="00E276F0">
              <w:rPr>
                <w:rFonts w:ascii="Times New Roman" w:hAnsi="Times New Roman" w:cs="Times New Roman"/>
                <w:b/>
                <w:sz w:val="24"/>
                <w:szCs w:val="24"/>
              </w:rPr>
              <w:t>сполнение за 2017</w:t>
            </w:r>
            <w:r w:rsidR="009C3EFB" w:rsidRPr="00E276F0">
              <w:rPr>
                <w:rFonts w:ascii="Times New Roman" w:hAnsi="Times New Roman" w:cs="Times New Roman"/>
                <w:b/>
                <w:sz w:val="24"/>
                <w:szCs w:val="24"/>
              </w:rPr>
              <w:t xml:space="preserve"> год</w:t>
            </w:r>
          </w:p>
        </w:tc>
      </w:tr>
      <w:tr w:rsidR="00955221" w:rsidRPr="00E276F0" w:rsidTr="00E276F0">
        <w:tc>
          <w:tcPr>
            <w:tcW w:w="5778" w:type="dxa"/>
          </w:tcPr>
          <w:p w:rsidR="00955221" w:rsidRPr="00E276F0" w:rsidRDefault="00955221" w:rsidP="00B5049A">
            <w:pPr>
              <w:jc w:val="both"/>
              <w:rPr>
                <w:rFonts w:ascii="Times New Roman" w:hAnsi="Times New Roman" w:cs="Times New Roman"/>
                <w:sz w:val="24"/>
                <w:szCs w:val="24"/>
              </w:rPr>
            </w:pPr>
            <w:r w:rsidRPr="00E276F0">
              <w:rPr>
                <w:rFonts w:ascii="Times New Roman" w:hAnsi="Times New Roman" w:cs="Times New Roman"/>
                <w:sz w:val="24"/>
                <w:szCs w:val="24"/>
              </w:rPr>
              <w:t>Функционирование высшего должностного лица (0102</w:t>
            </w:r>
            <w:r w:rsidR="00EE7825" w:rsidRPr="00E276F0">
              <w:rPr>
                <w:rFonts w:ascii="Times New Roman" w:hAnsi="Times New Roman" w:cs="Times New Roman"/>
                <w:sz w:val="24"/>
                <w:szCs w:val="24"/>
              </w:rPr>
              <w:t>/9980020001</w:t>
            </w:r>
            <w:r w:rsidRPr="00E276F0">
              <w:rPr>
                <w:rFonts w:ascii="Times New Roman" w:hAnsi="Times New Roman" w:cs="Times New Roman"/>
                <w:sz w:val="24"/>
                <w:szCs w:val="24"/>
              </w:rPr>
              <w:t>)</w:t>
            </w:r>
          </w:p>
        </w:tc>
        <w:tc>
          <w:tcPr>
            <w:tcW w:w="1581" w:type="dxa"/>
          </w:tcPr>
          <w:p w:rsidR="00955221" w:rsidRPr="00E276F0" w:rsidRDefault="007C2BC0" w:rsidP="00402BB9">
            <w:pPr>
              <w:jc w:val="center"/>
              <w:rPr>
                <w:rFonts w:ascii="Times New Roman" w:hAnsi="Times New Roman" w:cs="Times New Roman"/>
                <w:sz w:val="24"/>
                <w:szCs w:val="24"/>
              </w:rPr>
            </w:pPr>
            <w:r w:rsidRPr="00E276F0">
              <w:rPr>
                <w:rFonts w:ascii="Times New Roman" w:hAnsi="Times New Roman" w:cs="Times New Roman"/>
                <w:sz w:val="24"/>
                <w:szCs w:val="24"/>
              </w:rPr>
              <w:t>1</w:t>
            </w:r>
            <w:r w:rsidR="00E276F0">
              <w:rPr>
                <w:rFonts w:ascii="Times New Roman" w:hAnsi="Times New Roman" w:cs="Times New Roman"/>
                <w:sz w:val="24"/>
                <w:szCs w:val="24"/>
              </w:rPr>
              <w:t> </w:t>
            </w:r>
            <w:r w:rsidRPr="00E276F0">
              <w:rPr>
                <w:rFonts w:ascii="Times New Roman" w:hAnsi="Times New Roman" w:cs="Times New Roman"/>
                <w:sz w:val="24"/>
                <w:szCs w:val="24"/>
              </w:rPr>
              <w:t>3</w:t>
            </w:r>
            <w:r w:rsidR="00E276F0">
              <w:rPr>
                <w:rFonts w:ascii="Times New Roman" w:hAnsi="Times New Roman" w:cs="Times New Roman"/>
                <w:sz w:val="24"/>
                <w:szCs w:val="24"/>
              </w:rPr>
              <w:t>76,9</w:t>
            </w:r>
          </w:p>
        </w:tc>
        <w:tc>
          <w:tcPr>
            <w:tcW w:w="1701" w:type="dxa"/>
          </w:tcPr>
          <w:p w:rsidR="00955221" w:rsidRPr="00E276F0" w:rsidRDefault="007C2BC0" w:rsidP="00402BB9">
            <w:pPr>
              <w:jc w:val="center"/>
              <w:rPr>
                <w:rFonts w:ascii="Times New Roman" w:hAnsi="Times New Roman" w:cs="Times New Roman"/>
                <w:sz w:val="24"/>
                <w:szCs w:val="24"/>
              </w:rPr>
            </w:pPr>
            <w:r w:rsidRPr="00E276F0">
              <w:rPr>
                <w:rFonts w:ascii="Times New Roman" w:hAnsi="Times New Roman" w:cs="Times New Roman"/>
                <w:sz w:val="24"/>
                <w:szCs w:val="24"/>
              </w:rPr>
              <w:t>1 363,0</w:t>
            </w:r>
          </w:p>
        </w:tc>
      </w:tr>
      <w:tr w:rsidR="00955221" w:rsidRPr="00E276F0" w:rsidTr="00E276F0">
        <w:tc>
          <w:tcPr>
            <w:tcW w:w="5778" w:type="dxa"/>
          </w:tcPr>
          <w:p w:rsidR="00955221" w:rsidRPr="00E276F0" w:rsidRDefault="00955221" w:rsidP="00B5049A">
            <w:pPr>
              <w:jc w:val="both"/>
              <w:rPr>
                <w:rFonts w:ascii="Times New Roman" w:hAnsi="Times New Roman" w:cs="Times New Roman"/>
                <w:sz w:val="24"/>
                <w:szCs w:val="24"/>
              </w:rPr>
            </w:pPr>
            <w:r w:rsidRPr="00E276F0">
              <w:rPr>
                <w:rFonts w:ascii="Times New Roman" w:hAnsi="Times New Roman" w:cs="Times New Roman"/>
                <w:sz w:val="24"/>
                <w:szCs w:val="24"/>
              </w:rPr>
              <w:t>Функционирование законодательных органов (0103</w:t>
            </w:r>
            <w:r w:rsidR="00EE7825" w:rsidRPr="00E276F0">
              <w:rPr>
                <w:rFonts w:ascii="Times New Roman" w:hAnsi="Times New Roman" w:cs="Times New Roman"/>
                <w:sz w:val="24"/>
                <w:szCs w:val="24"/>
              </w:rPr>
              <w:t>/9980020002</w:t>
            </w:r>
            <w:r w:rsidRPr="00E276F0">
              <w:rPr>
                <w:rFonts w:ascii="Times New Roman" w:hAnsi="Times New Roman" w:cs="Times New Roman"/>
                <w:sz w:val="24"/>
                <w:szCs w:val="24"/>
              </w:rPr>
              <w:t>)</w:t>
            </w:r>
          </w:p>
        </w:tc>
        <w:tc>
          <w:tcPr>
            <w:tcW w:w="1581" w:type="dxa"/>
          </w:tcPr>
          <w:p w:rsidR="00955221" w:rsidRPr="00E276F0" w:rsidRDefault="007C2BC0" w:rsidP="00402BB9">
            <w:pPr>
              <w:jc w:val="center"/>
              <w:rPr>
                <w:rFonts w:ascii="Times New Roman" w:hAnsi="Times New Roman" w:cs="Times New Roman"/>
                <w:sz w:val="24"/>
                <w:szCs w:val="24"/>
              </w:rPr>
            </w:pPr>
            <w:r w:rsidRPr="00E276F0">
              <w:rPr>
                <w:rFonts w:ascii="Times New Roman" w:hAnsi="Times New Roman" w:cs="Times New Roman"/>
                <w:sz w:val="24"/>
                <w:szCs w:val="24"/>
              </w:rPr>
              <w:t>465,2</w:t>
            </w:r>
          </w:p>
        </w:tc>
        <w:tc>
          <w:tcPr>
            <w:tcW w:w="1701" w:type="dxa"/>
          </w:tcPr>
          <w:p w:rsidR="00955221" w:rsidRPr="00E276F0" w:rsidRDefault="007C2BC0" w:rsidP="00402BB9">
            <w:pPr>
              <w:jc w:val="center"/>
              <w:rPr>
                <w:rFonts w:ascii="Times New Roman" w:hAnsi="Times New Roman" w:cs="Times New Roman"/>
                <w:sz w:val="24"/>
                <w:szCs w:val="24"/>
              </w:rPr>
            </w:pPr>
            <w:r w:rsidRPr="00E276F0">
              <w:rPr>
                <w:rFonts w:ascii="Times New Roman" w:hAnsi="Times New Roman" w:cs="Times New Roman"/>
                <w:sz w:val="24"/>
                <w:szCs w:val="24"/>
              </w:rPr>
              <w:t>464,9</w:t>
            </w:r>
          </w:p>
        </w:tc>
      </w:tr>
      <w:tr w:rsidR="00955221" w:rsidRPr="00E276F0" w:rsidTr="00E276F0">
        <w:tc>
          <w:tcPr>
            <w:tcW w:w="5778" w:type="dxa"/>
          </w:tcPr>
          <w:p w:rsidR="00955221" w:rsidRPr="00E276F0" w:rsidRDefault="00955221" w:rsidP="00B5049A">
            <w:pPr>
              <w:jc w:val="both"/>
              <w:rPr>
                <w:rFonts w:ascii="Times New Roman" w:hAnsi="Times New Roman" w:cs="Times New Roman"/>
                <w:sz w:val="24"/>
                <w:szCs w:val="24"/>
              </w:rPr>
            </w:pPr>
            <w:r w:rsidRPr="00E276F0">
              <w:rPr>
                <w:rFonts w:ascii="Times New Roman" w:hAnsi="Times New Roman" w:cs="Times New Roman"/>
                <w:sz w:val="24"/>
                <w:szCs w:val="24"/>
              </w:rPr>
              <w:t>Функционирование исполнительной власти (0104</w:t>
            </w:r>
            <w:r w:rsidR="00EE7825" w:rsidRPr="00E276F0">
              <w:rPr>
                <w:rFonts w:ascii="Times New Roman" w:hAnsi="Times New Roman" w:cs="Times New Roman"/>
                <w:sz w:val="24"/>
                <w:szCs w:val="24"/>
              </w:rPr>
              <w:t>/9980020003</w:t>
            </w:r>
            <w:r w:rsidRPr="00E276F0">
              <w:rPr>
                <w:rFonts w:ascii="Times New Roman" w:hAnsi="Times New Roman" w:cs="Times New Roman"/>
                <w:sz w:val="24"/>
                <w:szCs w:val="24"/>
              </w:rPr>
              <w:t>)</w:t>
            </w:r>
          </w:p>
        </w:tc>
        <w:tc>
          <w:tcPr>
            <w:tcW w:w="1581" w:type="dxa"/>
          </w:tcPr>
          <w:p w:rsidR="00955221" w:rsidRPr="00E276F0" w:rsidRDefault="007C2BC0" w:rsidP="00402BB9">
            <w:pPr>
              <w:jc w:val="center"/>
              <w:rPr>
                <w:rFonts w:ascii="Times New Roman" w:hAnsi="Times New Roman" w:cs="Times New Roman"/>
                <w:sz w:val="24"/>
                <w:szCs w:val="24"/>
              </w:rPr>
            </w:pPr>
            <w:r w:rsidRPr="00E276F0">
              <w:rPr>
                <w:rFonts w:ascii="Times New Roman" w:hAnsi="Times New Roman" w:cs="Times New Roman"/>
                <w:sz w:val="24"/>
                <w:szCs w:val="24"/>
              </w:rPr>
              <w:t>1</w:t>
            </w:r>
            <w:r w:rsidR="00E276F0">
              <w:rPr>
                <w:rFonts w:ascii="Times New Roman" w:hAnsi="Times New Roman" w:cs="Times New Roman"/>
                <w:sz w:val="24"/>
                <w:szCs w:val="24"/>
              </w:rPr>
              <w:t>9 233,5</w:t>
            </w:r>
          </w:p>
        </w:tc>
        <w:tc>
          <w:tcPr>
            <w:tcW w:w="1701" w:type="dxa"/>
          </w:tcPr>
          <w:p w:rsidR="00955221" w:rsidRPr="00E276F0" w:rsidRDefault="007C2BC0" w:rsidP="00402BB9">
            <w:pPr>
              <w:jc w:val="center"/>
              <w:rPr>
                <w:rFonts w:ascii="Times New Roman" w:hAnsi="Times New Roman" w:cs="Times New Roman"/>
                <w:sz w:val="24"/>
                <w:szCs w:val="24"/>
              </w:rPr>
            </w:pPr>
            <w:r w:rsidRPr="00E276F0">
              <w:rPr>
                <w:rFonts w:ascii="Times New Roman" w:hAnsi="Times New Roman" w:cs="Times New Roman"/>
                <w:sz w:val="24"/>
                <w:szCs w:val="24"/>
              </w:rPr>
              <w:t>1</w:t>
            </w:r>
            <w:r w:rsidR="00E276F0">
              <w:rPr>
                <w:rFonts w:ascii="Times New Roman" w:hAnsi="Times New Roman" w:cs="Times New Roman"/>
                <w:sz w:val="24"/>
                <w:szCs w:val="24"/>
              </w:rPr>
              <w:t>8 613,9</w:t>
            </w:r>
          </w:p>
        </w:tc>
      </w:tr>
      <w:tr w:rsidR="00955221" w:rsidRPr="00E276F0" w:rsidTr="00E276F0">
        <w:tc>
          <w:tcPr>
            <w:tcW w:w="5778" w:type="dxa"/>
          </w:tcPr>
          <w:p w:rsidR="00955221" w:rsidRPr="00E276F0" w:rsidRDefault="00955221" w:rsidP="00B5049A">
            <w:pPr>
              <w:jc w:val="both"/>
              <w:rPr>
                <w:rFonts w:ascii="Times New Roman" w:hAnsi="Times New Roman" w:cs="Times New Roman"/>
                <w:sz w:val="24"/>
                <w:szCs w:val="24"/>
              </w:rPr>
            </w:pPr>
            <w:r w:rsidRPr="00E276F0">
              <w:rPr>
                <w:rFonts w:ascii="Times New Roman" w:hAnsi="Times New Roman" w:cs="Times New Roman"/>
                <w:sz w:val="24"/>
                <w:szCs w:val="24"/>
              </w:rPr>
              <w:t>Обеспечение деятельности финансовых и контрольных органов (0106</w:t>
            </w:r>
            <w:r w:rsidR="00EE7825" w:rsidRPr="00E276F0">
              <w:rPr>
                <w:rFonts w:ascii="Times New Roman" w:hAnsi="Times New Roman" w:cs="Times New Roman"/>
                <w:sz w:val="24"/>
                <w:szCs w:val="24"/>
              </w:rPr>
              <w:t>/9980020004</w:t>
            </w:r>
            <w:r w:rsidR="00E276F0">
              <w:rPr>
                <w:rFonts w:ascii="Times New Roman" w:hAnsi="Times New Roman" w:cs="Times New Roman"/>
                <w:sz w:val="24"/>
                <w:szCs w:val="24"/>
              </w:rPr>
              <w:t>, 9980020003</w:t>
            </w:r>
            <w:r w:rsidRPr="00E276F0">
              <w:rPr>
                <w:rFonts w:ascii="Times New Roman" w:hAnsi="Times New Roman" w:cs="Times New Roman"/>
                <w:sz w:val="24"/>
                <w:szCs w:val="24"/>
              </w:rPr>
              <w:t>)</w:t>
            </w:r>
          </w:p>
        </w:tc>
        <w:tc>
          <w:tcPr>
            <w:tcW w:w="1581" w:type="dxa"/>
          </w:tcPr>
          <w:p w:rsidR="00955221" w:rsidRPr="00E276F0" w:rsidRDefault="007C2BC0" w:rsidP="00E276F0">
            <w:pPr>
              <w:jc w:val="center"/>
              <w:rPr>
                <w:rFonts w:ascii="Times New Roman" w:hAnsi="Times New Roman" w:cs="Times New Roman"/>
                <w:sz w:val="24"/>
                <w:szCs w:val="24"/>
              </w:rPr>
            </w:pPr>
            <w:r w:rsidRPr="00E276F0">
              <w:rPr>
                <w:rFonts w:ascii="Times New Roman" w:hAnsi="Times New Roman" w:cs="Times New Roman"/>
                <w:sz w:val="24"/>
                <w:szCs w:val="24"/>
              </w:rPr>
              <w:t>4</w:t>
            </w:r>
            <w:r w:rsidR="00E276F0">
              <w:rPr>
                <w:rFonts w:ascii="Times New Roman" w:hAnsi="Times New Roman" w:cs="Times New Roman"/>
                <w:sz w:val="24"/>
                <w:szCs w:val="24"/>
              </w:rPr>
              <w:t> 750,4</w:t>
            </w:r>
          </w:p>
        </w:tc>
        <w:tc>
          <w:tcPr>
            <w:tcW w:w="1701" w:type="dxa"/>
          </w:tcPr>
          <w:p w:rsidR="00955221" w:rsidRPr="00E276F0" w:rsidRDefault="007C2BC0" w:rsidP="00402BB9">
            <w:pPr>
              <w:jc w:val="center"/>
              <w:rPr>
                <w:rFonts w:ascii="Times New Roman" w:hAnsi="Times New Roman" w:cs="Times New Roman"/>
                <w:sz w:val="24"/>
                <w:szCs w:val="24"/>
              </w:rPr>
            </w:pPr>
            <w:r w:rsidRPr="00E276F0">
              <w:rPr>
                <w:rFonts w:ascii="Times New Roman" w:hAnsi="Times New Roman" w:cs="Times New Roman"/>
                <w:sz w:val="24"/>
                <w:szCs w:val="24"/>
              </w:rPr>
              <w:t>4</w:t>
            </w:r>
            <w:r w:rsidR="00E276F0">
              <w:rPr>
                <w:rFonts w:ascii="Times New Roman" w:hAnsi="Times New Roman" w:cs="Times New Roman"/>
                <w:sz w:val="24"/>
                <w:szCs w:val="24"/>
              </w:rPr>
              <w:t> 735,2</w:t>
            </w:r>
          </w:p>
        </w:tc>
      </w:tr>
      <w:tr w:rsidR="00955221" w:rsidRPr="00E276F0" w:rsidTr="00E276F0">
        <w:tc>
          <w:tcPr>
            <w:tcW w:w="5778" w:type="dxa"/>
          </w:tcPr>
          <w:p w:rsidR="00955221" w:rsidRPr="00E276F0" w:rsidRDefault="00955221" w:rsidP="00402BB9">
            <w:pPr>
              <w:jc w:val="both"/>
              <w:rPr>
                <w:rFonts w:ascii="Times New Roman" w:hAnsi="Times New Roman" w:cs="Times New Roman"/>
                <w:sz w:val="24"/>
                <w:szCs w:val="24"/>
              </w:rPr>
            </w:pPr>
            <w:r w:rsidRPr="00E276F0">
              <w:rPr>
                <w:rFonts w:ascii="Times New Roman" w:hAnsi="Times New Roman" w:cs="Times New Roman"/>
                <w:sz w:val="24"/>
                <w:szCs w:val="24"/>
              </w:rPr>
              <w:t>Другие общегосударст</w:t>
            </w:r>
            <w:r w:rsidR="00C73310" w:rsidRPr="00E276F0">
              <w:rPr>
                <w:rFonts w:ascii="Times New Roman" w:hAnsi="Times New Roman" w:cs="Times New Roman"/>
                <w:sz w:val="24"/>
                <w:szCs w:val="24"/>
              </w:rPr>
              <w:t>венные вопросы (0113</w:t>
            </w:r>
            <w:r w:rsidR="00EE7825" w:rsidRPr="00E276F0">
              <w:rPr>
                <w:rFonts w:ascii="Times New Roman" w:hAnsi="Times New Roman" w:cs="Times New Roman"/>
                <w:sz w:val="24"/>
                <w:szCs w:val="24"/>
              </w:rPr>
              <w:t>/0100199900</w:t>
            </w:r>
            <w:r w:rsidRPr="00E276F0">
              <w:rPr>
                <w:rFonts w:ascii="Times New Roman" w:hAnsi="Times New Roman" w:cs="Times New Roman"/>
                <w:sz w:val="24"/>
                <w:szCs w:val="24"/>
              </w:rPr>
              <w:t>)</w:t>
            </w:r>
          </w:p>
          <w:p w:rsidR="00EE7825" w:rsidRPr="00E276F0" w:rsidRDefault="00EE7825" w:rsidP="00402BB9">
            <w:pPr>
              <w:jc w:val="both"/>
              <w:rPr>
                <w:rFonts w:ascii="Times New Roman" w:hAnsi="Times New Roman" w:cs="Times New Roman"/>
                <w:sz w:val="24"/>
                <w:szCs w:val="24"/>
              </w:rPr>
            </w:pPr>
            <w:r w:rsidRPr="00E276F0">
              <w:rPr>
                <w:rFonts w:ascii="Times New Roman" w:hAnsi="Times New Roman" w:cs="Times New Roman"/>
                <w:sz w:val="24"/>
                <w:szCs w:val="24"/>
              </w:rPr>
              <w:t>(0113/9980020003)</w:t>
            </w:r>
          </w:p>
        </w:tc>
        <w:tc>
          <w:tcPr>
            <w:tcW w:w="1581" w:type="dxa"/>
          </w:tcPr>
          <w:p w:rsidR="00955221" w:rsidRPr="00E276F0" w:rsidRDefault="007C2BC0" w:rsidP="00402BB9">
            <w:pPr>
              <w:jc w:val="center"/>
              <w:rPr>
                <w:rFonts w:ascii="Times New Roman" w:hAnsi="Times New Roman" w:cs="Times New Roman"/>
                <w:sz w:val="24"/>
                <w:szCs w:val="24"/>
              </w:rPr>
            </w:pPr>
            <w:r w:rsidRPr="00E276F0">
              <w:rPr>
                <w:rFonts w:ascii="Times New Roman" w:hAnsi="Times New Roman" w:cs="Times New Roman"/>
                <w:sz w:val="24"/>
                <w:szCs w:val="24"/>
              </w:rPr>
              <w:t>2</w:t>
            </w:r>
            <w:r w:rsidR="00E276F0">
              <w:rPr>
                <w:rFonts w:ascii="Times New Roman" w:hAnsi="Times New Roman" w:cs="Times New Roman"/>
                <w:sz w:val="24"/>
                <w:szCs w:val="24"/>
              </w:rPr>
              <w:t> 838,8</w:t>
            </w:r>
          </w:p>
        </w:tc>
        <w:tc>
          <w:tcPr>
            <w:tcW w:w="1701" w:type="dxa"/>
          </w:tcPr>
          <w:p w:rsidR="00955221" w:rsidRPr="00E276F0" w:rsidRDefault="007C2BC0" w:rsidP="00402BB9">
            <w:pPr>
              <w:jc w:val="center"/>
              <w:rPr>
                <w:rFonts w:ascii="Times New Roman" w:hAnsi="Times New Roman" w:cs="Times New Roman"/>
                <w:sz w:val="24"/>
                <w:szCs w:val="24"/>
              </w:rPr>
            </w:pPr>
            <w:r w:rsidRPr="00E276F0">
              <w:rPr>
                <w:rFonts w:ascii="Times New Roman" w:hAnsi="Times New Roman" w:cs="Times New Roman"/>
                <w:sz w:val="24"/>
                <w:szCs w:val="24"/>
              </w:rPr>
              <w:t>2</w:t>
            </w:r>
            <w:r w:rsidR="00E276F0">
              <w:rPr>
                <w:rFonts w:ascii="Times New Roman" w:hAnsi="Times New Roman" w:cs="Times New Roman"/>
                <w:sz w:val="24"/>
                <w:szCs w:val="24"/>
              </w:rPr>
              <w:t> 758,1</w:t>
            </w:r>
          </w:p>
        </w:tc>
      </w:tr>
      <w:tr w:rsidR="00955221" w:rsidRPr="00E276F0" w:rsidTr="00E276F0">
        <w:tc>
          <w:tcPr>
            <w:tcW w:w="5778" w:type="dxa"/>
          </w:tcPr>
          <w:p w:rsidR="00955221" w:rsidRPr="00E276F0" w:rsidRDefault="00955221" w:rsidP="00402BB9">
            <w:pPr>
              <w:jc w:val="both"/>
              <w:rPr>
                <w:rFonts w:ascii="Times New Roman" w:hAnsi="Times New Roman" w:cs="Times New Roman"/>
                <w:sz w:val="24"/>
                <w:szCs w:val="24"/>
              </w:rPr>
            </w:pPr>
            <w:r w:rsidRPr="00E276F0">
              <w:rPr>
                <w:rFonts w:ascii="Times New Roman" w:hAnsi="Times New Roman" w:cs="Times New Roman"/>
                <w:sz w:val="24"/>
                <w:szCs w:val="24"/>
              </w:rPr>
              <w:t>Защита населения и территории от пос</w:t>
            </w:r>
            <w:r w:rsidR="00C73310" w:rsidRPr="00E276F0">
              <w:rPr>
                <w:rFonts w:ascii="Times New Roman" w:hAnsi="Times New Roman" w:cs="Times New Roman"/>
                <w:sz w:val="24"/>
                <w:szCs w:val="24"/>
              </w:rPr>
              <w:t>ледствий ЧС (0309</w:t>
            </w:r>
            <w:r w:rsidR="00524B65" w:rsidRPr="00E276F0">
              <w:rPr>
                <w:rFonts w:ascii="Times New Roman" w:hAnsi="Times New Roman" w:cs="Times New Roman"/>
                <w:sz w:val="24"/>
                <w:szCs w:val="24"/>
              </w:rPr>
              <w:t>/9980020003</w:t>
            </w:r>
            <w:r w:rsidRPr="00E276F0">
              <w:rPr>
                <w:rFonts w:ascii="Times New Roman" w:hAnsi="Times New Roman" w:cs="Times New Roman"/>
                <w:sz w:val="24"/>
                <w:szCs w:val="24"/>
              </w:rPr>
              <w:t>)</w:t>
            </w:r>
          </w:p>
        </w:tc>
        <w:tc>
          <w:tcPr>
            <w:tcW w:w="1581" w:type="dxa"/>
          </w:tcPr>
          <w:p w:rsidR="00955221" w:rsidRPr="00E276F0" w:rsidRDefault="007C2BC0" w:rsidP="00402BB9">
            <w:pPr>
              <w:jc w:val="center"/>
              <w:rPr>
                <w:rFonts w:ascii="Times New Roman" w:hAnsi="Times New Roman" w:cs="Times New Roman"/>
                <w:sz w:val="24"/>
                <w:szCs w:val="24"/>
              </w:rPr>
            </w:pPr>
            <w:r w:rsidRPr="00E276F0">
              <w:rPr>
                <w:rFonts w:ascii="Times New Roman" w:hAnsi="Times New Roman" w:cs="Times New Roman"/>
                <w:sz w:val="24"/>
                <w:szCs w:val="24"/>
              </w:rPr>
              <w:t>1</w:t>
            </w:r>
            <w:r w:rsidR="00E276F0">
              <w:rPr>
                <w:rFonts w:ascii="Times New Roman" w:hAnsi="Times New Roman" w:cs="Times New Roman"/>
                <w:sz w:val="24"/>
                <w:szCs w:val="24"/>
              </w:rPr>
              <w:t> </w:t>
            </w:r>
            <w:r w:rsidRPr="00E276F0">
              <w:rPr>
                <w:rFonts w:ascii="Times New Roman" w:hAnsi="Times New Roman" w:cs="Times New Roman"/>
                <w:sz w:val="24"/>
                <w:szCs w:val="24"/>
              </w:rPr>
              <w:t>3</w:t>
            </w:r>
            <w:r w:rsidR="00E276F0">
              <w:rPr>
                <w:rFonts w:ascii="Times New Roman" w:hAnsi="Times New Roman" w:cs="Times New Roman"/>
                <w:sz w:val="24"/>
                <w:szCs w:val="24"/>
              </w:rPr>
              <w:t>25,9</w:t>
            </w:r>
          </w:p>
        </w:tc>
        <w:tc>
          <w:tcPr>
            <w:tcW w:w="1701" w:type="dxa"/>
          </w:tcPr>
          <w:p w:rsidR="00955221" w:rsidRPr="00E276F0" w:rsidRDefault="0067736F" w:rsidP="00402BB9">
            <w:pPr>
              <w:jc w:val="center"/>
              <w:rPr>
                <w:rFonts w:ascii="Times New Roman" w:hAnsi="Times New Roman" w:cs="Times New Roman"/>
                <w:sz w:val="24"/>
                <w:szCs w:val="24"/>
              </w:rPr>
            </w:pPr>
            <w:r w:rsidRPr="00E276F0">
              <w:rPr>
                <w:rFonts w:ascii="Times New Roman" w:hAnsi="Times New Roman" w:cs="Times New Roman"/>
                <w:sz w:val="24"/>
                <w:szCs w:val="24"/>
              </w:rPr>
              <w:t>1 306,1</w:t>
            </w:r>
          </w:p>
        </w:tc>
      </w:tr>
      <w:tr w:rsidR="00955221" w:rsidRPr="00E276F0" w:rsidTr="00E276F0">
        <w:tc>
          <w:tcPr>
            <w:tcW w:w="5778" w:type="dxa"/>
          </w:tcPr>
          <w:p w:rsidR="00524B65" w:rsidRPr="00E276F0" w:rsidRDefault="00955221" w:rsidP="00B5049A">
            <w:pPr>
              <w:jc w:val="both"/>
              <w:rPr>
                <w:rFonts w:ascii="Times New Roman" w:hAnsi="Times New Roman" w:cs="Times New Roman"/>
                <w:sz w:val="24"/>
                <w:szCs w:val="24"/>
              </w:rPr>
            </w:pPr>
            <w:r w:rsidRPr="00E276F0">
              <w:rPr>
                <w:rFonts w:ascii="Times New Roman" w:hAnsi="Times New Roman" w:cs="Times New Roman"/>
                <w:sz w:val="24"/>
                <w:szCs w:val="24"/>
              </w:rPr>
              <w:t>Управление обр</w:t>
            </w:r>
            <w:r w:rsidR="00C73310" w:rsidRPr="00E276F0">
              <w:rPr>
                <w:rFonts w:ascii="Times New Roman" w:hAnsi="Times New Roman" w:cs="Times New Roman"/>
                <w:sz w:val="24"/>
                <w:szCs w:val="24"/>
              </w:rPr>
              <w:t xml:space="preserve">азования </w:t>
            </w:r>
          </w:p>
          <w:p w:rsidR="00524B65" w:rsidRPr="00E276F0" w:rsidRDefault="00C73310" w:rsidP="00B5049A">
            <w:pPr>
              <w:jc w:val="both"/>
              <w:rPr>
                <w:rFonts w:ascii="Times New Roman" w:hAnsi="Times New Roman" w:cs="Times New Roman"/>
                <w:sz w:val="24"/>
                <w:szCs w:val="24"/>
              </w:rPr>
            </w:pPr>
            <w:r w:rsidRPr="00E276F0">
              <w:rPr>
                <w:rFonts w:ascii="Times New Roman" w:hAnsi="Times New Roman" w:cs="Times New Roman"/>
                <w:sz w:val="24"/>
                <w:szCs w:val="24"/>
              </w:rPr>
              <w:t>(0707</w:t>
            </w:r>
            <w:r w:rsidR="00524B65" w:rsidRPr="00E276F0">
              <w:rPr>
                <w:rFonts w:ascii="Times New Roman" w:hAnsi="Times New Roman" w:cs="Times New Roman"/>
                <w:sz w:val="24"/>
                <w:szCs w:val="24"/>
              </w:rPr>
              <w:t>/9980020003)</w:t>
            </w:r>
            <w:r w:rsidRPr="00E276F0">
              <w:rPr>
                <w:rFonts w:ascii="Times New Roman" w:hAnsi="Times New Roman" w:cs="Times New Roman"/>
                <w:sz w:val="24"/>
                <w:szCs w:val="24"/>
              </w:rPr>
              <w:t xml:space="preserve">, </w:t>
            </w:r>
          </w:p>
          <w:p w:rsidR="00524B65" w:rsidRPr="00E276F0" w:rsidRDefault="00524B65" w:rsidP="00B5049A">
            <w:pPr>
              <w:jc w:val="both"/>
              <w:rPr>
                <w:rFonts w:ascii="Times New Roman" w:hAnsi="Times New Roman" w:cs="Times New Roman"/>
                <w:sz w:val="24"/>
                <w:szCs w:val="24"/>
              </w:rPr>
            </w:pPr>
            <w:r w:rsidRPr="00E276F0">
              <w:rPr>
                <w:rFonts w:ascii="Times New Roman" w:hAnsi="Times New Roman" w:cs="Times New Roman"/>
                <w:sz w:val="24"/>
                <w:szCs w:val="24"/>
              </w:rPr>
              <w:t>(</w:t>
            </w:r>
            <w:r w:rsidR="00C73310" w:rsidRPr="00E276F0">
              <w:rPr>
                <w:rFonts w:ascii="Times New Roman" w:hAnsi="Times New Roman" w:cs="Times New Roman"/>
                <w:sz w:val="24"/>
                <w:szCs w:val="24"/>
              </w:rPr>
              <w:t>0709</w:t>
            </w:r>
            <w:r w:rsidRPr="00E276F0">
              <w:rPr>
                <w:rFonts w:ascii="Times New Roman" w:hAnsi="Times New Roman" w:cs="Times New Roman"/>
                <w:sz w:val="24"/>
                <w:szCs w:val="24"/>
              </w:rPr>
              <w:t>/9980020003</w:t>
            </w:r>
            <w:r w:rsidR="00955221" w:rsidRPr="00E276F0">
              <w:rPr>
                <w:rFonts w:ascii="Times New Roman" w:hAnsi="Times New Roman" w:cs="Times New Roman"/>
                <w:sz w:val="24"/>
                <w:szCs w:val="24"/>
              </w:rPr>
              <w:t xml:space="preserve">), </w:t>
            </w:r>
          </w:p>
          <w:p w:rsidR="00524B65" w:rsidRPr="00E276F0" w:rsidRDefault="00955221" w:rsidP="00B5049A">
            <w:pPr>
              <w:jc w:val="both"/>
              <w:rPr>
                <w:rFonts w:ascii="Times New Roman" w:hAnsi="Times New Roman" w:cs="Times New Roman"/>
                <w:sz w:val="24"/>
                <w:szCs w:val="24"/>
              </w:rPr>
            </w:pPr>
            <w:r w:rsidRPr="00E276F0">
              <w:rPr>
                <w:rFonts w:ascii="Times New Roman" w:hAnsi="Times New Roman" w:cs="Times New Roman"/>
                <w:sz w:val="24"/>
                <w:szCs w:val="24"/>
              </w:rPr>
              <w:t>за исключением отдела опеки</w:t>
            </w:r>
          </w:p>
        </w:tc>
        <w:tc>
          <w:tcPr>
            <w:tcW w:w="1581" w:type="dxa"/>
          </w:tcPr>
          <w:p w:rsidR="00955221" w:rsidRPr="00E276F0" w:rsidRDefault="00955221" w:rsidP="00402BB9">
            <w:pPr>
              <w:jc w:val="center"/>
              <w:rPr>
                <w:rFonts w:ascii="Times New Roman" w:hAnsi="Times New Roman" w:cs="Times New Roman"/>
                <w:sz w:val="24"/>
                <w:szCs w:val="24"/>
              </w:rPr>
            </w:pPr>
          </w:p>
          <w:p w:rsidR="007C2BC0" w:rsidRPr="00E276F0" w:rsidRDefault="00E276F0" w:rsidP="00402BB9">
            <w:pPr>
              <w:jc w:val="center"/>
              <w:rPr>
                <w:rFonts w:ascii="Times New Roman" w:hAnsi="Times New Roman" w:cs="Times New Roman"/>
                <w:sz w:val="24"/>
                <w:szCs w:val="24"/>
              </w:rPr>
            </w:pPr>
            <w:r>
              <w:rPr>
                <w:rFonts w:ascii="Times New Roman" w:hAnsi="Times New Roman" w:cs="Times New Roman"/>
                <w:sz w:val="24"/>
                <w:szCs w:val="24"/>
              </w:rPr>
              <w:t>492,7</w:t>
            </w:r>
          </w:p>
          <w:p w:rsidR="007C2BC0" w:rsidRPr="00E276F0" w:rsidRDefault="00E276F0" w:rsidP="00402BB9">
            <w:pPr>
              <w:jc w:val="center"/>
              <w:rPr>
                <w:rFonts w:ascii="Times New Roman" w:hAnsi="Times New Roman" w:cs="Times New Roman"/>
                <w:sz w:val="24"/>
                <w:szCs w:val="24"/>
              </w:rPr>
            </w:pPr>
            <w:r>
              <w:rPr>
                <w:rFonts w:ascii="Times New Roman" w:hAnsi="Times New Roman" w:cs="Times New Roman"/>
                <w:sz w:val="24"/>
                <w:szCs w:val="24"/>
              </w:rPr>
              <w:t>1 495,5</w:t>
            </w:r>
          </w:p>
        </w:tc>
        <w:tc>
          <w:tcPr>
            <w:tcW w:w="1701" w:type="dxa"/>
          </w:tcPr>
          <w:p w:rsidR="00955221" w:rsidRPr="00E276F0" w:rsidRDefault="00955221" w:rsidP="00402BB9">
            <w:pPr>
              <w:jc w:val="center"/>
              <w:rPr>
                <w:rFonts w:ascii="Times New Roman" w:hAnsi="Times New Roman" w:cs="Times New Roman"/>
                <w:sz w:val="24"/>
                <w:szCs w:val="24"/>
              </w:rPr>
            </w:pPr>
          </w:p>
          <w:p w:rsidR="0067736F" w:rsidRPr="00E276F0" w:rsidRDefault="0067736F" w:rsidP="00402BB9">
            <w:pPr>
              <w:jc w:val="center"/>
              <w:rPr>
                <w:rFonts w:ascii="Times New Roman" w:hAnsi="Times New Roman" w:cs="Times New Roman"/>
                <w:sz w:val="24"/>
                <w:szCs w:val="24"/>
              </w:rPr>
            </w:pPr>
            <w:r w:rsidRPr="00E276F0">
              <w:rPr>
                <w:rFonts w:ascii="Times New Roman" w:hAnsi="Times New Roman" w:cs="Times New Roman"/>
                <w:sz w:val="24"/>
                <w:szCs w:val="24"/>
              </w:rPr>
              <w:t>485,4</w:t>
            </w:r>
          </w:p>
          <w:p w:rsidR="0067736F" w:rsidRPr="00E276F0" w:rsidRDefault="00E276F0" w:rsidP="00402BB9">
            <w:pPr>
              <w:jc w:val="center"/>
              <w:rPr>
                <w:rFonts w:ascii="Times New Roman" w:hAnsi="Times New Roman" w:cs="Times New Roman"/>
                <w:sz w:val="24"/>
                <w:szCs w:val="24"/>
              </w:rPr>
            </w:pPr>
            <w:r>
              <w:rPr>
                <w:rFonts w:ascii="Times New Roman" w:hAnsi="Times New Roman" w:cs="Times New Roman"/>
                <w:sz w:val="24"/>
                <w:szCs w:val="24"/>
              </w:rPr>
              <w:t>1 477,1</w:t>
            </w:r>
          </w:p>
        </w:tc>
      </w:tr>
      <w:tr w:rsidR="00955221" w:rsidRPr="00E276F0" w:rsidTr="00E276F0">
        <w:tc>
          <w:tcPr>
            <w:tcW w:w="5778" w:type="dxa"/>
          </w:tcPr>
          <w:p w:rsidR="00955221" w:rsidRPr="00E276F0" w:rsidRDefault="00955221" w:rsidP="00B5049A">
            <w:pPr>
              <w:jc w:val="both"/>
              <w:rPr>
                <w:rFonts w:ascii="Times New Roman" w:hAnsi="Times New Roman" w:cs="Times New Roman"/>
                <w:sz w:val="24"/>
                <w:szCs w:val="24"/>
              </w:rPr>
            </w:pPr>
            <w:r w:rsidRPr="00E276F0">
              <w:rPr>
                <w:rFonts w:ascii="Times New Roman" w:hAnsi="Times New Roman" w:cs="Times New Roman"/>
                <w:sz w:val="24"/>
                <w:szCs w:val="24"/>
              </w:rPr>
              <w:t>Культура (0804</w:t>
            </w:r>
            <w:r w:rsidR="00524B65" w:rsidRPr="00E276F0">
              <w:rPr>
                <w:rFonts w:ascii="Times New Roman" w:hAnsi="Times New Roman" w:cs="Times New Roman"/>
                <w:sz w:val="24"/>
                <w:szCs w:val="24"/>
              </w:rPr>
              <w:t>/9980020003</w:t>
            </w:r>
            <w:r w:rsidRPr="00E276F0">
              <w:rPr>
                <w:rFonts w:ascii="Times New Roman" w:hAnsi="Times New Roman" w:cs="Times New Roman"/>
                <w:sz w:val="24"/>
                <w:szCs w:val="24"/>
              </w:rPr>
              <w:t>)</w:t>
            </w:r>
          </w:p>
        </w:tc>
        <w:tc>
          <w:tcPr>
            <w:tcW w:w="1581" w:type="dxa"/>
          </w:tcPr>
          <w:p w:rsidR="00955221" w:rsidRPr="00E276F0" w:rsidRDefault="00E276F0" w:rsidP="00B5049A">
            <w:pPr>
              <w:jc w:val="center"/>
              <w:rPr>
                <w:rFonts w:ascii="Times New Roman" w:hAnsi="Times New Roman" w:cs="Times New Roman"/>
                <w:sz w:val="24"/>
                <w:szCs w:val="24"/>
              </w:rPr>
            </w:pPr>
            <w:r>
              <w:rPr>
                <w:rFonts w:ascii="Times New Roman" w:hAnsi="Times New Roman" w:cs="Times New Roman"/>
                <w:sz w:val="24"/>
                <w:szCs w:val="24"/>
              </w:rPr>
              <w:t>511,2</w:t>
            </w:r>
          </w:p>
        </w:tc>
        <w:tc>
          <w:tcPr>
            <w:tcW w:w="1701" w:type="dxa"/>
          </w:tcPr>
          <w:p w:rsidR="00955221" w:rsidRPr="00E276F0" w:rsidRDefault="00E276F0" w:rsidP="00B5049A">
            <w:pPr>
              <w:jc w:val="center"/>
              <w:rPr>
                <w:rFonts w:ascii="Times New Roman" w:hAnsi="Times New Roman" w:cs="Times New Roman"/>
                <w:sz w:val="24"/>
                <w:szCs w:val="24"/>
              </w:rPr>
            </w:pPr>
            <w:r>
              <w:rPr>
                <w:rFonts w:ascii="Times New Roman" w:hAnsi="Times New Roman" w:cs="Times New Roman"/>
                <w:sz w:val="24"/>
                <w:szCs w:val="24"/>
              </w:rPr>
              <w:t>510,7</w:t>
            </w:r>
          </w:p>
        </w:tc>
      </w:tr>
      <w:tr w:rsidR="00955221" w:rsidRPr="00E276F0" w:rsidTr="00E276F0">
        <w:tc>
          <w:tcPr>
            <w:tcW w:w="5778" w:type="dxa"/>
          </w:tcPr>
          <w:p w:rsidR="00955221" w:rsidRPr="00E276F0" w:rsidRDefault="009C3EFB" w:rsidP="00402BB9">
            <w:pPr>
              <w:jc w:val="both"/>
              <w:rPr>
                <w:rFonts w:ascii="Times New Roman" w:hAnsi="Times New Roman" w:cs="Times New Roman"/>
                <w:sz w:val="24"/>
                <w:szCs w:val="24"/>
              </w:rPr>
            </w:pPr>
            <w:r w:rsidRPr="00E276F0">
              <w:rPr>
                <w:rFonts w:ascii="Times New Roman" w:hAnsi="Times New Roman" w:cs="Times New Roman"/>
                <w:sz w:val="24"/>
                <w:szCs w:val="24"/>
              </w:rPr>
              <w:t>Физическая ку</w:t>
            </w:r>
            <w:r w:rsidR="00C73310" w:rsidRPr="00E276F0">
              <w:rPr>
                <w:rFonts w:ascii="Times New Roman" w:hAnsi="Times New Roman" w:cs="Times New Roman"/>
                <w:sz w:val="24"/>
                <w:szCs w:val="24"/>
              </w:rPr>
              <w:t>льтура и спорт (1105</w:t>
            </w:r>
            <w:r w:rsidR="00524B65" w:rsidRPr="00E276F0">
              <w:rPr>
                <w:rFonts w:ascii="Times New Roman" w:hAnsi="Times New Roman" w:cs="Times New Roman"/>
                <w:sz w:val="24"/>
                <w:szCs w:val="24"/>
              </w:rPr>
              <w:t>/9980020003</w:t>
            </w:r>
            <w:r w:rsidRPr="00E276F0">
              <w:rPr>
                <w:rFonts w:ascii="Times New Roman" w:hAnsi="Times New Roman" w:cs="Times New Roman"/>
                <w:sz w:val="24"/>
                <w:szCs w:val="24"/>
              </w:rPr>
              <w:t>)</w:t>
            </w:r>
          </w:p>
        </w:tc>
        <w:tc>
          <w:tcPr>
            <w:tcW w:w="1581" w:type="dxa"/>
          </w:tcPr>
          <w:p w:rsidR="00955221" w:rsidRPr="00E276F0" w:rsidRDefault="007C2BC0" w:rsidP="00402BB9">
            <w:pPr>
              <w:jc w:val="center"/>
              <w:rPr>
                <w:rFonts w:ascii="Times New Roman" w:hAnsi="Times New Roman" w:cs="Times New Roman"/>
                <w:sz w:val="24"/>
                <w:szCs w:val="24"/>
              </w:rPr>
            </w:pPr>
            <w:r w:rsidRPr="00E276F0">
              <w:rPr>
                <w:rFonts w:ascii="Times New Roman" w:hAnsi="Times New Roman" w:cs="Times New Roman"/>
                <w:sz w:val="24"/>
                <w:szCs w:val="24"/>
              </w:rPr>
              <w:t>7</w:t>
            </w:r>
            <w:r w:rsidR="00E276F0">
              <w:rPr>
                <w:rFonts w:ascii="Times New Roman" w:hAnsi="Times New Roman" w:cs="Times New Roman"/>
                <w:sz w:val="24"/>
                <w:szCs w:val="24"/>
              </w:rPr>
              <w:t>93</w:t>
            </w:r>
          </w:p>
        </w:tc>
        <w:tc>
          <w:tcPr>
            <w:tcW w:w="1701" w:type="dxa"/>
          </w:tcPr>
          <w:p w:rsidR="00955221" w:rsidRPr="00E276F0" w:rsidRDefault="0067736F" w:rsidP="00402BB9">
            <w:pPr>
              <w:jc w:val="center"/>
              <w:rPr>
                <w:rFonts w:ascii="Times New Roman" w:hAnsi="Times New Roman" w:cs="Times New Roman"/>
                <w:sz w:val="24"/>
                <w:szCs w:val="24"/>
              </w:rPr>
            </w:pPr>
            <w:r w:rsidRPr="00E276F0">
              <w:rPr>
                <w:rFonts w:ascii="Times New Roman" w:hAnsi="Times New Roman" w:cs="Times New Roman"/>
                <w:sz w:val="24"/>
                <w:szCs w:val="24"/>
              </w:rPr>
              <w:t>78</w:t>
            </w:r>
            <w:r w:rsidR="00E276F0">
              <w:rPr>
                <w:rFonts w:ascii="Times New Roman" w:hAnsi="Times New Roman" w:cs="Times New Roman"/>
                <w:sz w:val="24"/>
                <w:szCs w:val="24"/>
              </w:rPr>
              <w:t>6,3</w:t>
            </w:r>
          </w:p>
        </w:tc>
      </w:tr>
      <w:tr w:rsidR="00955221" w:rsidRPr="00E276F0" w:rsidTr="00E276F0">
        <w:tc>
          <w:tcPr>
            <w:tcW w:w="5778" w:type="dxa"/>
          </w:tcPr>
          <w:p w:rsidR="00955221" w:rsidRPr="00E276F0" w:rsidRDefault="00955221" w:rsidP="00402BB9">
            <w:pPr>
              <w:jc w:val="both"/>
              <w:rPr>
                <w:rFonts w:ascii="Times New Roman" w:hAnsi="Times New Roman" w:cs="Times New Roman"/>
                <w:sz w:val="24"/>
                <w:szCs w:val="24"/>
              </w:rPr>
            </w:pPr>
          </w:p>
        </w:tc>
        <w:tc>
          <w:tcPr>
            <w:tcW w:w="1581" w:type="dxa"/>
          </w:tcPr>
          <w:p w:rsidR="00955221" w:rsidRPr="00E276F0" w:rsidRDefault="00955221" w:rsidP="00402BB9">
            <w:pPr>
              <w:jc w:val="center"/>
              <w:rPr>
                <w:rFonts w:ascii="Times New Roman" w:hAnsi="Times New Roman" w:cs="Times New Roman"/>
                <w:sz w:val="24"/>
                <w:szCs w:val="24"/>
              </w:rPr>
            </w:pPr>
          </w:p>
        </w:tc>
        <w:tc>
          <w:tcPr>
            <w:tcW w:w="1701" w:type="dxa"/>
          </w:tcPr>
          <w:p w:rsidR="00955221" w:rsidRPr="00E276F0" w:rsidRDefault="00955221" w:rsidP="00402BB9">
            <w:pPr>
              <w:jc w:val="center"/>
              <w:rPr>
                <w:rFonts w:ascii="Times New Roman" w:hAnsi="Times New Roman" w:cs="Times New Roman"/>
                <w:sz w:val="24"/>
                <w:szCs w:val="24"/>
              </w:rPr>
            </w:pPr>
          </w:p>
        </w:tc>
      </w:tr>
      <w:tr w:rsidR="00955221" w:rsidRPr="00E276F0" w:rsidTr="00E276F0">
        <w:tc>
          <w:tcPr>
            <w:tcW w:w="5778" w:type="dxa"/>
          </w:tcPr>
          <w:p w:rsidR="00955221" w:rsidRPr="00E276F0" w:rsidRDefault="009C3EFB" w:rsidP="00402BB9">
            <w:pPr>
              <w:jc w:val="both"/>
              <w:rPr>
                <w:rFonts w:ascii="Times New Roman" w:hAnsi="Times New Roman" w:cs="Times New Roman"/>
                <w:sz w:val="24"/>
                <w:szCs w:val="24"/>
              </w:rPr>
            </w:pPr>
            <w:r w:rsidRPr="00E276F0">
              <w:rPr>
                <w:rFonts w:ascii="Times New Roman" w:hAnsi="Times New Roman" w:cs="Times New Roman"/>
                <w:sz w:val="24"/>
                <w:szCs w:val="24"/>
              </w:rPr>
              <w:t>Итого:</w:t>
            </w:r>
            <w:r w:rsidR="001F1841" w:rsidRPr="00E276F0">
              <w:rPr>
                <w:rFonts w:ascii="Times New Roman" w:hAnsi="Times New Roman" w:cs="Times New Roman"/>
                <w:sz w:val="24"/>
                <w:szCs w:val="24"/>
              </w:rPr>
              <w:t xml:space="preserve">                                                                              </w:t>
            </w:r>
          </w:p>
        </w:tc>
        <w:tc>
          <w:tcPr>
            <w:tcW w:w="1581" w:type="dxa"/>
          </w:tcPr>
          <w:p w:rsidR="00955221" w:rsidRPr="00E276F0" w:rsidRDefault="00E276F0" w:rsidP="00402BB9">
            <w:pPr>
              <w:jc w:val="center"/>
              <w:rPr>
                <w:rFonts w:ascii="Times New Roman" w:hAnsi="Times New Roman" w:cs="Times New Roman"/>
                <w:sz w:val="24"/>
                <w:szCs w:val="24"/>
              </w:rPr>
            </w:pPr>
            <w:r>
              <w:rPr>
                <w:rFonts w:ascii="Times New Roman" w:hAnsi="Times New Roman" w:cs="Times New Roman"/>
                <w:sz w:val="24"/>
                <w:szCs w:val="24"/>
              </w:rPr>
              <w:t>33 283,2</w:t>
            </w:r>
          </w:p>
        </w:tc>
        <w:tc>
          <w:tcPr>
            <w:tcW w:w="1701" w:type="dxa"/>
          </w:tcPr>
          <w:p w:rsidR="00955221" w:rsidRPr="00E276F0" w:rsidRDefault="00E276F0" w:rsidP="00402BB9">
            <w:pPr>
              <w:jc w:val="center"/>
              <w:rPr>
                <w:rFonts w:ascii="Times New Roman" w:hAnsi="Times New Roman" w:cs="Times New Roman"/>
                <w:sz w:val="24"/>
                <w:szCs w:val="24"/>
              </w:rPr>
            </w:pPr>
            <w:r>
              <w:rPr>
                <w:rFonts w:ascii="Times New Roman" w:hAnsi="Times New Roman" w:cs="Times New Roman"/>
                <w:sz w:val="24"/>
                <w:szCs w:val="24"/>
              </w:rPr>
              <w:t>32 500,7</w:t>
            </w:r>
          </w:p>
        </w:tc>
      </w:tr>
      <w:tr w:rsidR="00955221" w:rsidRPr="00E276F0" w:rsidTr="00E276F0">
        <w:tc>
          <w:tcPr>
            <w:tcW w:w="5778" w:type="dxa"/>
          </w:tcPr>
          <w:p w:rsidR="00955221" w:rsidRPr="00E276F0" w:rsidRDefault="001F1841" w:rsidP="00402BB9">
            <w:pPr>
              <w:jc w:val="both"/>
              <w:rPr>
                <w:rFonts w:ascii="Times New Roman" w:hAnsi="Times New Roman" w:cs="Times New Roman"/>
                <w:sz w:val="24"/>
                <w:szCs w:val="24"/>
              </w:rPr>
            </w:pPr>
            <w:r w:rsidRPr="00E276F0">
              <w:rPr>
                <w:rFonts w:ascii="Times New Roman" w:hAnsi="Times New Roman" w:cs="Times New Roman"/>
                <w:sz w:val="24"/>
                <w:szCs w:val="24"/>
              </w:rPr>
              <w:t xml:space="preserve"> </w:t>
            </w:r>
          </w:p>
        </w:tc>
        <w:tc>
          <w:tcPr>
            <w:tcW w:w="1581" w:type="dxa"/>
          </w:tcPr>
          <w:p w:rsidR="00955221" w:rsidRPr="00E276F0" w:rsidRDefault="00955221" w:rsidP="00402BB9">
            <w:pPr>
              <w:jc w:val="center"/>
              <w:rPr>
                <w:rFonts w:ascii="Times New Roman" w:hAnsi="Times New Roman" w:cs="Times New Roman"/>
                <w:sz w:val="24"/>
                <w:szCs w:val="24"/>
              </w:rPr>
            </w:pPr>
          </w:p>
        </w:tc>
        <w:tc>
          <w:tcPr>
            <w:tcW w:w="1701" w:type="dxa"/>
          </w:tcPr>
          <w:p w:rsidR="00955221" w:rsidRPr="00E276F0" w:rsidRDefault="00955221" w:rsidP="00402BB9">
            <w:pPr>
              <w:jc w:val="center"/>
              <w:rPr>
                <w:rFonts w:ascii="Times New Roman" w:hAnsi="Times New Roman" w:cs="Times New Roman"/>
                <w:sz w:val="24"/>
                <w:szCs w:val="24"/>
              </w:rPr>
            </w:pPr>
          </w:p>
        </w:tc>
      </w:tr>
      <w:tr w:rsidR="00955221" w:rsidRPr="00E276F0" w:rsidTr="00E276F0">
        <w:tc>
          <w:tcPr>
            <w:tcW w:w="5778" w:type="dxa"/>
          </w:tcPr>
          <w:p w:rsidR="00955221" w:rsidRPr="00E276F0" w:rsidRDefault="009C3EFB" w:rsidP="00402BB9">
            <w:pPr>
              <w:jc w:val="both"/>
              <w:rPr>
                <w:rFonts w:ascii="Times New Roman" w:hAnsi="Times New Roman" w:cs="Times New Roman"/>
                <w:sz w:val="24"/>
                <w:szCs w:val="24"/>
              </w:rPr>
            </w:pPr>
            <w:r w:rsidRPr="00E276F0">
              <w:rPr>
                <w:rFonts w:ascii="Times New Roman" w:hAnsi="Times New Roman" w:cs="Times New Roman"/>
                <w:sz w:val="24"/>
                <w:szCs w:val="24"/>
              </w:rPr>
              <w:t>Налоговые и неналоговые доходы + дотация</w:t>
            </w:r>
          </w:p>
        </w:tc>
        <w:tc>
          <w:tcPr>
            <w:tcW w:w="1581" w:type="dxa"/>
          </w:tcPr>
          <w:p w:rsidR="00955221" w:rsidRPr="00E276F0" w:rsidRDefault="007C2BC0" w:rsidP="00402BB9">
            <w:pPr>
              <w:jc w:val="center"/>
              <w:rPr>
                <w:rFonts w:ascii="Times New Roman" w:hAnsi="Times New Roman" w:cs="Times New Roman"/>
                <w:sz w:val="24"/>
                <w:szCs w:val="24"/>
              </w:rPr>
            </w:pPr>
            <w:r w:rsidRPr="00E276F0">
              <w:rPr>
                <w:rFonts w:ascii="Times New Roman" w:hAnsi="Times New Roman" w:cs="Times New Roman"/>
                <w:sz w:val="24"/>
                <w:szCs w:val="24"/>
              </w:rPr>
              <w:t>242 173,0</w:t>
            </w:r>
          </w:p>
        </w:tc>
        <w:tc>
          <w:tcPr>
            <w:tcW w:w="1701" w:type="dxa"/>
          </w:tcPr>
          <w:p w:rsidR="00955221" w:rsidRPr="00E276F0" w:rsidRDefault="0067736F" w:rsidP="00402BB9">
            <w:pPr>
              <w:jc w:val="center"/>
              <w:rPr>
                <w:rFonts w:ascii="Times New Roman" w:hAnsi="Times New Roman" w:cs="Times New Roman"/>
                <w:sz w:val="24"/>
                <w:szCs w:val="24"/>
              </w:rPr>
            </w:pPr>
            <w:r w:rsidRPr="00E276F0">
              <w:rPr>
                <w:rFonts w:ascii="Times New Roman" w:hAnsi="Times New Roman" w:cs="Times New Roman"/>
                <w:sz w:val="24"/>
                <w:szCs w:val="24"/>
              </w:rPr>
              <w:t>243419,2</w:t>
            </w:r>
          </w:p>
        </w:tc>
      </w:tr>
      <w:tr w:rsidR="00955221" w:rsidRPr="00E276F0" w:rsidTr="00E276F0">
        <w:tc>
          <w:tcPr>
            <w:tcW w:w="5778" w:type="dxa"/>
          </w:tcPr>
          <w:p w:rsidR="00955221" w:rsidRPr="00E276F0" w:rsidRDefault="00955221" w:rsidP="00402BB9">
            <w:pPr>
              <w:jc w:val="both"/>
              <w:rPr>
                <w:rFonts w:ascii="Times New Roman" w:hAnsi="Times New Roman" w:cs="Times New Roman"/>
                <w:sz w:val="24"/>
                <w:szCs w:val="24"/>
              </w:rPr>
            </w:pPr>
          </w:p>
        </w:tc>
        <w:tc>
          <w:tcPr>
            <w:tcW w:w="1581" w:type="dxa"/>
          </w:tcPr>
          <w:p w:rsidR="00955221" w:rsidRPr="00E276F0" w:rsidRDefault="00955221" w:rsidP="00402BB9">
            <w:pPr>
              <w:jc w:val="center"/>
              <w:rPr>
                <w:rFonts w:ascii="Times New Roman" w:hAnsi="Times New Roman" w:cs="Times New Roman"/>
                <w:sz w:val="24"/>
                <w:szCs w:val="24"/>
              </w:rPr>
            </w:pPr>
          </w:p>
        </w:tc>
        <w:tc>
          <w:tcPr>
            <w:tcW w:w="1701" w:type="dxa"/>
          </w:tcPr>
          <w:p w:rsidR="00955221" w:rsidRPr="00E276F0" w:rsidRDefault="00955221" w:rsidP="00402BB9">
            <w:pPr>
              <w:jc w:val="center"/>
              <w:rPr>
                <w:rFonts w:ascii="Times New Roman" w:hAnsi="Times New Roman" w:cs="Times New Roman"/>
                <w:sz w:val="24"/>
                <w:szCs w:val="24"/>
              </w:rPr>
            </w:pPr>
          </w:p>
        </w:tc>
      </w:tr>
      <w:tr w:rsidR="00955221" w:rsidRPr="00E276F0" w:rsidTr="00E276F0">
        <w:tc>
          <w:tcPr>
            <w:tcW w:w="5778" w:type="dxa"/>
          </w:tcPr>
          <w:p w:rsidR="00955221" w:rsidRPr="00E276F0" w:rsidRDefault="009C3EFB" w:rsidP="009C3EFB">
            <w:pPr>
              <w:jc w:val="both"/>
              <w:rPr>
                <w:rFonts w:ascii="Times New Roman" w:hAnsi="Times New Roman" w:cs="Times New Roman"/>
                <w:sz w:val="24"/>
                <w:szCs w:val="24"/>
              </w:rPr>
            </w:pPr>
            <w:r w:rsidRPr="00E276F0">
              <w:rPr>
                <w:rFonts w:ascii="Times New Roman" w:hAnsi="Times New Roman" w:cs="Times New Roman"/>
                <w:sz w:val="24"/>
                <w:szCs w:val="24"/>
              </w:rPr>
              <w:t xml:space="preserve">Норматив                                </w:t>
            </w:r>
            <w:r w:rsidR="00C73310" w:rsidRPr="00E276F0">
              <w:rPr>
                <w:rFonts w:ascii="Times New Roman" w:hAnsi="Times New Roman" w:cs="Times New Roman"/>
                <w:sz w:val="24"/>
                <w:szCs w:val="24"/>
              </w:rPr>
              <w:t xml:space="preserve">          </w:t>
            </w:r>
            <w:r w:rsidR="00E276F0">
              <w:rPr>
                <w:rFonts w:ascii="Times New Roman" w:hAnsi="Times New Roman" w:cs="Times New Roman"/>
                <w:sz w:val="24"/>
                <w:szCs w:val="24"/>
              </w:rPr>
              <w:t xml:space="preserve">       14,6</w:t>
            </w:r>
            <w:r w:rsidR="00C73310" w:rsidRPr="00E276F0">
              <w:rPr>
                <w:rFonts w:ascii="Times New Roman" w:hAnsi="Times New Roman" w:cs="Times New Roman"/>
                <w:sz w:val="24"/>
                <w:szCs w:val="24"/>
              </w:rPr>
              <w:t>%</w:t>
            </w:r>
          </w:p>
        </w:tc>
        <w:tc>
          <w:tcPr>
            <w:tcW w:w="1581" w:type="dxa"/>
          </w:tcPr>
          <w:p w:rsidR="00955221" w:rsidRPr="00E276F0" w:rsidRDefault="007C2BC0" w:rsidP="00402BB9">
            <w:pPr>
              <w:jc w:val="center"/>
              <w:rPr>
                <w:rFonts w:ascii="Times New Roman" w:hAnsi="Times New Roman" w:cs="Times New Roman"/>
                <w:sz w:val="24"/>
                <w:szCs w:val="24"/>
              </w:rPr>
            </w:pPr>
            <w:r w:rsidRPr="00E276F0">
              <w:rPr>
                <w:rFonts w:ascii="Times New Roman" w:hAnsi="Times New Roman" w:cs="Times New Roman"/>
                <w:sz w:val="24"/>
                <w:szCs w:val="24"/>
              </w:rPr>
              <w:t>3</w:t>
            </w:r>
            <w:r w:rsidR="00E276F0">
              <w:rPr>
                <w:rFonts w:ascii="Times New Roman" w:hAnsi="Times New Roman" w:cs="Times New Roman"/>
                <w:sz w:val="24"/>
                <w:szCs w:val="24"/>
              </w:rPr>
              <w:t>5 357,3</w:t>
            </w:r>
          </w:p>
        </w:tc>
        <w:tc>
          <w:tcPr>
            <w:tcW w:w="1701" w:type="dxa"/>
          </w:tcPr>
          <w:p w:rsidR="00955221" w:rsidRPr="00E276F0" w:rsidRDefault="0067736F" w:rsidP="00402BB9">
            <w:pPr>
              <w:jc w:val="center"/>
              <w:rPr>
                <w:rFonts w:ascii="Times New Roman" w:hAnsi="Times New Roman" w:cs="Times New Roman"/>
                <w:sz w:val="24"/>
                <w:szCs w:val="24"/>
              </w:rPr>
            </w:pPr>
            <w:r w:rsidRPr="00E276F0">
              <w:rPr>
                <w:rFonts w:ascii="Times New Roman" w:hAnsi="Times New Roman" w:cs="Times New Roman"/>
                <w:sz w:val="24"/>
                <w:szCs w:val="24"/>
              </w:rPr>
              <w:t>3</w:t>
            </w:r>
            <w:r w:rsidR="00E276F0">
              <w:rPr>
                <w:rFonts w:ascii="Times New Roman" w:hAnsi="Times New Roman" w:cs="Times New Roman"/>
                <w:sz w:val="24"/>
                <w:szCs w:val="24"/>
              </w:rPr>
              <w:t>5 539,2</w:t>
            </w:r>
          </w:p>
        </w:tc>
      </w:tr>
      <w:tr w:rsidR="00955221" w:rsidRPr="00E276F0" w:rsidTr="00E276F0">
        <w:tc>
          <w:tcPr>
            <w:tcW w:w="5778" w:type="dxa"/>
          </w:tcPr>
          <w:p w:rsidR="00955221" w:rsidRPr="00E276F0" w:rsidRDefault="009B27B1" w:rsidP="00402BB9">
            <w:pPr>
              <w:jc w:val="both"/>
              <w:rPr>
                <w:rFonts w:ascii="Times New Roman" w:hAnsi="Times New Roman" w:cs="Times New Roman"/>
                <w:b/>
                <w:sz w:val="24"/>
                <w:szCs w:val="24"/>
              </w:rPr>
            </w:pPr>
            <w:r w:rsidRPr="00E276F0">
              <w:rPr>
                <w:rFonts w:ascii="Times New Roman" w:hAnsi="Times New Roman" w:cs="Times New Roman"/>
                <w:b/>
                <w:sz w:val="24"/>
                <w:szCs w:val="24"/>
              </w:rPr>
              <w:t>превышение</w:t>
            </w:r>
          </w:p>
        </w:tc>
        <w:tc>
          <w:tcPr>
            <w:tcW w:w="1581" w:type="dxa"/>
          </w:tcPr>
          <w:p w:rsidR="00955221" w:rsidRPr="00E276F0" w:rsidRDefault="00E276F0" w:rsidP="00402BB9">
            <w:pPr>
              <w:jc w:val="center"/>
              <w:rPr>
                <w:rFonts w:ascii="Times New Roman" w:hAnsi="Times New Roman" w:cs="Times New Roman"/>
                <w:b/>
                <w:sz w:val="24"/>
                <w:szCs w:val="24"/>
              </w:rPr>
            </w:pPr>
            <w:r>
              <w:rPr>
                <w:rFonts w:ascii="Times New Roman" w:hAnsi="Times New Roman" w:cs="Times New Roman"/>
                <w:b/>
                <w:sz w:val="24"/>
                <w:szCs w:val="24"/>
              </w:rPr>
              <w:t>нет</w:t>
            </w:r>
          </w:p>
        </w:tc>
        <w:tc>
          <w:tcPr>
            <w:tcW w:w="1701" w:type="dxa"/>
          </w:tcPr>
          <w:p w:rsidR="00955221" w:rsidRPr="00E276F0" w:rsidRDefault="00E276F0" w:rsidP="00402BB9">
            <w:pPr>
              <w:jc w:val="center"/>
              <w:rPr>
                <w:rFonts w:ascii="Times New Roman" w:hAnsi="Times New Roman" w:cs="Times New Roman"/>
                <w:b/>
                <w:sz w:val="24"/>
                <w:szCs w:val="24"/>
              </w:rPr>
            </w:pPr>
            <w:r>
              <w:rPr>
                <w:rFonts w:ascii="Times New Roman" w:hAnsi="Times New Roman" w:cs="Times New Roman"/>
                <w:b/>
                <w:sz w:val="24"/>
                <w:szCs w:val="24"/>
              </w:rPr>
              <w:t>нет</w:t>
            </w:r>
          </w:p>
        </w:tc>
      </w:tr>
    </w:tbl>
    <w:p w:rsidR="003F36E2" w:rsidRPr="00D11AE5" w:rsidRDefault="003F36E2" w:rsidP="00444445">
      <w:pPr>
        <w:pStyle w:val="Style2"/>
        <w:widowControl/>
        <w:spacing w:line="312" w:lineRule="exact"/>
        <w:ind w:firstLine="0"/>
        <w:rPr>
          <w:i/>
        </w:rPr>
      </w:pPr>
    </w:p>
    <w:p w:rsidR="003D0A90" w:rsidRDefault="00B467EB" w:rsidP="00B467EB">
      <w:pPr>
        <w:pStyle w:val="Style2"/>
        <w:widowControl/>
        <w:spacing w:line="312" w:lineRule="exact"/>
        <w:ind w:firstLine="0"/>
        <w:rPr>
          <w:sz w:val="28"/>
          <w:szCs w:val="28"/>
        </w:rPr>
      </w:pPr>
      <w:r>
        <w:rPr>
          <w:sz w:val="28"/>
          <w:szCs w:val="28"/>
        </w:rPr>
        <w:tab/>
      </w:r>
    </w:p>
    <w:p w:rsidR="00B63ECB" w:rsidRDefault="00B467EB" w:rsidP="003D0A90">
      <w:pPr>
        <w:pStyle w:val="Style2"/>
        <w:widowControl/>
        <w:spacing w:line="312" w:lineRule="exact"/>
        <w:ind w:firstLine="708"/>
        <w:rPr>
          <w:sz w:val="28"/>
          <w:szCs w:val="28"/>
        </w:rPr>
      </w:pPr>
      <w:r>
        <w:rPr>
          <w:sz w:val="28"/>
          <w:szCs w:val="28"/>
        </w:rPr>
        <w:lastRenderedPageBreak/>
        <w:t>По состоянию на 01.01.2018 года остаток неиспользованных бюджетных средств на счёте городского бюджета составляет 10</w:t>
      </w:r>
      <w:r w:rsidR="00490AD0">
        <w:rPr>
          <w:sz w:val="28"/>
          <w:szCs w:val="28"/>
        </w:rPr>
        <w:t xml:space="preserve"> </w:t>
      </w:r>
      <w:r>
        <w:rPr>
          <w:sz w:val="28"/>
          <w:szCs w:val="28"/>
        </w:rPr>
        <w:t>756,4 тыс. рублей</w:t>
      </w:r>
      <w:r w:rsidR="00B63ECB">
        <w:rPr>
          <w:sz w:val="28"/>
          <w:szCs w:val="28"/>
        </w:rPr>
        <w:t>,</w:t>
      </w:r>
      <w:r>
        <w:rPr>
          <w:sz w:val="28"/>
          <w:szCs w:val="28"/>
        </w:rPr>
        <w:t xml:space="preserve"> </w:t>
      </w:r>
      <w:r w:rsidR="00B63ECB">
        <w:rPr>
          <w:sz w:val="28"/>
          <w:szCs w:val="28"/>
        </w:rPr>
        <w:t xml:space="preserve"> в том числе:</w:t>
      </w:r>
    </w:p>
    <w:p w:rsidR="00B467EB" w:rsidRDefault="007C2BC0" w:rsidP="00B467EB">
      <w:pPr>
        <w:pStyle w:val="Style2"/>
        <w:widowControl/>
        <w:spacing w:line="312" w:lineRule="exact"/>
        <w:ind w:firstLine="0"/>
        <w:rPr>
          <w:sz w:val="28"/>
          <w:szCs w:val="28"/>
        </w:rPr>
      </w:pPr>
      <w:r>
        <w:rPr>
          <w:sz w:val="28"/>
          <w:szCs w:val="28"/>
        </w:rPr>
        <w:tab/>
        <w:t xml:space="preserve">- Субвенции в сумме – 793,9 </w:t>
      </w:r>
      <w:r w:rsidR="0088227F">
        <w:rPr>
          <w:sz w:val="28"/>
          <w:szCs w:val="28"/>
        </w:rPr>
        <w:t>тыс. рублей (на реализацию общеобразовательных программ по школам, на выплату пособий на детей-сирот, на содержание административных комиссий, на содержание комиссии по делам несовершеннолетних, на компенсацию части родительской платы, на содержание органов регистрации актов гражданского состояния и т.д.);</w:t>
      </w:r>
    </w:p>
    <w:p w:rsidR="00490AD0" w:rsidRDefault="0088227F" w:rsidP="00B467EB">
      <w:pPr>
        <w:pStyle w:val="Style2"/>
        <w:widowControl/>
        <w:spacing w:line="312" w:lineRule="exact"/>
        <w:ind w:firstLine="0"/>
        <w:rPr>
          <w:sz w:val="28"/>
          <w:szCs w:val="28"/>
        </w:rPr>
      </w:pPr>
      <w:r>
        <w:rPr>
          <w:sz w:val="28"/>
          <w:szCs w:val="28"/>
        </w:rPr>
        <w:tab/>
      </w:r>
      <w:r w:rsidR="00490AD0">
        <w:rPr>
          <w:sz w:val="28"/>
          <w:szCs w:val="28"/>
        </w:rPr>
        <w:t>- Собственные доходы городского бюджета –</w:t>
      </w:r>
      <w:r w:rsidR="00D11AE5">
        <w:rPr>
          <w:sz w:val="28"/>
          <w:szCs w:val="28"/>
        </w:rPr>
        <w:t xml:space="preserve"> 9 962,5 тыс. рублей</w:t>
      </w:r>
      <w:proofErr w:type="gramStart"/>
      <w:r w:rsidR="00D11AE5">
        <w:rPr>
          <w:sz w:val="28"/>
          <w:szCs w:val="28"/>
        </w:rPr>
        <w:t xml:space="preserve"> ;</w:t>
      </w:r>
      <w:proofErr w:type="gramEnd"/>
    </w:p>
    <w:p w:rsidR="00D11AE5" w:rsidRDefault="00D11AE5" w:rsidP="00B467EB">
      <w:pPr>
        <w:pStyle w:val="Style2"/>
        <w:widowControl/>
        <w:spacing w:line="312" w:lineRule="exact"/>
        <w:ind w:firstLine="0"/>
        <w:rPr>
          <w:sz w:val="28"/>
          <w:szCs w:val="28"/>
        </w:rPr>
      </w:pPr>
      <w:r>
        <w:rPr>
          <w:sz w:val="28"/>
          <w:szCs w:val="28"/>
        </w:rPr>
        <w:tab/>
        <w:t>- возврат остатков – 12,0 тыс. рублей.</w:t>
      </w:r>
    </w:p>
    <w:p w:rsidR="00E82365" w:rsidRDefault="00E82365" w:rsidP="0004651B">
      <w:pPr>
        <w:pStyle w:val="Style2"/>
        <w:widowControl/>
        <w:spacing w:line="312" w:lineRule="exact"/>
        <w:ind w:firstLine="0"/>
        <w:rPr>
          <w:sz w:val="28"/>
          <w:szCs w:val="28"/>
        </w:rPr>
      </w:pPr>
    </w:p>
    <w:p w:rsidR="00E82365" w:rsidRDefault="00E82365" w:rsidP="00E82365">
      <w:pPr>
        <w:pStyle w:val="Style2"/>
        <w:widowControl/>
        <w:numPr>
          <w:ilvl w:val="0"/>
          <w:numId w:val="5"/>
        </w:numPr>
        <w:spacing w:line="312" w:lineRule="exact"/>
        <w:jc w:val="center"/>
        <w:rPr>
          <w:b/>
          <w:sz w:val="28"/>
          <w:szCs w:val="28"/>
        </w:rPr>
      </w:pPr>
      <w:r w:rsidRPr="00E82365">
        <w:rPr>
          <w:b/>
          <w:sz w:val="28"/>
          <w:szCs w:val="28"/>
        </w:rPr>
        <w:t>Анализ кредиторской и дебиторской задолженности.</w:t>
      </w:r>
    </w:p>
    <w:p w:rsidR="00E21BB2" w:rsidRDefault="00E21BB2" w:rsidP="00E21BB2">
      <w:pPr>
        <w:pStyle w:val="Style2"/>
        <w:widowControl/>
        <w:spacing w:line="312" w:lineRule="exact"/>
        <w:ind w:left="720" w:firstLine="0"/>
        <w:rPr>
          <w:b/>
          <w:sz w:val="28"/>
          <w:szCs w:val="28"/>
        </w:rPr>
      </w:pPr>
    </w:p>
    <w:p w:rsidR="00E21BB2" w:rsidRDefault="00E21BB2" w:rsidP="00203F4C">
      <w:pPr>
        <w:pStyle w:val="Style2"/>
        <w:widowControl/>
        <w:spacing w:line="312" w:lineRule="exact"/>
        <w:rPr>
          <w:sz w:val="28"/>
          <w:szCs w:val="28"/>
        </w:rPr>
      </w:pPr>
      <w:r w:rsidRPr="00E21BB2">
        <w:rPr>
          <w:sz w:val="28"/>
          <w:szCs w:val="28"/>
        </w:rPr>
        <w:t>Согласно</w:t>
      </w:r>
      <w:r>
        <w:rPr>
          <w:sz w:val="28"/>
          <w:szCs w:val="28"/>
        </w:rPr>
        <w:t xml:space="preserve"> годовому отчёту исполнения бюджета</w:t>
      </w:r>
      <w:r w:rsidR="00203F4C">
        <w:rPr>
          <w:sz w:val="28"/>
          <w:szCs w:val="28"/>
        </w:rPr>
        <w:t xml:space="preserve"> на балансе </w:t>
      </w:r>
      <w:r w:rsidR="00F230BF">
        <w:rPr>
          <w:sz w:val="28"/>
          <w:szCs w:val="28"/>
        </w:rPr>
        <w:t>м</w:t>
      </w:r>
      <w:r>
        <w:rPr>
          <w:sz w:val="28"/>
          <w:szCs w:val="28"/>
        </w:rPr>
        <w:t>униципального образования «город Избербаш» по состоянию на 1 января 2017 года значилась дебито</w:t>
      </w:r>
      <w:r w:rsidR="006E0C30">
        <w:rPr>
          <w:sz w:val="28"/>
          <w:szCs w:val="28"/>
        </w:rPr>
        <w:t>рская задолженность в сумме 65 112,3</w:t>
      </w:r>
      <w:r>
        <w:rPr>
          <w:sz w:val="28"/>
          <w:szCs w:val="28"/>
        </w:rPr>
        <w:t xml:space="preserve"> тыс. рублей, в том числе по счетам бюджетного учёта:</w:t>
      </w:r>
    </w:p>
    <w:p w:rsidR="00E21BB2" w:rsidRDefault="00E21BB2" w:rsidP="00E21BB2">
      <w:pPr>
        <w:pStyle w:val="Style2"/>
        <w:widowControl/>
        <w:spacing w:line="312" w:lineRule="exact"/>
        <w:ind w:firstLine="0"/>
        <w:rPr>
          <w:sz w:val="28"/>
          <w:szCs w:val="28"/>
        </w:rPr>
      </w:pPr>
      <w:r>
        <w:rPr>
          <w:sz w:val="28"/>
          <w:szCs w:val="28"/>
        </w:rPr>
        <w:tab/>
        <w:t xml:space="preserve">- 1 205 00 000 – </w:t>
      </w:r>
      <w:r w:rsidR="006E0C30">
        <w:rPr>
          <w:sz w:val="28"/>
          <w:szCs w:val="28"/>
        </w:rPr>
        <w:t>61 227,9</w:t>
      </w:r>
      <w:r w:rsidR="00F230BF">
        <w:rPr>
          <w:sz w:val="28"/>
          <w:szCs w:val="28"/>
        </w:rPr>
        <w:t xml:space="preserve"> </w:t>
      </w:r>
      <w:r>
        <w:rPr>
          <w:sz w:val="28"/>
          <w:szCs w:val="28"/>
        </w:rPr>
        <w:t xml:space="preserve"> тыс. рублей;</w:t>
      </w:r>
    </w:p>
    <w:p w:rsidR="00E21BB2" w:rsidRDefault="00E21BB2" w:rsidP="00E21BB2">
      <w:pPr>
        <w:pStyle w:val="Style2"/>
        <w:widowControl/>
        <w:spacing w:line="312" w:lineRule="exact"/>
        <w:ind w:firstLine="0"/>
        <w:rPr>
          <w:sz w:val="28"/>
          <w:szCs w:val="28"/>
        </w:rPr>
      </w:pPr>
      <w:r>
        <w:rPr>
          <w:sz w:val="28"/>
          <w:szCs w:val="28"/>
        </w:rPr>
        <w:tab/>
        <w:t>- 1 20</w:t>
      </w:r>
      <w:r w:rsidR="00F230BF">
        <w:rPr>
          <w:sz w:val="28"/>
          <w:szCs w:val="28"/>
        </w:rPr>
        <w:t>6</w:t>
      </w:r>
      <w:r>
        <w:rPr>
          <w:sz w:val="28"/>
          <w:szCs w:val="28"/>
        </w:rPr>
        <w:t xml:space="preserve"> 00 000 – </w:t>
      </w:r>
      <w:r w:rsidRPr="00E21BB2">
        <w:rPr>
          <w:sz w:val="28"/>
          <w:szCs w:val="28"/>
        </w:rPr>
        <w:t xml:space="preserve"> </w:t>
      </w:r>
      <w:r w:rsidR="006E0C30">
        <w:rPr>
          <w:sz w:val="28"/>
          <w:szCs w:val="28"/>
        </w:rPr>
        <w:t xml:space="preserve">848,5 </w:t>
      </w:r>
      <w:r w:rsidR="00F230BF">
        <w:rPr>
          <w:sz w:val="28"/>
          <w:szCs w:val="28"/>
        </w:rPr>
        <w:t xml:space="preserve"> тыс. рублей;</w:t>
      </w:r>
    </w:p>
    <w:p w:rsidR="00F230BF" w:rsidRDefault="00F230BF" w:rsidP="00E21BB2">
      <w:pPr>
        <w:pStyle w:val="Style2"/>
        <w:widowControl/>
        <w:spacing w:line="312" w:lineRule="exact"/>
        <w:ind w:firstLine="0"/>
        <w:rPr>
          <w:sz w:val="28"/>
          <w:szCs w:val="28"/>
        </w:rPr>
      </w:pPr>
      <w:r>
        <w:rPr>
          <w:sz w:val="28"/>
          <w:szCs w:val="28"/>
        </w:rPr>
        <w:tab/>
        <w:t>- 1 208 00 000 –</w:t>
      </w:r>
      <w:r w:rsidR="006E0C30">
        <w:rPr>
          <w:sz w:val="28"/>
          <w:szCs w:val="28"/>
        </w:rPr>
        <w:t xml:space="preserve"> 27,6</w:t>
      </w:r>
      <w:r>
        <w:rPr>
          <w:sz w:val="28"/>
          <w:szCs w:val="28"/>
        </w:rPr>
        <w:t xml:space="preserve">  тыс. рублей;</w:t>
      </w:r>
    </w:p>
    <w:p w:rsidR="00F230BF" w:rsidRDefault="00F230BF" w:rsidP="00E21BB2">
      <w:pPr>
        <w:pStyle w:val="Style2"/>
        <w:widowControl/>
        <w:spacing w:line="312" w:lineRule="exact"/>
        <w:ind w:firstLine="0"/>
        <w:rPr>
          <w:sz w:val="28"/>
          <w:szCs w:val="28"/>
        </w:rPr>
      </w:pPr>
      <w:r>
        <w:rPr>
          <w:sz w:val="28"/>
          <w:szCs w:val="28"/>
        </w:rPr>
        <w:tab/>
        <w:t>- 1 303 00 000 –</w:t>
      </w:r>
      <w:r w:rsidR="006E0C30">
        <w:rPr>
          <w:sz w:val="28"/>
          <w:szCs w:val="28"/>
        </w:rPr>
        <w:t xml:space="preserve"> 3 008,1</w:t>
      </w:r>
      <w:r>
        <w:rPr>
          <w:sz w:val="28"/>
          <w:szCs w:val="28"/>
        </w:rPr>
        <w:t xml:space="preserve"> тыс. рублей.</w:t>
      </w:r>
    </w:p>
    <w:p w:rsidR="00203F4C" w:rsidRDefault="00F230BF" w:rsidP="00E21BB2">
      <w:pPr>
        <w:pStyle w:val="Style2"/>
        <w:widowControl/>
        <w:spacing w:line="312" w:lineRule="exact"/>
        <w:ind w:firstLine="0"/>
        <w:rPr>
          <w:sz w:val="28"/>
          <w:szCs w:val="28"/>
        </w:rPr>
      </w:pPr>
      <w:r>
        <w:rPr>
          <w:sz w:val="28"/>
          <w:szCs w:val="28"/>
        </w:rPr>
        <w:tab/>
      </w:r>
    </w:p>
    <w:p w:rsidR="00F230BF" w:rsidRDefault="00F230BF" w:rsidP="00203F4C">
      <w:pPr>
        <w:pStyle w:val="Style2"/>
        <w:widowControl/>
        <w:spacing w:line="312" w:lineRule="exact"/>
        <w:ind w:firstLine="708"/>
        <w:rPr>
          <w:sz w:val="28"/>
          <w:szCs w:val="28"/>
        </w:rPr>
      </w:pPr>
      <w:r w:rsidRPr="0074356B">
        <w:rPr>
          <w:b/>
          <w:sz w:val="28"/>
          <w:szCs w:val="28"/>
        </w:rPr>
        <w:t>В течение 2017 года дебиторская задолжен</w:t>
      </w:r>
      <w:r w:rsidR="006E0C30" w:rsidRPr="0074356B">
        <w:rPr>
          <w:b/>
          <w:sz w:val="28"/>
          <w:szCs w:val="28"/>
        </w:rPr>
        <w:t>ность в целом уменьшилась на 6 167,2</w:t>
      </w:r>
      <w:r w:rsidRPr="0074356B">
        <w:rPr>
          <w:b/>
          <w:sz w:val="28"/>
          <w:szCs w:val="28"/>
        </w:rPr>
        <w:t xml:space="preserve"> тыс. рублей, и по состоянию на 1</w:t>
      </w:r>
      <w:r w:rsidR="006E0C30" w:rsidRPr="0074356B">
        <w:rPr>
          <w:b/>
          <w:sz w:val="28"/>
          <w:szCs w:val="28"/>
        </w:rPr>
        <w:t xml:space="preserve"> января 2018 года составила 58 945,1 </w:t>
      </w:r>
      <w:r w:rsidRPr="0074356B">
        <w:rPr>
          <w:b/>
          <w:sz w:val="28"/>
          <w:szCs w:val="28"/>
        </w:rPr>
        <w:t xml:space="preserve"> тыс. рублей</w:t>
      </w:r>
      <w:r w:rsidR="006E0C30">
        <w:rPr>
          <w:sz w:val="28"/>
          <w:szCs w:val="28"/>
        </w:rPr>
        <w:t xml:space="preserve"> </w:t>
      </w:r>
      <w:r w:rsidR="00D11AE5">
        <w:rPr>
          <w:sz w:val="28"/>
          <w:szCs w:val="28"/>
        </w:rPr>
        <w:t>(</w:t>
      </w:r>
      <w:r w:rsidR="006E0C30">
        <w:rPr>
          <w:sz w:val="28"/>
          <w:szCs w:val="28"/>
        </w:rPr>
        <w:t>из них 52 611,8 тыс. рублей по имущественным и земельным налогам</w:t>
      </w:r>
      <w:r w:rsidR="00D11AE5">
        <w:rPr>
          <w:sz w:val="28"/>
          <w:szCs w:val="28"/>
        </w:rPr>
        <w:t>)</w:t>
      </w:r>
      <w:r>
        <w:rPr>
          <w:sz w:val="28"/>
          <w:szCs w:val="28"/>
        </w:rPr>
        <w:t>, в том числе по счетам бюджетного учёта:</w:t>
      </w:r>
    </w:p>
    <w:p w:rsidR="00F230BF" w:rsidRDefault="006E0C30" w:rsidP="00F230BF">
      <w:pPr>
        <w:pStyle w:val="Style2"/>
        <w:widowControl/>
        <w:spacing w:line="312" w:lineRule="exact"/>
        <w:ind w:firstLine="0"/>
        <w:rPr>
          <w:sz w:val="28"/>
          <w:szCs w:val="28"/>
        </w:rPr>
      </w:pPr>
      <w:r>
        <w:rPr>
          <w:sz w:val="28"/>
          <w:szCs w:val="28"/>
        </w:rPr>
        <w:tab/>
        <w:t xml:space="preserve"> - 1 205 00 000 – 54 216,5</w:t>
      </w:r>
      <w:r w:rsidR="00F230BF">
        <w:rPr>
          <w:sz w:val="28"/>
          <w:szCs w:val="28"/>
        </w:rPr>
        <w:t xml:space="preserve">  тыс. рублей;</w:t>
      </w:r>
    </w:p>
    <w:p w:rsidR="00F230BF" w:rsidRDefault="00F230BF" w:rsidP="00F230BF">
      <w:pPr>
        <w:pStyle w:val="Style2"/>
        <w:widowControl/>
        <w:spacing w:line="312" w:lineRule="exact"/>
        <w:ind w:firstLine="0"/>
        <w:rPr>
          <w:sz w:val="28"/>
          <w:szCs w:val="28"/>
        </w:rPr>
      </w:pPr>
      <w:r>
        <w:rPr>
          <w:sz w:val="28"/>
          <w:szCs w:val="28"/>
        </w:rPr>
        <w:tab/>
        <w:t xml:space="preserve">- 1 206 00 000 – </w:t>
      </w:r>
      <w:r w:rsidRPr="00E21BB2">
        <w:rPr>
          <w:sz w:val="28"/>
          <w:szCs w:val="28"/>
        </w:rPr>
        <w:t xml:space="preserve"> </w:t>
      </w:r>
      <w:r w:rsidR="006E0C30">
        <w:rPr>
          <w:sz w:val="28"/>
          <w:szCs w:val="28"/>
        </w:rPr>
        <w:t>1 352,3</w:t>
      </w:r>
      <w:r>
        <w:rPr>
          <w:sz w:val="28"/>
          <w:szCs w:val="28"/>
        </w:rPr>
        <w:t xml:space="preserve"> тыс. рублей;</w:t>
      </w:r>
    </w:p>
    <w:p w:rsidR="00F230BF" w:rsidRDefault="006E0C30" w:rsidP="00F230BF">
      <w:pPr>
        <w:pStyle w:val="Style2"/>
        <w:widowControl/>
        <w:spacing w:line="312" w:lineRule="exact"/>
        <w:ind w:firstLine="0"/>
        <w:rPr>
          <w:sz w:val="28"/>
          <w:szCs w:val="28"/>
        </w:rPr>
      </w:pPr>
      <w:r>
        <w:rPr>
          <w:sz w:val="28"/>
          <w:szCs w:val="28"/>
        </w:rPr>
        <w:tab/>
        <w:t xml:space="preserve">- 1 208 00 000 – 27,7 </w:t>
      </w:r>
      <w:r w:rsidR="00F230BF">
        <w:rPr>
          <w:sz w:val="28"/>
          <w:szCs w:val="28"/>
        </w:rPr>
        <w:t xml:space="preserve"> тыс. рублей;</w:t>
      </w:r>
    </w:p>
    <w:p w:rsidR="00F230BF" w:rsidRDefault="006E0C30" w:rsidP="00F230BF">
      <w:pPr>
        <w:pStyle w:val="Style2"/>
        <w:widowControl/>
        <w:spacing w:line="312" w:lineRule="exact"/>
        <w:ind w:firstLine="0"/>
        <w:rPr>
          <w:sz w:val="28"/>
          <w:szCs w:val="28"/>
        </w:rPr>
      </w:pPr>
      <w:r>
        <w:rPr>
          <w:sz w:val="28"/>
          <w:szCs w:val="28"/>
        </w:rPr>
        <w:tab/>
        <w:t xml:space="preserve">- 1 303 00 000 – 3 348,6 </w:t>
      </w:r>
      <w:r w:rsidR="00F230BF">
        <w:rPr>
          <w:sz w:val="28"/>
          <w:szCs w:val="28"/>
        </w:rPr>
        <w:t xml:space="preserve"> тыс. рублей.</w:t>
      </w:r>
    </w:p>
    <w:p w:rsidR="00D11AE5" w:rsidRDefault="006E0C30" w:rsidP="00063B20">
      <w:pPr>
        <w:pStyle w:val="Style2"/>
        <w:widowControl/>
        <w:spacing w:line="312" w:lineRule="exact"/>
        <w:ind w:firstLine="0"/>
        <w:rPr>
          <w:sz w:val="28"/>
          <w:szCs w:val="28"/>
        </w:rPr>
      </w:pPr>
      <w:r>
        <w:rPr>
          <w:sz w:val="28"/>
          <w:szCs w:val="28"/>
        </w:rPr>
        <w:tab/>
      </w:r>
    </w:p>
    <w:p w:rsidR="00AB04B2" w:rsidRDefault="006E0C30" w:rsidP="00D11AE5">
      <w:pPr>
        <w:pStyle w:val="Style2"/>
        <w:widowControl/>
        <w:spacing w:line="312" w:lineRule="exact"/>
        <w:ind w:firstLine="708"/>
        <w:rPr>
          <w:sz w:val="28"/>
          <w:szCs w:val="28"/>
        </w:rPr>
      </w:pPr>
      <w:r>
        <w:rPr>
          <w:sz w:val="28"/>
          <w:szCs w:val="28"/>
        </w:rPr>
        <w:t xml:space="preserve">Общая сумма </w:t>
      </w:r>
      <w:r w:rsidR="00063B20">
        <w:rPr>
          <w:sz w:val="28"/>
          <w:szCs w:val="28"/>
        </w:rPr>
        <w:t>кредиторской задолженности п</w:t>
      </w:r>
      <w:r w:rsidR="00AB04B2">
        <w:rPr>
          <w:sz w:val="28"/>
          <w:szCs w:val="28"/>
        </w:rPr>
        <w:t>о состоянию на 01.0</w:t>
      </w:r>
      <w:r w:rsidR="00063B20">
        <w:rPr>
          <w:sz w:val="28"/>
          <w:szCs w:val="28"/>
        </w:rPr>
        <w:t xml:space="preserve">1.2017 года </w:t>
      </w:r>
      <w:r w:rsidR="00A56CAB">
        <w:rPr>
          <w:sz w:val="28"/>
          <w:szCs w:val="28"/>
        </w:rPr>
        <w:t xml:space="preserve"> составила 40 455,7</w:t>
      </w:r>
      <w:r w:rsidR="00AB04B2">
        <w:rPr>
          <w:sz w:val="28"/>
          <w:szCs w:val="28"/>
        </w:rPr>
        <w:t xml:space="preserve"> ты</w:t>
      </w:r>
      <w:r w:rsidR="00A56CAB">
        <w:rPr>
          <w:sz w:val="28"/>
          <w:szCs w:val="28"/>
        </w:rPr>
        <w:t>с. рублей, в том числе по счетам бюджетного учёта:</w:t>
      </w:r>
    </w:p>
    <w:p w:rsidR="00A56CAB" w:rsidRDefault="00A56CAB" w:rsidP="00A56CAB">
      <w:pPr>
        <w:pStyle w:val="Style2"/>
        <w:widowControl/>
        <w:spacing w:line="312" w:lineRule="exact"/>
        <w:ind w:firstLine="708"/>
        <w:rPr>
          <w:sz w:val="28"/>
          <w:szCs w:val="28"/>
        </w:rPr>
      </w:pPr>
      <w:r>
        <w:rPr>
          <w:sz w:val="28"/>
          <w:szCs w:val="28"/>
        </w:rPr>
        <w:t>- 1 205 00 000 – 23 092,8  тыс. рублей;</w:t>
      </w:r>
    </w:p>
    <w:p w:rsidR="00A56CAB" w:rsidRDefault="00A56CAB" w:rsidP="00A56CAB">
      <w:pPr>
        <w:pStyle w:val="Style2"/>
        <w:widowControl/>
        <w:spacing w:line="312" w:lineRule="exact"/>
        <w:ind w:firstLine="0"/>
        <w:rPr>
          <w:sz w:val="28"/>
          <w:szCs w:val="28"/>
        </w:rPr>
      </w:pPr>
      <w:r>
        <w:rPr>
          <w:sz w:val="28"/>
          <w:szCs w:val="28"/>
        </w:rPr>
        <w:tab/>
        <w:t xml:space="preserve">- 1 208 00 000 – </w:t>
      </w:r>
      <w:r w:rsidRPr="00E21BB2">
        <w:rPr>
          <w:sz w:val="28"/>
          <w:szCs w:val="28"/>
        </w:rPr>
        <w:t xml:space="preserve"> </w:t>
      </w:r>
      <w:r>
        <w:rPr>
          <w:sz w:val="28"/>
          <w:szCs w:val="28"/>
        </w:rPr>
        <w:t>26,5 тыс. рублей;</w:t>
      </w:r>
    </w:p>
    <w:p w:rsidR="00A56CAB" w:rsidRDefault="00A56CAB" w:rsidP="00A56CAB">
      <w:pPr>
        <w:pStyle w:val="Style2"/>
        <w:widowControl/>
        <w:spacing w:line="312" w:lineRule="exact"/>
        <w:ind w:firstLine="0"/>
        <w:rPr>
          <w:sz w:val="28"/>
          <w:szCs w:val="28"/>
        </w:rPr>
      </w:pPr>
      <w:r>
        <w:rPr>
          <w:sz w:val="28"/>
          <w:szCs w:val="28"/>
        </w:rPr>
        <w:tab/>
        <w:t>- 1 302 00 000 – 12 035,5  тыс. рублей;</w:t>
      </w:r>
    </w:p>
    <w:p w:rsidR="00A56CAB" w:rsidRDefault="00A56CAB" w:rsidP="00A56CAB">
      <w:pPr>
        <w:pStyle w:val="Style2"/>
        <w:widowControl/>
        <w:spacing w:line="312" w:lineRule="exact"/>
        <w:ind w:firstLine="0"/>
        <w:rPr>
          <w:sz w:val="28"/>
          <w:szCs w:val="28"/>
        </w:rPr>
      </w:pPr>
      <w:r>
        <w:rPr>
          <w:sz w:val="28"/>
          <w:szCs w:val="28"/>
        </w:rPr>
        <w:tab/>
        <w:t>- 1 303 00 000 – 4 776,0 тыс. рублей;</w:t>
      </w:r>
    </w:p>
    <w:p w:rsidR="00A56CAB" w:rsidRDefault="00A56CAB" w:rsidP="00A56CAB">
      <w:pPr>
        <w:pStyle w:val="Style2"/>
        <w:widowControl/>
        <w:spacing w:line="312" w:lineRule="exact"/>
        <w:ind w:firstLine="0"/>
        <w:rPr>
          <w:sz w:val="28"/>
          <w:szCs w:val="28"/>
        </w:rPr>
      </w:pPr>
      <w:r>
        <w:rPr>
          <w:sz w:val="28"/>
          <w:szCs w:val="28"/>
        </w:rPr>
        <w:tab/>
        <w:t>- 1 304 00 000 – 524,7 тыс. рублей.</w:t>
      </w:r>
    </w:p>
    <w:p w:rsidR="00A56CAB" w:rsidRDefault="00A56CAB" w:rsidP="00A56CAB">
      <w:pPr>
        <w:pStyle w:val="Style2"/>
        <w:widowControl/>
        <w:spacing w:line="312" w:lineRule="exact"/>
        <w:ind w:firstLine="0"/>
        <w:rPr>
          <w:sz w:val="28"/>
          <w:szCs w:val="28"/>
        </w:rPr>
      </w:pPr>
      <w:r>
        <w:rPr>
          <w:sz w:val="28"/>
          <w:szCs w:val="28"/>
        </w:rPr>
        <w:tab/>
      </w:r>
      <w:r w:rsidRPr="0074356B">
        <w:rPr>
          <w:b/>
          <w:sz w:val="28"/>
          <w:szCs w:val="28"/>
        </w:rPr>
        <w:t>В течение 2017 года кредиторская задолженность в целом уменьшилась на 918,9 тыс. рублей, и по состоянию на 1 января 2018 года составила 39 536,8  тыс. рублей</w:t>
      </w:r>
      <w:r>
        <w:rPr>
          <w:sz w:val="28"/>
          <w:szCs w:val="28"/>
        </w:rPr>
        <w:t xml:space="preserve"> </w:t>
      </w:r>
      <w:r w:rsidR="00D11AE5">
        <w:rPr>
          <w:sz w:val="28"/>
          <w:szCs w:val="28"/>
        </w:rPr>
        <w:t>(</w:t>
      </w:r>
      <w:r>
        <w:rPr>
          <w:sz w:val="28"/>
          <w:szCs w:val="28"/>
        </w:rPr>
        <w:t>из них 26 996,1 тыс. рублей задолженность по имущественным и земельным налогам</w:t>
      </w:r>
      <w:r w:rsidR="00D11AE5">
        <w:rPr>
          <w:sz w:val="28"/>
          <w:szCs w:val="28"/>
        </w:rPr>
        <w:t>)</w:t>
      </w:r>
      <w:r>
        <w:rPr>
          <w:sz w:val="28"/>
          <w:szCs w:val="28"/>
        </w:rPr>
        <w:t>, в том числе по счетам бюджетного учёта:</w:t>
      </w:r>
    </w:p>
    <w:p w:rsidR="00A56CAB" w:rsidRDefault="00A56CAB" w:rsidP="00A56CAB">
      <w:pPr>
        <w:pStyle w:val="Style2"/>
        <w:widowControl/>
        <w:spacing w:line="312" w:lineRule="exact"/>
        <w:ind w:firstLine="708"/>
        <w:rPr>
          <w:sz w:val="28"/>
          <w:szCs w:val="28"/>
        </w:rPr>
      </w:pPr>
      <w:r>
        <w:rPr>
          <w:sz w:val="28"/>
          <w:szCs w:val="28"/>
        </w:rPr>
        <w:t>- 1 205 00 000 – 27 256,4  тыс. рублей;</w:t>
      </w:r>
    </w:p>
    <w:p w:rsidR="00A56CAB" w:rsidRDefault="00A56CAB" w:rsidP="00A56CAB">
      <w:pPr>
        <w:pStyle w:val="Style2"/>
        <w:widowControl/>
        <w:spacing w:line="312" w:lineRule="exact"/>
        <w:ind w:firstLine="0"/>
        <w:rPr>
          <w:sz w:val="28"/>
          <w:szCs w:val="28"/>
        </w:rPr>
      </w:pPr>
      <w:r>
        <w:rPr>
          <w:sz w:val="28"/>
          <w:szCs w:val="28"/>
        </w:rPr>
        <w:lastRenderedPageBreak/>
        <w:tab/>
        <w:t xml:space="preserve">- 1 208 00 000 – </w:t>
      </w:r>
      <w:r w:rsidRPr="00E21BB2">
        <w:rPr>
          <w:sz w:val="28"/>
          <w:szCs w:val="28"/>
        </w:rPr>
        <w:t xml:space="preserve"> </w:t>
      </w:r>
      <w:r>
        <w:rPr>
          <w:sz w:val="28"/>
          <w:szCs w:val="28"/>
        </w:rPr>
        <w:t>82,9  тыс. рублей;</w:t>
      </w:r>
    </w:p>
    <w:p w:rsidR="00A56CAB" w:rsidRDefault="00A56CAB" w:rsidP="00A56CAB">
      <w:pPr>
        <w:pStyle w:val="Style2"/>
        <w:widowControl/>
        <w:spacing w:line="312" w:lineRule="exact"/>
        <w:ind w:firstLine="0"/>
        <w:rPr>
          <w:sz w:val="28"/>
          <w:szCs w:val="28"/>
        </w:rPr>
      </w:pPr>
      <w:r>
        <w:rPr>
          <w:sz w:val="28"/>
          <w:szCs w:val="28"/>
        </w:rPr>
        <w:tab/>
        <w:t>- 1 302 00 000 – 10 555,9  тыс. рублей;</w:t>
      </w:r>
    </w:p>
    <w:p w:rsidR="00A56CAB" w:rsidRDefault="00A56CAB" w:rsidP="00A56CAB">
      <w:pPr>
        <w:pStyle w:val="Style2"/>
        <w:widowControl/>
        <w:spacing w:line="312" w:lineRule="exact"/>
        <w:ind w:firstLine="0"/>
        <w:rPr>
          <w:sz w:val="28"/>
          <w:szCs w:val="28"/>
        </w:rPr>
      </w:pPr>
      <w:r>
        <w:rPr>
          <w:sz w:val="28"/>
          <w:szCs w:val="28"/>
        </w:rPr>
        <w:tab/>
        <w:t>- 1 303 00 000 – 1 346,4 тыс. рублей;</w:t>
      </w:r>
    </w:p>
    <w:p w:rsidR="00A56CAB" w:rsidRPr="0004651B" w:rsidRDefault="00A56CAB" w:rsidP="00063B20">
      <w:pPr>
        <w:pStyle w:val="Style2"/>
        <w:widowControl/>
        <w:spacing w:line="312" w:lineRule="exact"/>
        <w:ind w:firstLine="0"/>
        <w:rPr>
          <w:sz w:val="28"/>
          <w:szCs w:val="28"/>
        </w:rPr>
      </w:pPr>
      <w:r>
        <w:rPr>
          <w:sz w:val="28"/>
          <w:szCs w:val="28"/>
        </w:rPr>
        <w:tab/>
        <w:t>- 1 304 00 000 – 295,1 тыс. рублей.</w:t>
      </w:r>
    </w:p>
    <w:p w:rsidR="00AB04B2" w:rsidRDefault="00AB04B2" w:rsidP="004E573D">
      <w:pPr>
        <w:pStyle w:val="Style2"/>
        <w:widowControl/>
        <w:spacing w:line="312" w:lineRule="exact"/>
        <w:ind w:left="360" w:firstLine="348"/>
        <w:rPr>
          <w:sz w:val="28"/>
          <w:szCs w:val="28"/>
        </w:rPr>
      </w:pPr>
    </w:p>
    <w:p w:rsidR="00445A59" w:rsidRPr="00444445" w:rsidRDefault="00445A59" w:rsidP="00444445">
      <w:pPr>
        <w:pStyle w:val="a8"/>
        <w:numPr>
          <w:ilvl w:val="0"/>
          <w:numId w:val="5"/>
        </w:numPr>
        <w:jc w:val="center"/>
        <w:rPr>
          <w:rFonts w:ascii="Times New Roman" w:hAnsi="Times New Roman" w:cs="Times New Roman"/>
          <w:b/>
          <w:sz w:val="28"/>
          <w:szCs w:val="28"/>
        </w:rPr>
      </w:pPr>
      <w:r w:rsidRPr="00444445">
        <w:rPr>
          <w:rFonts w:ascii="Times New Roman" w:hAnsi="Times New Roman" w:cs="Times New Roman"/>
          <w:b/>
          <w:sz w:val="28"/>
          <w:szCs w:val="28"/>
        </w:rPr>
        <w:t>Анализ отчета о расходовании средств резервного фонда.</w:t>
      </w:r>
    </w:p>
    <w:p w:rsidR="00A431CA" w:rsidRDefault="00A431CA" w:rsidP="00A431CA">
      <w:pPr>
        <w:ind w:firstLine="360"/>
        <w:jc w:val="both"/>
        <w:rPr>
          <w:rFonts w:ascii="Times New Roman" w:hAnsi="Times New Roman" w:cs="Times New Roman"/>
          <w:sz w:val="28"/>
          <w:szCs w:val="28"/>
        </w:rPr>
      </w:pPr>
      <w:proofErr w:type="gramStart"/>
      <w:r w:rsidRPr="00A431CA">
        <w:rPr>
          <w:rFonts w:ascii="Times New Roman" w:hAnsi="Times New Roman" w:cs="Times New Roman"/>
          <w:sz w:val="28"/>
          <w:szCs w:val="28"/>
        </w:rPr>
        <w:t>В расходной части бюджета муниципального образования «город Избербаш» предусмотрен Резервный фонд в объёме 1</w:t>
      </w:r>
      <w:r w:rsidR="0074356B">
        <w:rPr>
          <w:rFonts w:ascii="Times New Roman" w:hAnsi="Times New Roman" w:cs="Times New Roman"/>
          <w:sz w:val="28"/>
          <w:szCs w:val="28"/>
        </w:rPr>
        <w:t xml:space="preserve"> </w:t>
      </w:r>
      <w:r w:rsidRPr="00A431CA">
        <w:rPr>
          <w:rFonts w:ascii="Times New Roman" w:hAnsi="Times New Roman" w:cs="Times New Roman"/>
          <w:sz w:val="28"/>
          <w:szCs w:val="28"/>
        </w:rPr>
        <w:t>000,0 тыс. рублей, что не превышает ограничения, предусмотренные частью 3 статьи 81 Бюджетного кодекса РФ, согласно которого размер резервных фондов исполнительных органов местных администраций устанавливается решением о соответствующем бюджете</w:t>
      </w:r>
      <w:r w:rsidR="00203F4C">
        <w:rPr>
          <w:rFonts w:ascii="Times New Roman" w:hAnsi="Times New Roman" w:cs="Times New Roman"/>
          <w:sz w:val="28"/>
          <w:szCs w:val="28"/>
        </w:rPr>
        <w:t xml:space="preserve"> и не может превышать 3 процента </w:t>
      </w:r>
      <w:r>
        <w:rPr>
          <w:rFonts w:ascii="Times New Roman" w:hAnsi="Times New Roman" w:cs="Times New Roman"/>
          <w:sz w:val="28"/>
          <w:szCs w:val="28"/>
        </w:rPr>
        <w:t xml:space="preserve">утверждённого общего объёма расходов. </w:t>
      </w:r>
      <w:r w:rsidRPr="00A431CA">
        <w:rPr>
          <w:rFonts w:ascii="Times New Roman" w:hAnsi="Times New Roman" w:cs="Times New Roman"/>
          <w:sz w:val="28"/>
          <w:szCs w:val="28"/>
        </w:rPr>
        <w:t xml:space="preserve"> </w:t>
      </w:r>
      <w:proofErr w:type="gramEnd"/>
    </w:p>
    <w:p w:rsidR="00CE05D5" w:rsidRDefault="00A431CA" w:rsidP="00CE05D5">
      <w:pPr>
        <w:ind w:firstLine="360"/>
        <w:jc w:val="both"/>
        <w:rPr>
          <w:rFonts w:ascii="Times New Roman" w:hAnsi="Times New Roman" w:cs="Times New Roman"/>
          <w:sz w:val="28"/>
          <w:szCs w:val="28"/>
        </w:rPr>
      </w:pPr>
      <w:r>
        <w:rPr>
          <w:rFonts w:ascii="Times New Roman" w:hAnsi="Times New Roman" w:cs="Times New Roman"/>
          <w:sz w:val="28"/>
          <w:szCs w:val="28"/>
        </w:rPr>
        <w:t>За</w:t>
      </w:r>
      <w:r w:rsidR="00D911FE">
        <w:rPr>
          <w:rFonts w:ascii="Times New Roman" w:hAnsi="Times New Roman" w:cs="Times New Roman"/>
          <w:sz w:val="28"/>
          <w:szCs w:val="28"/>
        </w:rPr>
        <w:t xml:space="preserve"> </w:t>
      </w:r>
      <w:r>
        <w:rPr>
          <w:rFonts w:ascii="Times New Roman" w:hAnsi="Times New Roman" w:cs="Times New Roman"/>
          <w:sz w:val="28"/>
          <w:szCs w:val="28"/>
        </w:rPr>
        <w:t xml:space="preserve"> 2017 год из ср</w:t>
      </w:r>
      <w:r w:rsidR="00CE05D5">
        <w:rPr>
          <w:rFonts w:ascii="Times New Roman" w:hAnsi="Times New Roman" w:cs="Times New Roman"/>
          <w:sz w:val="28"/>
          <w:szCs w:val="28"/>
        </w:rPr>
        <w:t>едств резервного фонда выплачено</w:t>
      </w:r>
      <w:r w:rsidR="004967AE">
        <w:rPr>
          <w:rFonts w:ascii="Times New Roman" w:hAnsi="Times New Roman" w:cs="Times New Roman"/>
          <w:sz w:val="28"/>
          <w:szCs w:val="28"/>
        </w:rPr>
        <w:t xml:space="preserve"> 271,3 тысяч рублей</w:t>
      </w:r>
      <w:r w:rsidR="00CE05D5">
        <w:rPr>
          <w:rFonts w:ascii="Times New Roman" w:hAnsi="Times New Roman" w:cs="Times New Roman"/>
          <w:sz w:val="28"/>
          <w:szCs w:val="28"/>
        </w:rPr>
        <w:t>:</w:t>
      </w:r>
      <w:r>
        <w:rPr>
          <w:rFonts w:ascii="Times New Roman" w:hAnsi="Times New Roman" w:cs="Times New Roman"/>
          <w:sz w:val="28"/>
          <w:szCs w:val="28"/>
        </w:rPr>
        <w:t xml:space="preserve"> </w:t>
      </w:r>
    </w:p>
    <w:p w:rsidR="00203F4C" w:rsidRDefault="00CE05D5" w:rsidP="00CE05D5">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A431CA">
        <w:rPr>
          <w:rFonts w:ascii="Times New Roman" w:hAnsi="Times New Roman" w:cs="Times New Roman"/>
          <w:sz w:val="28"/>
          <w:szCs w:val="28"/>
        </w:rPr>
        <w:t>материальная помощь</w:t>
      </w:r>
      <w:r>
        <w:rPr>
          <w:rFonts w:ascii="Times New Roman" w:hAnsi="Times New Roman" w:cs="Times New Roman"/>
          <w:sz w:val="28"/>
          <w:szCs w:val="28"/>
        </w:rPr>
        <w:t xml:space="preserve"> гражданам города Избербаш (по обращениям) </w:t>
      </w:r>
      <w:r w:rsidR="00A431CA">
        <w:rPr>
          <w:rFonts w:ascii="Times New Roman" w:hAnsi="Times New Roman" w:cs="Times New Roman"/>
          <w:sz w:val="28"/>
          <w:szCs w:val="28"/>
        </w:rPr>
        <w:t xml:space="preserve"> в размере</w:t>
      </w:r>
      <w:r w:rsidR="0051723D">
        <w:rPr>
          <w:rFonts w:ascii="Times New Roman" w:hAnsi="Times New Roman" w:cs="Times New Roman"/>
          <w:sz w:val="28"/>
          <w:szCs w:val="28"/>
        </w:rPr>
        <w:t xml:space="preserve"> от 3 до 5 тыс. рублей на</w:t>
      </w:r>
      <w:r>
        <w:rPr>
          <w:rFonts w:ascii="Times New Roman" w:hAnsi="Times New Roman" w:cs="Times New Roman"/>
          <w:sz w:val="28"/>
          <w:szCs w:val="28"/>
        </w:rPr>
        <w:t xml:space="preserve"> каждого гражданина</w:t>
      </w:r>
      <w:r w:rsidR="0051723D">
        <w:rPr>
          <w:rFonts w:ascii="Times New Roman" w:hAnsi="Times New Roman" w:cs="Times New Roman"/>
          <w:sz w:val="28"/>
          <w:szCs w:val="28"/>
        </w:rPr>
        <w:t xml:space="preserve">, всего в </w:t>
      </w:r>
      <w:r w:rsidR="00CD73AC">
        <w:rPr>
          <w:rFonts w:ascii="Times New Roman" w:hAnsi="Times New Roman" w:cs="Times New Roman"/>
          <w:sz w:val="28"/>
          <w:szCs w:val="28"/>
        </w:rPr>
        <w:t xml:space="preserve"> 56 </w:t>
      </w:r>
      <w:r w:rsidR="0051723D">
        <w:rPr>
          <w:rFonts w:ascii="Times New Roman" w:hAnsi="Times New Roman" w:cs="Times New Roman"/>
          <w:sz w:val="28"/>
          <w:szCs w:val="28"/>
        </w:rPr>
        <w:t xml:space="preserve"> случаях на общую сумму  </w:t>
      </w:r>
      <w:r w:rsidR="00CD73AC">
        <w:rPr>
          <w:rFonts w:ascii="Times New Roman" w:hAnsi="Times New Roman" w:cs="Times New Roman"/>
          <w:sz w:val="28"/>
          <w:szCs w:val="28"/>
        </w:rPr>
        <w:t>201,0</w:t>
      </w:r>
      <w:r w:rsidR="0051723D">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CE05D5" w:rsidRDefault="00CE05D5" w:rsidP="00CE05D5">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962B46">
        <w:rPr>
          <w:rFonts w:ascii="Times New Roman" w:hAnsi="Times New Roman" w:cs="Times New Roman"/>
          <w:sz w:val="28"/>
          <w:szCs w:val="28"/>
        </w:rPr>
        <w:t xml:space="preserve">в соответствии с распоряжением Главы городского округа №131-р от 10.07.2017г., </w:t>
      </w:r>
      <w:r>
        <w:rPr>
          <w:rFonts w:ascii="Times New Roman" w:hAnsi="Times New Roman" w:cs="Times New Roman"/>
          <w:sz w:val="28"/>
          <w:szCs w:val="28"/>
        </w:rPr>
        <w:t>по исполнительному листу</w:t>
      </w:r>
      <w:r w:rsidR="00962B46">
        <w:rPr>
          <w:rFonts w:ascii="Times New Roman" w:hAnsi="Times New Roman" w:cs="Times New Roman"/>
          <w:sz w:val="28"/>
          <w:szCs w:val="28"/>
        </w:rPr>
        <w:t xml:space="preserve"> Верховного суда РД </w:t>
      </w:r>
      <w:r>
        <w:rPr>
          <w:rFonts w:ascii="Times New Roman" w:hAnsi="Times New Roman" w:cs="Times New Roman"/>
          <w:sz w:val="28"/>
          <w:szCs w:val="28"/>
        </w:rPr>
        <w:t xml:space="preserve"> </w:t>
      </w:r>
      <w:r w:rsidR="00962B46">
        <w:rPr>
          <w:rFonts w:ascii="Times New Roman" w:hAnsi="Times New Roman" w:cs="Times New Roman"/>
          <w:sz w:val="28"/>
          <w:szCs w:val="28"/>
        </w:rPr>
        <w:t>от 19.06.2017г. ФС №000420661 – 40,3 тыс. рублей;</w:t>
      </w:r>
    </w:p>
    <w:p w:rsidR="00CE05D5" w:rsidRDefault="00CE05D5" w:rsidP="00CE05D5">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962B46">
        <w:rPr>
          <w:rFonts w:ascii="Times New Roman" w:hAnsi="Times New Roman" w:cs="Times New Roman"/>
          <w:sz w:val="28"/>
          <w:szCs w:val="28"/>
        </w:rPr>
        <w:t xml:space="preserve">в соответствии с распоряжением Главы городского округа №221-р от 19.12.2017 года, по исполнительному листу </w:t>
      </w:r>
      <w:proofErr w:type="spellStart"/>
      <w:r w:rsidR="00962B46">
        <w:rPr>
          <w:rFonts w:ascii="Times New Roman" w:hAnsi="Times New Roman" w:cs="Times New Roman"/>
          <w:sz w:val="28"/>
          <w:szCs w:val="28"/>
        </w:rPr>
        <w:t>Избербашского</w:t>
      </w:r>
      <w:proofErr w:type="spellEnd"/>
      <w:r>
        <w:rPr>
          <w:rFonts w:ascii="Times New Roman" w:hAnsi="Times New Roman" w:cs="Times New Roman"/>
          <w:sz w:val="28"/>
          <w:szCs w:val="28"/>
        </w:rPr>
        <w:t xml:space="preserve"> суда</w:t>
      </w:r>
      <w:r w:rsidR="00962B46">
        <w:rPr>
          <w:rFonts w:ascii="Times New Roman" w:hAnsi="Times New Roman" w:cs="Times New Roman"/>
          <w:sz w:val="28"/>
          <w:szCs w:val="28"/>
        </w:rPr>
        <w:t xml:space="preserve"> РД от 13.10.2017г. ФС №023174431 </w:t>
      </w:r>
      <w:r>
        <w:rPr>
          <w:rFonts w:ascii="Times New Roman" w:hAnsi="Times New Roman" w:cs="Times New Roman"/>
          <w:sz w:val="28"/>
          <w:szCs w:val="28"/>
        </w:rPr>
        <w:t>– 30,0 тыс. рублей.</w:t>
      </w:r>
    </w:p>
    <w:p w:rsidR="00445A59" w:rsidRPr="007703A2" w:rsidRDefault="00445A59" w:rsidP="00444445">
      <w:pPr>
        <w:pStyle w:val="a8"/>
        <w:numPr>
          <w:ilvl w:val="0"/>
          <w:numId w:val="5"/>
        </w:numPr>
        <w:jc w:val="center"/>
        <w:rPr>
          <w:rFonts w:ascii="Times New Roman" w:hAnsi="Times New Roman" w:cs="Times New Roman"/>
          <w:b/>
          <w:sz w:val="28"/>
          <w:szCs w:val="28"/>
        </w:rPr>
      </w:pPr>
      <w:r w:rsidRPr="007703A2">
        <w:rPr>
          <w:rFonts w:ascii="Times New Roman" w:hAnsi="Times New Roman" w:cs="Times New Roman"/>
          <w:b/>
          <w:sz w:val="28"/>
          <w:szCs w:val="28"/>
        </w:rPr>
        <w:t>Анализ долговой политики.</w:t>
      </w:r>
    </w:p>
    <w:p w:rsidR="00222887" w:rsidRDefault="00222887" w:rsidP="001E555C">
      <w:pPr>
        <w:ind w:firstLine="360"/>
        <w:jc w:val="both"/>
        <w:rPr>
          <w:rFonts w:ascii="Times New Roman" w:hAnsi="Times New Roman" w:cs="Times New Roman"/>
          <w:sz w:val="28"/>
          <w:szCs w:val="28"/>
        </w:rPr>
      </w:pPr>
      <w:r>
        <w:rPr>
          <w:rFonts w:ascii="Times New Roman" w:hAnsi="Times New Roman" w:cs="Times New Roman"/>
          <w:sz w:val="28"/>
          <w:szCs w:val="28"/>
        </w:rPr>
        <w:t xml:space="preserve">Объём муниципального долга в 2017 году увеличен на 9 494,0 тыс. рублей и по состоянию на 01.01.2018 года составил </w:t>
      </w:r>
      <w:r w:rsidR="008B5F7F">
        <w:rPr>
          <w:rFonts w:ascii="Times New Roman" w:hAnsi="Times New Roman" w:cs="Times New Roman"/>
          <w:sz w:val="28"/>
          <w:szCs w:val="28"/>
        </w:rPr>
        <w:t xml:space="preserve"> </w:t>
      </w:r>
      <w:r w:rsidRPr="008B5F7F">
        <w:rPr>
          <w:rFonts w:ascii="Times New Roman" w:hAnsi="Times New Roman" w:cs="Times New Roman"/>
          <w:b/>
          <w:sz w:val="28"/>
          <w:szCs w:val="28"/>
        </w:rPr>
        <w:t>66 718,6</w:t>
      </w:r>
      <w:r>
        <w:rPr>
          <w:rFonts w:ascii="Times New Roman" w:hAnsi="Times New Roman" w:cs="Times New Roman"/>
          <w:sz w:val="28"/>
          <w:szCs w:val="28"/>
        </w:rPr>
        <w:t xml:space="preserve"> тыс. рублей, увеличение произошло в результате получения в 2017 году бюджетного кредита из республиканского бюджета в сумме  9 478,0 тыс. рублей.</w:t>
      </w:r>
    </w:p>
    <w:p w:rsidR="00222887" w:rsidRDefault="00222887" w:rsidP="00222887">
      <w:pPr>
        <w:ind w:firstLine="360"/>
        <w:jc w:val="both"/>
        <w:rPr>
          <w:rFonts w:ascii="Times New Roman" w:hAnsi="Times New Roman" w:cs="Times New Roman"/>
          <w:sz w:val="28"/>
          <w:szCs w:val="28"/>
        </w:rPr>
      </w:pPr>
      <w:r>
        <w:rPr>
          <w:rFonts w:ascii="Times New Roman" w:hAnsi="Times New Roman" w:cs="Times New Roman"/>
          <w:sz w:val="28"/>
          <w:szCs w:val="28"/>
        </w:rPr>
        <w:t>- на основании Соглашения №13 от 03.08.2017 года о предоставлении из бюджета РД бюджетного кредита администрации для обеспечения исполнения бюджетных обязательств местного бюджета предоставлен бюджетный кредит в размере  9 478,0 тысяч рублей. Срок возврата до 01.07.2020 года. Плата за пользование установлена в размере  0,1% годовых, в объёме 25,8 тысяч рублей за весь период пользования кредитом.</w:t>
      </w:r>
      <w:r w:rsidRPr="003A10A9">
        <w:rPr>
          <w:rFonts w:ascii="Times New Roman" w:hAnsi="Times New Roman" w:cs="Times New Roman"/>
          <w:sz w:val="28"/>
          <w:szCs w:val="28"/>
        </w:rPr>
        <w:t xml:space="preserve"> </w:t>
      </w:r>
      <w:r>
        <w:rPr>
          <w:rFonts w:ascii="Times New Roman" w:hAnsi="Times New Roman" w:cs="Times New Roman"/>
          <w:sz w:val="28"/>
          <w:szCs w:val="28"/>
        </w:rPr>
        <w:t xml:space="preserve"> Согласно графику возврата кредита установлена плата за пользование в размере – </w:t>
      </w:r>
      <w:r>
        <w:rPr>
          <w:rFonts w:ascii="Times New Roman" w:hAnsi="Times New Roman" w:cs="Times New Roman"/>
          <w:sz w:val="28"/>
          <w:szCs w:val="28"/>
        </w:rPr>
        <w:lastRenderedPageBreak/>
        <w:t xml:space="preserve">2 100,0 тысяч рублей за 2017 год. Объём долга по бюджетному кредиту на 1 января 2018 года составляет  </w:t>
      </w:r>
      <w:r w:rsidRPr="00222887">
        <w:rPr>
          <w:rFonts w:ascii="Times New Roman" w:hAnsi="Times New Roman" w:cs="Times New Roman"/>
          <w:b/>
          <w:sz w:val="28"/>
          <w:szCs w:val="28"/>
        </w:rPr>
        <w:t>9 501,7</w:t>
      </w:r>
      <w:r>
        <w:rPr>
          <w:rFonts w:ascii="Times New Roman" w:hAnsi="Times New Roman" w:cs="Times New Roman"/>
          <w:sz w:val="28"/>
          <w:szCs w:val="28"/>
        </w:rPr>
        <w:t xml:space="preserve"> тысяч рублей.</w:t>
      </w:r>
    </w:p>
    <w:p w:rsidR="00EA4A97" w:rsidRDefault="00F02D95" w:rsidP="00222887">
      <w:pPr>
        <w:ind w:firstLine="360"/>
        <w:jc w:val="both"/>
        <w:rPr>
          <w:rFonts w:ascii="Times New Roman" w:hAnsi="Times New Roman" w:cs="Times New Roman"/>
          <w:sz w:val="28"/>
          <w:szCs w:val="28"/>
        </w:rPr>
      </w:pPr>
      <w:r>
        <w:rPr>
          <w:rFonts w:ascii="Times New Roman" w:hAnsi="Times New Roman" w:cs="Times New Roman"/>
          <w:sz w:val="28"/>
          <w:szCs w:val="28"/>
        </w:rPr>
        <w:t>- на основании Соглашения №8 от 10.05.2016 года о предоставлении из бюджета РД бюджетного кредита администрации для обеспечения исполнения бюджетных обязательств местного бюджета предоставлен бюджетный кредит в размере 6 956,5 тысяч рублей. Срок возврата до 1 мая 2019 года. Плата за пользование установлена в размере 0,1% годовых  в объёме 20,3 тысяч рублей за весь период пользования бюджетным кредитом. Согласно графику возврата кредита установлена пл</w:t>
      </w:r>
      <w:r w:rsidR="00ED4AE3">
        <w:rPr>
          <w:rFonts w:ascii="Times New Roman" w:hAnsi="Times New Roman" w:cs="Times New Roman"/>
          <w:sz w:val="28"/>
          <w:szCs w:val="28"/>
        </w:rPr>
        <w:t>ата за пользование в размере – 7,0 тысяч рублей за 2017</w:t>
      </w:r>
      <w:r>
        <w:rPr>
          <w:rFonts w:ascii="Times New Roman" w:hAnsi="Times New Roman" w:cs="Times New Roman"/>
          <w:sz w:val="28"/>
          <w:szCs w:val="28"/>
        </w:rPr>
        <w:t xml:space="preserve"> год. Объём долга по бюджетному кре</w:t>
      </w:r>
      <w:r w:rsidR="00ED4AE3">
        <w:rPr>
          <w:rFonts w:ascii="Times New Roman" w:hAnsi="Times New Roman" w:cs="Times New Roman"/>
          <w:sz w:val="28"/>
          <w:szCs w:val="28"/>
        </w:rPr>
        <w:t xml:space="preserve">диту на 1 января 2018 года составляет  </w:t>
      </w:r>
      <w:r w:rsidR="00ED4AE3" w:rsidRPr="00222887">
        <w:rPr>
          <w:rFonts w:ascii="Times New Roman" w:hAnsi="Times New Roman" w:cs="Times New Roman"/>
          <w:b/>
          <w:sz w:val="28"/>
          <w:szCs w:val="28"/>
        </w:rPr>
        <w:t>6 965,8</w:t>
      </w:r>
      <w:r w:rsidR="00ED4AE3">
        <w:rPr>
          <w:rFonts w:ascii="Times New Roman" w:hAnsi="Times New Roman" w:cs="Times New Roman"/>
          <w:sz w:val="28"/>
          <w:szCs w:val="28"/>
        </w:rPr>
        <w:t xml:space="preserve"> </w:t>
      </w:r>
      <w:r>
        <w:rPr>
          <w:rFonts w:ascii="Times New Roman" w:hAnsi="Times New Roman" w:cs="Times New Roman"/>
          <w:sz w:val="28"/>
          <w:szCs w:val="28"/>
        </w:rPr>
        <w:t xml:space="preserve"> тысяч рублей.</w:t>
      </w:r>
    </w:p>
    <w:p w:rsidR="001E555C" w:rsidRDefault="001E555C" w:rsidP="001E555C">
      <w:pPr>
        <w:ind w:firstLine="360"/>
        <w:jc w:val="both"/>
        <w:rPr>
          <w:rFonts w:ascii="Times New Roman" w:hAnsi="Times New Roman" w:cs="Times New Roman"/>
          <w:sz w:val="28"/>
          <w:szCs w:val="28"/>
        </w:rPr>
      </w:pPr>
      <w:r>
        <w:rPr>
          <w:rFonts w:ascii="Times New Roman" w:hAnsi="Times New Roman" w:cs="Times New Roman"/>
          <w:sz w:val="28"/>
          <w:szCs w:val="28"/>
        </w:rPr>
        <w:t>- на основ</w:t>
      </w:r>
      <w:r w:rsidR="00201816">
        <w:rPr>
          <w:rFonts w:ascii="Times New Roman" w:hAnsi="Times New Roman" w:cs="Times New Roman"/>
          <w:sz w:val="28"/>
          <w:szCs w:val="28"/>
        </w:rPr>
        <w:t>ании Соглашения №3 от 30.03.2015</w:t>
      </w:r>
      <w:r>
        <w:rPr>
          <w:rFonts w:ascii="Times New Roman" w:hAnsi="Times New Roman" w:cs="Times New Roman"/>
          <w:sz w:val="28"/>
          <w:szCs w:val="28"/>
        </w:rPr>
        <w:t xml:space="preserve"> года о предоставлении из бюджета РД бюджетного кредита администрации для обеспечения исполнения бюджетных обязательств местного бюджета предоставлен бюджетный кредит в размере 30 200,0 тысяч ру</w:t>
      </w:r>
      <w:r w:rsidR="00882C7E">
        <w:rPr>
          <w:rFonts w:ascii="Times New Roman" w:hAnsi="Times New Roman" w:cs="Times New Roman"/>
          <w:sz w:val="28"/>
          <w:szCs w:val="28"/>
        </w:rPr>
        <w:t>блей. Срок</w:t>
      </w:r>
      <w:r w:rsidR="00201816">
        <w:rPr>
          <w:rFonts w:ascii="Times New Roman" w:hAnsi="Times New Roman" w:cs="Times New Roman"/>
          <w:sz w:val="28"/>
          <w:szCs w:val="28"/>
        </w:rPr>
        <w:t xml:space="preserve"> возврата до 1 марта 2018</w:t>
      </w:r>
      <w:r>
        <w:rPr>
          <w:rFonts w:ascii="Times New Roman" w:hAnsi="Times New Roman" w:cs="Times New Roman"/>
          <w:sz w:val="28"/>
          <w:szCs w:val="28"/>
        </w:rPr>
        <w:t xml:space="preserve"> года. Плата за пользование устано</w:t>
      </w:r>
      <w:r w:rsidR="00201816">
        <w:rPr>
          <w:rFonts w:ascii="Times New Roman" w:hAnsi="Times New Roman" w:cs="Times New Roman"/>
          <w:sz w:val="28"/>
          <w:szCs w:val="28"/>
        </w:rPr>
        <w:t xml:space="preserve">влена в размере 0,1% годовых  </w:t>
      </w:r>
      <w:r w:rsidR="006B6A31">
        <w:rPr>
          <w:rFonts w:ascii="Times New Roman" w:hAnsi="Times New Roman" w:cs="Times New Roman"/>
          <w:sz w:val="28"/>
          <w:szCs w:val="28"/>
        </w:rPr>
        <w:t>в объёме 8</w:t>
      </w:r>
      <w:r w:rsidR="00201816">
        <w:rPr>
          <w:rFonts w:ascii="Times New Roman" w:hAnsi="Times New Roman" w:cs="Times New Roman"/>
          <w:sz w:val="28"/>
          <w:szCs w:val="28"/>
        </w:rPr>
        <w:t>6,8</w:t>
      </w:r>
      <w:r>
        <w:rPr>
          <w:rFonts w:ascii="Times New Roman" w:hAnsi="Times New Roman" w:cs="Times New Roman"/>
          <w:sz w:val="28"/>
          <w:szCs w:val="28"/>
        </w:rPr>
        <w:t xml:space="preserve"> тысяч рублей за весь период пользования бюджетным кредитом. Согласно графику возврата кредита установлена плата за пользование в разме</w:t>
      </w:r>
      <w:r w:rsidR="00201816">
        <w:rPr>
          <w:rFonts w:ascii="Times New Roman" w:hAnsi="Times New Roman" w:cs="Times New Roman"/>
          <w:sz w:val="28"/>
          <w:szCs w:val="28"/>
        </w:rPr>
        <w:t>р</w:t>
      </w:r>
      <w:r w:rsidR="00F02D95">
        <w:rPr>
          <w:rFonts w:ascii="Times New Roman" w:hAnsi="Times New Roman" w:cs="Times New Roman"/>
          <w:sz w:val="28"/>
          <w:szCs w:val="28"/>
        </w:rPr>
        <w:t>е – 30,2</w:t>
      </w:r>
      <w:r>
        <w:rPr>
          <w:rFonts w:ascii="Times New Roman" w:hAnsi="Times New Roman" w:cs="Times New Roman"/>
          <w:sz w:val="28"/>
          <w:szCs w:val="28"/>
        </w:rPr>
        <w:t xml:space="preserve"> тысяч рублей </w:t>
      </w:r>
      <w:r w:rsidR="00ED4AE3">
        <w:rPr>
          <w:rFonts w:ascii="Times New Roman" w:hAnsi="Times New Roman" w:cs="Times New Roman"/>
          <w:sz w:val="28"/>
          <w:szCs w:val="28"/>
        </w:rPr>
        <w:t>за 2017</w:t>
      </w:r>
      <w:r>
        <w:rPr>
          <w:rFonts w:ascii="Times New Roman" w:hAnsi="Times New Roman" w:cs="Times New Roman"/>
          <w:sz w:val="28"/>
          <w:szCs w:val="28"/>
        </w:rPr>
        <w:t xml:space="preserve"> год. Объём долга по бюд</w:t>
      </w:r>
      <w:r w:rsidR="00113F2D">
        <w:rPr>
          <w:rFonts w:ascii="Times New Roman" w:hAnsi="Times New Roman" w:cs="Times New Roman"/>
          <w:sz w:val="28"/>
          <w:szCs w:val="28"/>
        </w:rPr>
        <w:t>жетному кредиту на 1 ян</w:t>
      </w:r>
      <w:r w:rsidR="00ED4AE3">
        <w:rPr>
          <w:rFonts w:ascii="Times New Roman" w:hAnsi="Times New Roman" w:cs="Times New Roman"/>
          <w:sz w:val="28"/>
          <w:szCs w:val="28"/>
        </w:rPr>
        <w:t xml:space="preserve">варя 2018 года составляет  </w:t>
      </w:r>
      <w:r w:rsidR="00ED4AE3" w:rsidRPr="00222887">
        <w:rPr>
          <w:rFonts w:ascii="Times New Roman" w:hAnsi="Times New Roman" w:cs="Times New Roman"/>
          <w:b/>
          <w:sz w:val="28"/>
          <w:szCs w:val="28"/>
        </w:rPr>
        <w:t>30 204,9</w:t>
      </w:r>
      <w:r>
        <w:rPr>
          <w:rFonts w:ascii="Times New Roman" w:hAnsi="Times New Roman" w:cs="Times New Roman"/>
          <w:sz w:val="28"/>
          <w:szCs w:val="28"/>
        </w:rPr>
        <w:t xml:space="preserve"> тысяч рублей.</w:t>
      </w:r>
    </w:p>
    <w:p w:rsidR="00222887" w:rsidRDefault="00C42CB6" w:rsidP="00222887">
      <w:pPr>
        <w:ind w:firstLine="360"/>
        <w:jc w:val="both"/>
        <w:rPr>
          <w:rFonts w:ascii="Times New Roman" w:hAnsi="Times New Roman" w:cs="Times New Roman"/>
          <w:sz w:val="28"/>
          <w:szCs w:val="28"/>
        </w:rPr>
      </w:pPr>
      <w:r>
        <w:rPr>
          <w:rFonts w:ascii="Times New Roman" w:hAnsi="Times New Roman" w:cs="Times New Roman"/>
          <w:sz w:val="28"/>
          <w:szCs w:val="28"/>
        </w:rPr>
        <w:t xml:space="preserve">- на основании Соглашения №11 от 06.11.2014 года о предоставлении из бюджета РД бюджетного кредита администрации для обеспечения исполнения бюджетных обязательств местного бюджета предоставлен бюджетный кредит в размере 20 000,0 тысяч рублей. Срок возврата </w:t>
      </w:r>
      <w:r w:rsidRPr="00222887">
        <w:rPr>
          <w:rFonts w:ascii="Times New Roman" w:hAnsi="Times New Roman" w:cs="Times New Roman"/>
          <w:b/>
          <w:sz w:val="28"/>
          <w:szCs w:val="28"/>
        </w:rPr>
        <w:t>до 1 ноября 2017 года</w:t>
      </w:r>
      <w:r>
        <w:rPr>
          <w:rFonts w:ascii="Times New Roman" w:hAnsi="Times New Roman" w:cs="Times New Roman"/>
          <w:sz w:val="28"/>
          <w:szCs w:val="28"/>
        </w:rPr>
        <w:t xml:space="preserve">. Плата за пользование </w:t>
      </w:r>
      <w:r w:rsidR="00F02D95">
        <w:rPr>
          <w:rFonts w:ascii="Times New Roman" w:hAnsi="Times New Roman" w:cs="Times New Roman"/>
          <w:sz w:val="28"/>
          <w:szCs w:val="28"/>
        </w:rPr>
        <w:t xml:space="preserve">была </w:t>
      </w:r>
      <w:r>
        <w:rPr>
          <w:rFonts w:ascii="Times New Roman" w:hAnsi="Times New Roman" w:cs="Times New Roman"/>
          <w:sz w:val="28"/>
          <w:szCs w:val="28"/>
        </w:rPr>
        <w:t xml:space="preserve">установлена в размере ½ ставки рефинансирования ЦБ РФ в объёме 2 384,6 тысяч рублей за весь период пользования бюджетным кредитом. </w:t>
      </w:r>
      <w:r w:rsidR="00F02D95">
        <w:rPr>
          <w:rFonts w:ascii="Times New Roman" w:hAnsi="Times New Roman" w:cs="Times New Roman"/>
          <w:sz w:val="28"/>
          <w:szCs w:val="28"/>
        </w:rPr>
        <w:t>С 11.02.2016 года плата за пользование установлена в размере 0,1%</w:t>
      </w:r>
      <w:r w:rsidR="00222887">
        <w:rPr>
          <w:rFonts w:ascii="Times New Roman" w:hAnsi="Times New Roman" w:cs="Times New Roman"/>
          <w:sz w:val="28"/>
          <w:szCs w:val="28"/>
        </w:rPr>
        <w:t xml:space="preserve"> </w:t>
      </w:r>
      <w:r w:rsidR="00F02D95">
        <w:rPr>
          <w:rFonts w:ascii="Times New Roman" w:hAnsi="Times New Roman" w:cs="Times New Roman"/>
          <w:sz w:val="28"/>
          <w:szCs w:val="28"/>
        </w:rPr>
        <w:t xml:space="preserve"> </w:t>
      </w:r>
      <w:proofErr w:type="gramStart"/>
      <w:r w:rsidR="00F02D95">
        <w:rPr>
          <w:rFonts w:ascii="Times New Roman" w:hAnsi="Times New Roman" w:cs="Times New Roman"/>
          <w:sz w:val="28"/>
          <w:szCs w:val="28"/>
        </w:rPr>
        <w:t>годовых</w:t>
      </w:r>
      <w:proofErr w:type="gramEnd"/>
      <w:r w:rsidR="00F02D95">
        <w:rPr>
          <w:rFonts w:ascii="Times New Roman" w:hAnsi="Times New Roman" w:cs="Times New Roman"/>
          <w:sz w:val="28"/>
          <w:szCs w:val="28"/>
        </w:rPr>
        <w:t xml:space="preserve">.  </w:t>
      </w:r>
      <w:r w:rsidR="00222887">
        <w:rPr>
          <w:rFonts w:ascii="Times New Roman" w:hAnsi="Times New Roman" w:cs="Times New Roman"/>
          <w:sz w:val="28"/>
          <w:szCs w:val="28"/>
        </w:rPr>
        <w:t xml:space="preserve">Согласно графику возврата кредита установлена плата за пользование в размере – 16,7 тысяч рублей за 2017 год. </w:t>
      </w:r>
    </w:p>
    <w:p w:rsidR="00222887" w:rsidRDefault="00222887" w:rsidP="00222887">
      <w:pPr>
        <w:ind w:firstLine="360"/>
        <w:jc w:val="both"/>
        <w:rPr>
          <w:rFonts w:ascii="Times New Roman" w:hAnsi="Times New Roman" w:cs="Times New Roman"/>
          <w:sz w:val="28"/>
          <w:szCs w:val="28"/>
        </w:rPr>
      </w:pPr>
      <w:r>
        <w:rPr>
          <w:rFonts w:ascii="Times New Roman" w:hAnsi="Times New Roman" w:cs="Times New Roman"/>
          <w:sz w:val="28"/>
          <w:szCs w:val="28"/>
        </w:rPr>
        <w:t>01.11.2017 года заключено Дополнительное соглашение</w:t>
      </w:r>
      <w:r w:rsidR="008B5F7F">
        <w:rPr>
          <w:rFonts w:ascii="Times New Roman" w:hAnsi="Times New Roman" w:cs="Times New Roman"/>
          <w:sz w:val="28"/>
          <w:szCs w:val="28"/>
        </w:rPr>
        <w:t xml:space="preserve"> о пролонгации этого кредита да 2020 года. За ноябрь-декабрь </w:t>
      </w:r>
      <w:proofErr w:type="gramStart"/>
      <w:r w:rsidR="008B5F7F">
        <w:rPr>
          <w:rFonts w:ascii="Times New Roman" w:hAnsi="Times New Roman" w:cs="Times New Roman"/>
          <w:sz w:val="28"/>
          <w:szCs w:val="28"/>
        </w:rPr>
        <w:t>оплачены</w:t>
      </w:r>
      <w:proofErr w:type="gramEnd"/>
      <w:r w:rsidR="008B5F7F">
        <w:rPr>
          <w:rFonts w:ascii="Times New Roman" w:hAnsi="Times New Roman" w:cs="Times New Roman"/>
          <w:sz w:val="28"/>
          <w:szCs w:val="28"/>
        </w:rPr>
        <w:t xml:space="preserve"> % за пользованием кредитом в сумме 3,3 тыс. рублей.</w:t>
      </w:r>
      <w:r>
        <w:rPr>
          <w:rFonts w:ascii="Times New Roman" w:hAnsi="Times New Roman" w:cs="Times New Roman"/>
          <w:sz w:val="28"/>
          <w:szCs w:val="28"/>
        </w:rPr>
        <w:t xml:space="preserve"> </w:t>
      </w:r>
    </w:p>
    <w:p w:rsidR="00222887" w:rsidRDefault="00222887" w:rsidP="00222887">
      <w:pPr>
        <w:ind w:firstLine="360"/>
        <w:jc w:val="both"/>
        <w:rPr>
          <w:rFonts w:ascii="Times New Roman" w:hAnsi="Times New Roman" w:cs="Times New Roman"/>
          <w:sz w:val="28"/>
          <w:szCs w:val="28"/>
        </w:rPr>
      </w:pPr>
      <w:r>
        <w:rPr>
          <w:rFonts w:ascii="Times New Roman" w:hAnsi="Times New Roman" w:cs="Times New Roman"/>
          <w:sz w:val="28"/>
          <w:szCs w:val="28"/>
        </w:rPr>
        <w:t xml:space="preserve">Объём долга по бюджетному кредиту на 1 января 2018 года составляет  </w:t>
      </w:r>
      <w:r w:rsidR="008B5F7F">
        <w:rPr>
          <w:rFonts w:ascii="Times New Roman" w:hAnsi="Times New Roman" w:cs="Times New Roman"/>
          <w:b/>
          <w:sz w:val="28"/>
          <w:szCs w:val="28"/>
        </w:rPr>
        <w:t xml:space="preserve">20 046,2 </w:t>
      </w:r>
      <w:r>
        <w:rPr>
          <w:rFonts w:ascii="Times New Roman" w:hAnsi="Times New Roman" w:cs="Times New Roman"/>
          <w:sz w:val="28"/>
          <w:szCs w:val="28"/>
        </w:rPr>
        <w:t xml:space="preserve"> тысяч рублей.</w:t>
      </w:r>
    </w:p>
    <w:p w:rsidR="003A10A9" w:rsidRPr="00092CC2" w:rsidRDefault="008B5F7F" w:rsidP="008B5F7F">
      <w:pPr>
        <w:ind w:firstLine="360"/>
        <w:jc w:val="both"/>
        <w:rPr>
          <w:rFonts w:ascii="Times New Roman" w:hAnsi="Times New Roman" w:cs="Times New Roman"/>
          <w:sz w:val="28"/>
          <w:szCs w:val="28"/>
        </w:rPr>
      </w:pPr>
      <w:r>
        <w:rPr>
          <w:rFonts w:ascii="Times New Roman" w:hAnsi="Times New Roman" w:cs="Times New Roman"/>
          <w:sz w:val="28"/>
          <w:szCs w:val="28"/>
        </w:rPr>
        <w:lastRenderedPageBreak/>
        <w:t>Предельный объём расходов на обслуживание муниципального долга, не превышает 15 процентов объёма расходов бюджета муниципального образования, за исключением объёма расходов, которые осуществляются за счёт субвенций, предоставляемых из бюджетов бюджетной системы Российской Федерации, что соответствует требованиям статьи 111 Бюджетного кодекса РФ.</w:t>
      </w:r>
    </w:p>
    <w:p w:rsidR="00445A59" w:rsidRDefault="00962F13" w:rsidP="00445A59">
      <w:pPr>
        <w:jc w:val="center"/>
        <w:rPr>
          <w:rFonts w:ascii="Times New Roman" w:hAnsi="Times New Roman" w:cs="Times New Roman"/>
          <w:b/>
          <w:sz w:val="28"/>
          <w:szCs w:val="28"/>
        </w:rPr>
      </w:pPr>
      <w:r>
        <w:rPr>
          <w:rFonts w:ascii="Times New Roman" w:hAnsi="Times New Roman" w:cs="Times New Roman"/>
          <w:b/>
          <w:sz w:val="28"/>
          <w:szCs w:val="28"/>
        </w:rPr>
        <w:t>6</w:t>
      </w:r>
      <w:r w:rsidR="00445A59" w:rsidRPr="00092CC2">
        <w:rPr>
          <w:rFonts w:ascii="Times New Roman" w:hAnsi="Times New Roman" w:cs="Times New Roman"/>
          <w:b/>
          <w:sz w:val="28"/>
          <w:szCs w:val="28"/>
        </w:rPr>
        <w:t>.</w:t>
      </w:r>
      <w:r w:rsidR="00473F29">
        <w:rPr>
          <w:rFonts w:ascii="Times New Roman" w:hAnsi="Times New Roman" w:cs="Times New Roman"/>
          <w:b/>
          <w:sz w:val="28"/>
          <w:szCs w:val="28"/>
        </w:rPr>
        <w:t xml:space="preserve"> </w:t>
      </w:r>
      <w:r w:rsidR="00445A59" w:rsidRPr="00092CC2">
        <w:rPr>
          <w:rFonts w:ascii="Times New Roman" w:hAnsi="Times New Roman" w:cs="Times New Roman"/>
          <w:b/>
          <w:sz w:val="28"/>
          <w:szCs w:val="28"/>
        </w:rPr>
        <w:t>Выводы.</w:t>
      </w:r>
    </w:p>
    <w:p w:rsidR="008D62AC" w:rsidRPr="00E30534" w:rsidRDefault="008D62AC" w:rsidP="008D62AC">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E30534">
        <w:rPr>
          <w:rFonts w:ascii="Times New Roman" w:hAnsi="Times New Roman" w:cs="Times New Roman"/>
          <w:sz w:val="28"/>
          <w:szCs w:val="28"/>
        </w:rPr>
        <w:t>В соответствии с требованиями ст. 264.2 БК РФ годо</w:t>
      </w:r>
      <w:r>
        <w:rPr>
          <w:rFonts w:ascii="Times New Roman" w:hAnsi="Times New Roman" w:cs="Times New Roman"/>
          <w:sz w:val="28"/>
          <w:szCs w:val="28"/>
        </w:rPr>
        <w:t xml:space="preserve">вой отчет об исполнении бюджета </w:t>
      </w:r>
      <w:r w:rsidRPr="00E30534">
        <w:rPr>
          <w:rFonts w:ascii="Times New Roman" w:hAnsi="Times New Roman" w:cs="Times New Roman"/>
          <w:sz w:val="28"/>
          <w:szCs w:val="28"/>
        </w:rPr>
        <w:t>составлен на основании консолидированной бюджетной отч</w:t>
      </w:r>
      <w:r>
        <w:rPr>
          <w:rFonts w:ascii="Times New Roman" w:hAnsi="Times New Roman" w:cs="Times New Roman"/>
          <w:sz w:val="28"/>
          <w:szCs w:val="28"/>
        </w:rPr>
        <w:t xml:space="preserve">етности соответствующих главных </w:t>
      </w:r>
      <w:r w:rsidRPr="00E30534">
        <w:rPr>
          <w:rFonts w:ascii="Times New Roman" w:hAnsi="Times New Roman" w:cs="Times New Roman"/>
          <w:sz w:val="28"/>
          <w:szCs w:val="28"/>
        </w:rPr>
        <w:t>администраторов бюджетных средств.</w:t>
      </w:r>
    </w:p>
    <w:p w:rsidR="008D62AC" w:rsidRPr="00E30534" w:rsidRDefault="008D62AC" w:rsidP="008D62AC">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E30534">
        <w:rPr>
          <w:rFonts w:ascii="Times New Roman" w:hAnsi="Times New Roman" w:cs="Times New Roman"/>
          <w:sz w:val="28"/>
          <w:szCs w:val="28"/>
        </w:rPr>
        <w:t>Годовой отчет об исполнении бюджета представле</w:t>
      </w:r>
      <w:r>
        <w:rPr>
          <w:rFonts w:ascii="Times New Roman" w:hAnsi="Times New Roman" w:cs="Times New Roman"/>
          <w:sz w:val="28"/>
          <w:szCs w:val="28"/>
        </w:rPr>
        <w:t>н в Собрание депутатов городского округа «город Избербаш» 26 марта 2018 года исх.№426</w:t>
      </w:r>
      <w:r w:rsidR="006908A5">
        <w:rPr>
          <w:rFonts w:ascii="Times New Roman" w:hAnsi="Times New Roman" w:cs="Times New Roman"/>
          <w:sz w:val="28"/>
          <w:szCs w:val="28"/>
        </w:rPr>
        <w:t>, в</w:t>
      </w:r>
      <w:r>
        <w:rPr>
          <w:rFonts w:ascii="Times New Roman" w:hAnsi="Times New Roman" w:cs="Times New Roman"/>
          <w:sz w:val="28"/>
          <w:szCs w:val="28"/>
        </w:rPr>
        <w:t xml:space="preserve"> Контрольно-счетную комиссию </w:t>
      </w:r>
      <w:r w:rsidR="006908A5">
        <w:rPr>
          <w:rFonts w:ascii="Times New Roman" w:hAnsi="Times New Roman" w:cs="Times New Roman"/>
          <w:sz w:val="28"/>
          <w:szCs w:val="28"/>
        </w:rPr>
        <w:t>передан</w:t>
      </w:r>
      <w:r>
        <w:rPr>
          <w:rFonts w:ascii="Times New Roman" w:hAnsi="Times New Roman" w:cs="Times New Roman"/>
          <w:sz w:val="28"/>
          <w:szCs w:val="28"/>
        </w:rPr>
        <w:t xml:space="preserve"> 27 марта 2018 г., что соответствует сроку, </w:t>
      </w:r>
      <w:r w:rsidR="0025466E">
        <w:rPr>
          <w:rFonts w:ascii="Times New Roman" w:hAnsi="Times New Roman" w:cs="Times New Roman"/>
          <w:sz w:val="28"/>
          <w:szCs w:val="28"/>
        </w:rPr>
        <w:t xml:space="preserve"> </w:t>
      </w:r>
      <w:r w:rsidRPr="00E30534">
        <w:rPr>
          <w:rFonts w:ascii="Times New Roman" w:hAnsi="Times New Roman" w:cs="Times New Roman"/>
          <w:sz w:val="28"/>
          <w:szCs w:val="28"/>
        </w:rPr>
        <w:t xml:space="preserve">установленному статьей </w:t>
      </w:r>
      <w:r w:rsidR="006908A5">
        <w:rPr>
          <w:rFonts w:ascii="Times New Roman" w:hAnsi="Times New Roman" w:cs="Times New Roman"/>
          <w:sz w:val="28"/>
          <w:szCs w:val="28"/>
        </w:rPr>
        <w:t xml:space="preserve"> </w:t>
      </w:r>
      <w:r w:rsidRPr="00E30534">
        <w:rPr>
          <w:rFonts w:ascii="Times New Roman" w:hAnsi="Times New Roman" w:cs="Times New Roman"/>
          <w:sz w:val="28"/>
          <w:szCs w:val="28"/>
        </w:rPr>
        <w:t>264.4 БК РФ.</w:t>
      </w:r>
    </w:p>
    <w:p w:rsidR="008D62AC" w:rsidRPr="00E30534" w:rsidRDefault="008D62AC" w:rsidP="008D62AC">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E30534">
        <w:rPr>
          <w:rFonts w:ascii="Times New Roman" w:hAnsi="Times New Roman" w:cs="Times New Roman"/>
          <w:sz w:val="28"/>
          <w:szCs w:val="28"/>
        </w:rPr>
        <w:t>Структура и состав показателей годового отчета об и</w:t>
      </w:r>
      <w:r>
        <w:rPr>
          <w:rFonts w:ascii="Times New Roman" w:hAnsi="Times New Roman" w:cs="Times New Roman"/>
          <w:sz w:val="28"/>
          <w:szCs w:val="28"/>
        </w:rPr>
        <w:t xml:space="preserve">сполнении бюджета соответствуют </w:t>
      </w:r>
      <w:r w:rsidRPr="00E30534">
        <w:rPr>
          <w:rFonts w:ascii="Times New Roman" w:hAnsi="Times New Roman" w:cs="Times New Roman"/>
          <w:sz w:val="28"/>
          <w:szCs w:val="28"/>
        </w:rPr>
        <w:t>требованиям, установленным статьей 264.1 БК РФ, Инст</w:t>
      </w:r>
      <w:r>
        <w:rPr>
          <w:rFonts w:ascii="Times New Roman" w:hAnsi="Times New Roman" w:cs="Times New Roman"/>
          <w:sz w:val="28"/>
          <w:szCs w:val="28"/>
        </w:rPr>
        <w:t xml:space="preserve">рукцией о порядке составления и </w:t>
      </w:r>
      <w:r w:rsidRPr="00E30534">
        <w:rPr>
          <w:rFonts w:ascii="Times New Roman" w:hAnsi="Times New Roman" w:cs="Times New Roman"/>
          <w:sz w:val="28"/>
          <w:szCs w:val="28"/>
        </w:rPr>
        <w:t>представления годовой, квартальной и месячной отчетности о</w:t>
      </w:r>
      <w:r>
        <w:rPr>
          <w:rFonts w:ascii="Times New Roman" w:hAnsi="Times New Roman" w:cs="Times New Roman"/>
          <w:sz w:val="28"/>
          <w:szCs w:val="28"/>
        </w:rPr>
        <w:t xml:space="preserve">б исполнении бюджетов бюджетной </w:t>
      </w:r>
      <w:r w:rsidRPr="00E30534">
        <w:rPr>
          <w:rFonts w:ascii="Times New Roman" w:hAnsi="Times New Roman" w:cs="Times New Roman"/>
          <w:sz w:val="28"/>
          <w:szCs w:val="28"/>
        </w:rPr>
        <w:t>системы Российской Федерации», утвержденной приказом М</w:t>
      </w:r>
      <w:r>
        <w:rPr>
          <w:rFonts w:ascii="Times New Roman" w:hAnsi="Times New Roman" w:cs="Times New Roman"/>
          <w:sz w:val="28"/>
          <w:szCs w:val="28"/>
        </w:rPr>
        <w:t xml:space="preserve">инистерства финансов Российской </w:t>
      </w:r>
      <w:r w:rsidRPr="00E30534">
        <w:rPr>
          <w:rFonts w:ascii="Times New Roman" w:hAnsi="Times New Roman" w:cs="Times New Roman"/>
          <w:sz w:val="28"/>
          <w:szCs w:val="28"/>
        </w:rPr>
        <w:t>Федерации от 28 декабря 2010 г. № 191н.</w:t>
      </w:r>
      <w:proofErr w:type="gramEnd"/>
    </w:p>
    <w:p w:rsidR="008D62AC" w:rsidRPr="00E30534" w:rsidRDefault="008D62AC" w:rsidP="008D62AC">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E30534">
        <w:rPr>
          <w:rFonts w:ascii="Times New Roman" w:hAnsi="Times New Roman" w:cs="Times New Roman"/>
          <w:sz w:val="28"/>
          <w:szCs w:val="28"/>
        </w:rPr>
        <w:t>По итогам исполнения бюджета городского окр</w:t>
      </w:r>
      <w:r>
        <w:rPr>
          <w:rFonts w:ascii="Times New Roman" w:hAnsi="Times New Roman" w:cs="Times New Roman"/>
          <w:sz w:val="28"/>
          <w:szCs w:val="28"/>
        </w:rPr>
        <w:t xml:space="preserve">уга в доход бюджета поступило </w:t>
      </w:r>
      <w:r w:rsidR="006908A5">
        <w:rPr>
          <w:rFonts w:ascii="Times New Roman" w:hAnsi="Times New Roman" w:cs="Times New Roman"/>
          <w:sz w:val="28"/>
          <w:szCs w:val="28"/>
        </w:rPr>
        <w:t>– 582 136,3</w:t>
      </w:r>
      <w:r w:rsidRPr="00E30534">
        <w:rPr>
          <w:rFonts w:ascii="Times New Roman" w:hAnsi="Times New Roman" w:cs="Times New Roman"/>
          <w:sz w:val="28"/>
          <w:szCs w:val="28"/>
        </w:rPr>
        <w:t xml:space="preserve"> тыс. рубле</w:t>
      </w:r>
      <w:r w:rsidR="006908A5">
        <w:rPr>
          <w:rFonts w:ascii="Times New Roman" w:hAnsi="Times New Roman" w:cs="Times New Roman"/>
          <w:sz w:val="28"/>
          <w:szCs w:val="28"/>
        </w:rPr>
        <w:t xml:space="preserve">й, исполнение составило – 99,9% от плановых (582 293,2 </w:t>
      </w:r>
      <w:r w:rsidRPr="00E30534">
        <w:rPr>
          <w:rFonts w:ascii="Times New Roman" w:hAnsi="Times New Roman" w:cs="Times New Roman"/>
          <w:sz w:val="28"/>
          <w:szCs w:val="28"/>
        </w:rPr>
        <w:t xml:space="preserve"> тыс. рублей)</w:t>
      </w:r>
    </w:p>
    <w:p w:rsidR="008D62AC" w:rsidRPr="00E30534" w:rsidRDefault="008D62AC" w:rsidP="006908A5">
      <w:pPr>
        <w:ind w:firstLine="708"/>
        <w:jc w:val="both"/>
        <w:rPr>
          <w:rFonts w:ascii="Times New Roman" w:hAnsi="Times New Roman" w:cs="Times New Roman"/>
          <w:sz w:val="28"/>
          <w:szCs w:val="28"/>
        </w:rPr>
      </w:pPr>
      <w:r w:rsidRPr="00E30534">
        <w:rPr>
          <w:rFonts w:ascii="Times New Roman" w:hAnsi="Times New Roman" w:cs="Times New Roman"/>
          <w:sz w:val="28"/>
          <w:szCs w:val="28"/>
        </w:rPr>
        <w:t>Расходы</w:t>
      </w:r>
      <w:r w:rsidR="006908A5">
        <w:rPr>
          <w:rFonts w:ascii="Times New Roman" w:hAnsi="Times New Roman" w:cs="Times New Roman"/>
          <w:sz w:val="28"/>
          <w:szCs w:val="28"/>
        </w:rPr>
        <w:t xml:space="preserve"> бюджета составили – 583 220,2</w:t>
      </w:r>
      <w:r w:rsidRPr="00E30534">
        <w:rPr>
          <w:rFonts w:ascii="Times New Roman" w:hAnsi="Times New Roman" w:cs="Times New Roman"/>
          <w:sz w:val="28"/>
          <w:szCs w:val="28"/>
        </w:rPr>
        <w:t xml:space="preserve"> тыс. рублей ил</w:t>
      </w:r>
      <w:r w:rsidR="006908A5">
        <w:rPr>
          <w:rFonts w:ascii="Times New Roman" w:hAnsi="Times New Roman" w:cs="Times New Roman"/>
          <w:sz w:val="28"/>
          <w:szCs w:val="28"/>
        </w:rPr>
        <w:t>и 98,2</w:t>
      </w:r>
      <w:r>
        <w:rPr>
          <w:rFonts w:ascii="Times New Roman" w:hAnsi="Times New Roman" w:cs="Times New Roman"/>
          <w:sz w:val="28"/>
          <w:szCs w:val="28"/>
        </w:rPr>
        <w:t xml:space="preserve">% от плановых бюджетных </w:t>
      </w:r>
      <w:r w:rsidR="006908A5">
        <w:rPr>
          <w:rFonts w:ascii="Times New Roman" w:hAnsi="Times New Roman" w:cs="Times New Roman"/>
          <w:sz w:val="28"/>
          <w:szCs w:val="28"/>
        </w:rPr>
        <w:t>ассигнований (593 832,9</w:t>
      </w:r>
      <w:r w:rsidRPr="00E30534">
        <w:rPr>
          <w:rFonts w:ascii="Times New Roman" w:hAnsi="Times New Roman" w:cs="Times New Roman"/>
          <w:sz w:val="28"/>
          <w:szCs w:val="28"/>
        </w:rPr>
        <w:t xml:space="preserve"> тыс. рублей), неисполненные бюд</w:t>
      </w:r>
      <w:r>
        <w:rPr>
          <w:rFonts w:ascii="Times New Roman" w:hAnsi="Times New Roman" w:cs="Times New Roman"/>
          <w:sz w:val="28"/>
          <w:szCs w:val="28"/>
        </w:rPr>
        <w:t xml:space="preserve">жетные ассигнования составили </w:t>
      </w:r>
      <w:r w:rsidR="006908A5">
        <w:rPr>
          <w:rFonts w:ascii="Times New Roman" w:hAnsi="Times New Roman" w:cs="Times New Roman"/>
          <w:sz w:val="28"/>
          <w:szCs w:val="28"/>
        </w:rPr>
        <w:t>–</w:t>
      </w:r>
      <w:r>
        <w:rPr>
          <w:rFonts w:ascii="Times New Roman" w:hAnsi="Times New Roman" w:cs="Times New Roman"/>
          <w:sz w:val="28"/>
          <w:szCs w:val="28"/>
        </w:rPr>
        <w:t xml:space="preserve"> </w:t>
      </w:r>
      <w:r w:rsidR="006908A5">
        <w:rPr>
          <w:rFonts w:ascii="Times New Roman" w:hAnsi="Times New Roman" w:cs="Times New Roman"/>
          <w:sz w:val="28"/>
          <w:szCs w:val="28"/>
        </w:rPr>
        <w:t>10 612,8</w:t>
      </w:r>
      <w:r w:rsidRPr="00E30534">
        <w:rPr>
          <w:rFonts w:ascii="Times New Roman" w:hAnsi="Times New Roman" w:cs="Times New Roman"/>
          <w:sz w:val="28"/>
          <w:szCs w:val="28"/>
        </w:rPr>
        <w:t xml:space="preserve"> тыс. рублей.</w:t>
      </w:r>
    </w:p>
    <w:p w:rsidR="008D62AC" w:rsidRPr="00E30534" w:rsidRDefault="008D62AC" w:rsidP="006908A5">
      <w:pPr>
        <w:ind w:firstLine="708"/>
        <w:jc w:val="both"/>
        <w:rPr>
          <w:rFonts w:ascii="Times New Roman" w:hAnsi="Times New Roman" w:cs="Times New Roman"/>
          <w:sz w:val="28"/>
          <w:szCs w:val="28"/>
        </w:rPr>
      </w:pPr>
      <w:r w:rsidRPr="00E30534">
        <w:rPr>
          <w:rFonts w:ascii="Times New Roman" w:hAnsi="Times New Roman" w:cs="Times New Roman"/>
          <w:sz w:val="28"/>
          <w:szCs w:val="28"/>
        </w:rPr>
        <w:t>Бюджет исполнен</w:t>
      </w:r>
      <w:r w:rsidR="006908A5">
        <w:rPr>
          <w:rFonts w:ascii="Times New Roman" w:hAnsi="Times New Roman" w:cs="Times New Roman"/>
          <w:sz w:val="28"/>
          <w:szCs w:val="28"/>
        </w:rPr>
        <w:t xml:space="preserve"> с дефицитом в сумме – 1 083,91</w:t>
      </w:r>
      <w:r w:rsidRPr="00E30534">
        <w:rPr>
          <w:rFonts w:ascii="Times New Roman" w:hAnsi="Times New Roman" w:cs="Times New Roman"/>
          <w:sz w:val="28"/>
          <w:szCs w:val="28"/>
        </w:rPr>
        <w:t xml:space="preserve"> </w:t>
      </w:r>
      <w:r>
        <w:rPr>
          <w:rFonts w:ascii="Times New Roman" w:hAnsi="Times New Roman" w:cs="Times New Roman"/>
          <w:sz w:val="28"/>
          <w:szCs w:val="28"/>
        </w:rPr>
        <w:t xml:space="preserve">тыс. рублей, дефицит бюджета по </w:t>
      </w:r>
      <w:r w:rsidRPr="00E30534">
        <w:rPr>
          <w:rFonts w:ascii="Times New Roman" w:hAnsi="Times New Roman" w:cs="Times New Roman"/>
          <w:sz w:val="28"/>
          <w:szCs w:val="28"/>
        </w:rPr>
        <w:t>сравнению с уточненными</w:t>
      </w:r>
      <w:r w:rsidR="006908A5">
        <w:rPr>
          <w:rFonts w:ascii="Times New Roman" w:hAnsi="Times New Roman" w:cs="Times New Roman"/>
          <w:sz w:val="28"/>
          <w:szCs w:val="28"/>
        </w:rPr>
        <w:t xml:space="preserve"> плановыми значениями уменьшился </w:t>
      </w:r>
      <w:r w:rsidRPr="00E30534">
        <w:rPr>
          <w:rFonts w:ascii="Times New Roman" w:hAnsi="Times New Roman" w:cs="Times New Roman"/>
          <w:sz w:val="28"/>
          <w:szCs w:val="28"/>
        </w:rPr>
        <w:t xml:space="preserve"> </w:t>
      </w:r>
      <w:r w:rsidR="006908A5">
        <w:rPr>
          <w:rFonts w:ascii="Times New Roman" w:hAnsi="Times New Roman" w:cs="Times New Roman"/>
          <w:sz w:val="28"/>
          <w:szCs w:val="28"/>
        </w:rPr>
        <w:t xml:space="preserve">на сумму – 10 455,89 </w:t>
      </w:r>
      <w:r>
        <w:rPr>
          <w:rFonts w:ascii="Times New Roman" w:hAnsi="Times New Roman" w:cs="Times New Roman"/>
          <w:sz w:val="28"/>
          <w:szCs w:val="28"/>
        </w:rPr>
        <w:t xml:space="preserve"> тыс. рублей </w:t>
      </w:r>
      <w:r w:rsidR="00EB19B7">
        <w:rPr>
          <w:rFonts w:ascii="Times New Roman" w:hAnsi="Times New Roman" w:cs="Times New Roman"/>
          <w:sz w:val="28"/>
          <w:szCs w:val="28"/>
        </w:rPr>
        <w:t>или на  90,6</w:t>
      </w:r>
      <w:r w:rsidRPr="00E30534">
        <w:rPr>
          <w:rFonts w:ascii="Times New Roman" w:hAnsi="Times New Roman" w:cs="Times New Roman"/>
          <w:sz w:val="28"/>
          <w:szCs w:val="28"/>
        </w:rPr>
        <w:t xml:space="preserve"> %.</w:t>
      </w:r>
    </w:p>
    <w:p w:rsidR="008D62AC" w:rsidRPr="00E30534" w:rsidRDefault="008D62AC" w:rsidP="00EB19B7">
      <w:pPr>
        <w:ind w:firstLine="708"/>
        <w:jc w:val="both"/>
        <w:rPr>
          <w:rFonts w:ascii="Times New Roman" w:hAnsi="Times New Roman" w:cs="Times New Roman"/>
          <w:sz w:val="28"/>
          <w:szCs w:val="28"/>
        </w:rPr>
      </w:pPr>
      <w:r w:rsidRPr="00E30534">
        <w:rPr>
          <w:rFonts w:ascii="Times New Roman" w:hAnsi="Times New Roman" w:cs="Times New Roman"/>
          <w:sz w:val="28"/>
          <w:szCs w:val="28"/>
        </w:rPr>
        <w:t>В соответствии с пунктом 3 статьи 92.1 БК РФ, дефицит местного</w:t>
      </w:r>
      <w:r w:rsidR="00EB19B7">
        <w:rPr>
          <w:rFonts w:ascii="Times New Roman" w:hAnsi="Times New Roman" w:cs="Times New Roman"/>
          <w:sz w:val="28"/>
          <w:szCs w:val="28"/>
        </w:rPr>
        <w:t xml:space="preserve"> бюджета не превышает</w:t>
      </w:r>
      <w:r w:rsidRPr="00E30534">
        <w:rPr>
          <w:rFonts w:ascii="Times New Roman" w:hAnsi="Times New Roman" w:cs="Times New Roman"/>
          <w:sz w:val="28"/>
          <w:szCs w:val="28"/>
        </w:rPr>
        <w:t xml:space="preserve"> 10 процентов утвержденного общего годового объе</w:t>
      </w:r>
      <w:r>
        <w:rPr>
          <w:rFonts w:ascii="Times New Roman" w:hAnsi="Times New Roman" w:cs="Times New Roman"/>
          <w:sz w:val="28"/>
          <w:szCs w:val="28"/>
        </w:rPr>
        <w:t xml:space="preserve">ма доходов местного бюджета без </w:t>
      </w:r>
      <w:r w:rsidRPr="00E30534">
        <w:rPr>
          <w:rFonts w:ascii="Times New Roman" w:hAnsi="Times New Roman" w:cs="Times New Roman"/>
          <w:sz w:val="28"/>
          <w:szCs w:val="28"/>
        </w:rPr>
        <w:t>учета утвержденного объема безвозмездных поступлений.</w:t>
      </w:r>
    </w:p>
    <w:p w:rsidR="00AB24A1" w:rsidRPr="00E30534" w:rsidRDefault="00AB24A1" w:rsidP="00AB24A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E30534">
        <w:rPr>
          <w:rFonts w:ascii="Times New Roman" w:hAnsi="Times New Roman" w:cs="Times New Roman"/>
          <w:sz w:val="28"/>
          <w:szCs w:val="28"/>
        </w:rPr>
        <w:t>Наблюдается тенденция изменения структуры (соотн</w:t>
      </w:r>
      <w:r>
        <w:rPr>
          <w:rFonts w:ascii="Times New Roman" w:hAnsi="Times New Roman" w:cs="Times New Roman"/>
          <w:sz w:val="28"/>
          <w:szCs w:val="28"/>
        </w:rPr>
        <w:t xml:space="preserve">ошение) поступления налоговых и </w:t>
      </w:r>
      <w:r w:rsidRPr="00E30534">
        <w:rPr>
          <w:rFonts w:ascii="Times New Roman" w:hAnsi="Times New Roman" w:cs="Times New Roman"/>
          <w:sz w:val="28"/>
          <w:szCs w:val="28"/>
        </w:rPr>
        <w:t>неналоговых доход</w:t>
      </w:r>
      <w:r w:rsidR="0021684F">
        <w:rPr>
          <w:rFonts w:ascii="Times New Roman" w:hAnsi="Times New Roman" w:cs="Times New Roman"/>
          <w:sz w:val="28"/>
          <w:szCs w:val="28"/>
        </w:rPr>
        <w:t>ов</w:t>
      </w:r>
      <w:r w:rsidRPr="00E30534">
        <w:rPr>
          <w:rFonts w:ascii="Times New Roman" w:hAnsi="Times New Roman" w:cs="Times New Roman"/>
          <w:sz w:val="28"/>
          <w:szCs w:val="28"/>
        </w:rPr>
        <w:t xml:space="preserve"> к безвозмездным поступлениям из бюджетов других уровней:</w:t>
      </w:r>
    </w:p>
    <w:p w:rsidR="00AB24A1" w:rsidRPr="00E30534" w:rsidRDefault="00AB24A1" w:rsidP="00AB24A1">
      <w:pPr>
        <w:ind w:firstLine="708"/>
        <w:jc w:val="both"/>
        <w:rPr>
          <w:rFonts w:ascii="Times New Roman" w:hAnsi="Times New Roman" w:cs="Times New Roman"/>
          <w:sz w:val="28"/>
          <w:szCs w:val="28"/>
        </w:rPr>
      </w:pPr>
      <w:r>
        <w:rPr>
          <w:rFonts w:ascii="Times New Roman" w:hAnsi="Times New Roman" w:cs="Times New Roman"/>
          <w:sz w:val="28"/>
          <w:szCs w:val="28"/>
        </w:rPr>
        <w:t>- при увеличении</w:t>
      </w:r>
      <w:r w:rsidRPr="00E30534">
        <w:rPr>
          <w:rFonts w:ascii="Times New Roman" w:hAnsi="Times New Roman" w:cs="Times New Roman"/>
          <w:sz w:val="28"/>
          <w:szCs w:val="28"/>
        </w:rPr>
        <w:t xml:space="preserve"> поступления налоговых и ненало</w:t>
      </w:r>
      <w:r>
        <w:rPr>
          <w:rFonts w:ascii="Times New Roman" w:hAnsi="Times New Roman" w:cs="Times New Roman"/>
          <w:sz w:val="28"/>
          <w:szCs w:val="28"/>
        </w:rPr>
        <w:t xml:space="preserve">говых доходов, удельный вес в доходах составил: - </w:t>
      </w:r>
      <w:r w:rsidRPr="00E30534">
        <w:rPr>
          <w:rFonts w:ascii="Times New Roman" w:hAnsi="Times New Roman" w:cs="Times New Roman"/>
          <w:sz w:val="28"/>
          <w:szCs w:val="28"/>
        </w:rPr>
        <w:t>налоговых до</w:t>
      </w:r>
      <w:r>
        <w:rPr>
          <w:rFonts w:ascii="Times New Roman" w:hAnsi="Times New Roman" w:cs="Times New Roman"/>
          <w:sz w:val="28"/>
          <w:szCs w:val="28"/>
        </w:rPr>
        <w:t>ходов в 2016 году составил – 17,3</w:t>
      </w:r>
      <w:r w:rsidRPr="00E30534">
        <w:rPr>
          <w:rFonts w:ascii="Times New Roman" w:hAnsi="Times New Roman" w:cs="Times New Roman"/>
          <w:sz w:val="28"/>
          <w:szCs w:val="28"/>
        </w:rPr>
        <w:t>%, в 2017</w:t>
      </w:r>
      <w:r w:rsidR="009E390B">
        <w:rPr>
          <w:rFonts w:ascii="Times New Roman" w:hAnsi="Times New Roman" w:cs="Times New Roman"/>
          <w:sz w:val="28"/>
          <w:szCs w:val="28"/>
        </w:rPr>
        <w:t xml:space="preserve"> году – 23,8</w:t>
      </w:r>
      <w:r>
        <w:rPr>
          <w:rFonts w:ascii="Times New Roman" w:hAnsi="Times New Roman" w:cs="Times New Roman"/>
          <w:sz w:val="28"/>
          <w:szCs w:val="28"/>
        </w:rPr>
        <w:t xml:space="preserve">%; - неналоговых </w:t>
      </w:r>
      <w:r w:rsidRPr="00E30534">
        <w:rPr>
          <w:rFonts w:ascii="Times New Roman" w:hAnsi="Times New Roman" w:cs="Times New Roman"/>
          <w:sz w:val="28"/>
          <w:szCs w:val="28"/>
        </w:rPr>
        <w:t>дох</w:t>
      </w:r>
      <w:r>
        <w:rPr>
          <w:rFonts w:ascii="Times New Roman" w:hAnsi="Times New Roman" w:cs="Times New Roman"/>
          <w:sz w:val="28"/>
          <w:szCs w:val="28"/>
        </w:rPr>
        <w:t>одов в 2016 году со</w:t>
      </w:r>
      <w:r w:rsidR="009E390B">
        <w:rPr>
          <w:rFonts w:ascii="Times New Roman" w:hAnsi="Times New Roman" w:cs="Times New Roman"/>
          <w:sz w:val="28"/>
          <w:szCs w:val="28"/>
        </w:rPr>
        <w:t>ставил – 3,5%, в 2017 году – 4,0</w:t>
      </w:r>
      <w:r w:rsidRPr="00E30534">
        <w:rPr>
          <w:rFonts w:ascii="Times New Roman" w:hAnsi="Times New Roman" w:cs="Times New Roman"/>
          <w:sz w:val="28"/>
          <w:szCs w:val="28"/>
        </w:rPr>
        <w:t>%;</w:t>
      </w:r>
    </w:p>
    <w:p w:rsidR="00AB24A1" w:rsidRPr="00E30534" w:rsidRDefault="00AB24A1" w:rsidP="00AB24A1">
      <w:pPr>
        <w:ind w:firstLine="708"/>
        <w:jc w:val="both"/>
        <w:rPr>
          <w:rFonts w:ascii="Times New Roman" w:hAnsi="Times New Roman" w:cs="Times New Roman"/>
          <w:sz w:val="28"/>
          <w:szCs w:val="28"/>
        </w:rPr>
      </w:pPr>
      <w:r>
        <w:rPr>
          <w:rFonts w:ascii="Times New Roman" w:hAnsi="Times New Roman" w:cs="Times New Roman"/>
          <w:sz w:val="28"/>
          <w:szCs w:val="28"/>
        </w:rPr>
        <w:t>- уменьша</w:t>
      </w:r>
      <w:r w:rsidR="0021684F">
        <w:rPr>
          <w:rFonts w:ascii="Times New Roman" w:hAnsi="Times New Roman" w:cs="Times New Roman"/>
          <w:sz w:val="28"/>
          <w:szCs w:val="28"/>
        </w:rPr>
        <w:t>е</w:t>
      </w:r>
      <w:r w:rsidRPr="00E30534">
        <w:rPr>
          <w:rFonts w:ascii="Times New Roman" w:hAnsi="Times New Roman" w:cs="Times New Roman"/>
          <w:sz w:val="28"/>
          <w:szCs w:val="28"/>
        </w:rPr>
        <w:t>тся</w:t>
      </w:r>
      <w:r w:rsidR="0021684F">
        <w:rPr>
          <w:rFonts w:ascii="Times New Roman" w:hAnsi="Times New Roman" w:cs="Times New Roman"/>
          <w:sz w:val="28"/>
          <w:szCs w:val="28"/>
        </w:rPr>
        <w:t xml:space="preserve"> объём поступлений</w:t>
      </w:r>
      <w:r w:rsidRPr="00E30534">
        <w:rPr>
          <w:rFonts w:ascii="Times New Roman" w:hAnsi="Times New Roman" w:cs="Times New Roman"/>
          <w:sz w:val="28"/>
          <w:szCs w:val="28"/>
        </w:rPr>
        <w:t xml:space="preserve"> от бюджетов других уровней: в сравнении с 201</w:t>
      </w:r>
      <w:r>
        <w:rPr>
          <w:rFonts w:ascii="Times New Roman" w:hAnsi="Times New Roman" w:cs="Times New Roman"/>
          <w:sz w:val="28"/>
          <w:szCs w:val="28"/>
        </w:rPr>
        <w:t>6 годом – 562 052,8 тыс. рублей, в 2017 году поступило – 420 023,1 тыс. рублей.</w:t>
      </w:r>
    </w:p>
    <w:p w:rsidR="00AB24A1" w:rsidRDefault="00AB24A1" w:rsidP="00AB24A1">
      <w:pPr>
        <w:ind w:firstLine="708"/>
        <w:jc w:val="both"/>
        <w:rPr>
          <w:rFonts w:ascii="Times New Roman" w:hAnsi="Times New Roman" w:cs="Times New Roman"/>
          <w:sz w:val="28"/>
          <w:szCs w:val="28"/>
        </w:rPr>
      </w:pPr>
      <w:r w:rsidRPr="00E30534">
        <w:rPr>
          <w:rFonts w:ascii="Times New Roman" w:hAnsi="Times New Roman" w:cs="Times New Roman"/>
          <w:sz w:val="28"/>
          <w:szCs w:val="28"/>
        </w:rPr>
        <w:t>6. Размер резе</w:t>
      </w:r>
      <w:r>
        <w:rPr>
          <w:rFonts w:ascii="Times New Roman" w:hAnsi="Times New Roman" w:cs="Times New Roman"/>
          <w:sz w:val="28"/>
          <w:szCs w:val="28"/>
        </w:rPr>
        <w:t>рвного фонда муниципального образования «город Избербаш»</w:t>
      </w:r>
      <w:r w:rsidRPr="00E30534">
        <w:rPr>
          <w:rFonts w:ascii="Times New Roman" w:hAnsi="Times New Roman" w:cs="Times New Roman"/>
          <w:sz w:val="28"/>
          <w:szCs w:val="28"/>
        </w:rPr>
        <w:t xml:space="preserve"> соответствуе</w:t>
      </w:r>
      <w:r>
        <w:rPr>
          <w:rFonts w:ascii="Times New Roman" w:hAnsi="Times New Roman" w:cs="Times New Roman"/>
          <w:sz w:val="28"/>
          <w:szCs w:val="28"/>
        </w:rPr>
        <w:t xml:space="preserve">т пункту 3 статьи 81 БК РФ, - и </w:t>
      </w:r>
      <w:r w:rsidRPr="00E30534">
        <w:rPr>
          <w:rFonts w:ascii="Times New Roman" w:hAnsi="Times New Roman" w:cs="Times New Roman"/>
          <w:sz w:val="28"/>
          <w:szCs w:val="28"/>
        </w:rPr>
        <w:t>не превышает 3 процента утвержденного указанными зак</w:t>
      </w:r>
      <w:r>
        <w:rPr>
          <w:rFonts w:ascii="Times New Roman" w:hAnsi="Times New Roman" w:cs="Times New Roman"/>
          <w:sz w:val="28"/>
          <w:szCs w:val="28"/>
        </w:rPr>
        <w:t xml:space="preserve">онами (решениями) общего объема </w:t>
      </w:r>
      <w:r w:rsidRPr="00E30534">
        <w:rPr>
          <w:rFonts w:ascii="Times New Roman" w:hAnsi="Times New Roman" w:cs="Times New Roman"/>
          <w:sz w:val="28"/>
          <w:szCs w:val="28"/>
        </w:rPr>
        <w:t>расходов.</w:t>
      </w:r>
    </w:p>
    <w:p w:rsidR="00AB24A1" w:rsidRPr="0061389A" w:rsidRDefault="00027A21" w:rsidP="00AB24A1">
      <w:pPr>
        <w:ind w:firstLine="708"/>
        <w:jc w:val="both"/>
        <w:rPr>
          <w:rFonts w:ascii="Times New Roman" w:hAnsi="Times New Roman" w:cs="Times New Roman"/>
          <w:sz w:val="28"/>
          <w:szCs w:val="28"/>
        </w:rPr>
      </w:pPr>
      <w:r>
        <w:rPr>
          <w:rFonts w:ascii="Times New Roman" w:hAnsi="Times New Roman" w:cs="Times New Roman"/>
          <w:sz w:val="28"/>
          <w:szCs w:val="28"/>
        </w:rPr>
        <w:t>7</w:t>
      </w:r>
      <w:r w:rsidR="00AB24A1">
        <w:rPr>
          <w:rFonts w:ascii="Times New Roman" w:hAnsi="Times New Roman" w:cs="Times New Roman"/>
          <w:sz w:val="28"/>
          <w:szCs w:val="28"/>
        </w:rPr>
        <w:t xml:space="preserve">. </w:t>
      </w:r>
      <w:r w:rsidR="00AB24A1" w:rsidRPr="0061389A">
        <w:rPr>
          <w:rFonts w:ascii="Times New Roman" w:hAnsi="Times New Roman" w:cs="Times New Roman"/>
          <w:sz w:val="28"/>
          <w:szCs w:val="28"/>
        </w:rPr>
        <w:t>Согласно форме 0503372 «Сведения о государ</w:t>
      </w:r>
      <w:r w:rsidR="00AB24A1">
        <w:rPr>
          <w:rFonts w:ascii="Times New Roman" w:hAnsi="Times New Roman" w:cs="Times New Roman"/>
          <w:sz w:val="28"/>
          <w:szCs w:val="28"/>
        </w:rPr>
        <w:t xml:space="preserve">ственном (муниципальном) долге, </w:t>
      </w:r>
      <w:r w:rsidR="00AB24A1" w:rsidRPr="0061389A">
        <w:rPr>
          <w:rFonts w:ascii="Times New Roman" w:hAnsi="Times New Roman" w:cs="Times New Roman"/>
          <w:sz w:val="28"/>
          <w:szCs w:val="28"/>
        </w:rPr>
        <w:t>предоставленных бюджетных кредитах консолидированного бюд</w:t>
      </w:r>
      <w:r w:rsidR="00AB24A1">
        <w:rPr>
          <w:rFonts w:ascii="Times New Roman" w:hAnsi="Times New Roman" w:cs="Times New Roman"/>
          <w:sz w:val="28"/>
          <w:szCs w:val="28"/>
        </w:rPr>
        <w:t xml:space="preserve">жета», представленной в составе </w:t>
      </w:r>
      <w:r w:rsidR="00AB24A1" w:rsidRPr="0061389A">
        <w:rPr>
          <w:rFonts w:ascii="Times New Roman" w:hAnsi="Times New Roman" w:cs="Times New Roman"/>
          <w:sz w:val="28"/>
          <w:szCs w:val="28"/>
        </w:rPr>
        <w:t>годовой отчетности об исполнении бюджета муниципальног</w:t>
      </w:r>
      <w:r w:rsidR="00AB24A1">
        <w:rPr>
          <w:rFonts w:ascii="Times New Roman" w:hAnsi="Times New Roman" w:cs="Times New Roman"/>
          <w:sz w:val="28"/>
          <w:szCs w:val="28"/>
        </w:rPr>
        <w:t>о образования городского округа «город Избербаш</w:t>
      </w:r>
      <w:r w:rsidR="00AB24A1" w:rsidRPr="0061389A">
        <w:rPr>
          <w:rFonts w:ascii="Times New Roman" w:hAnsi="Times New Roman" w:cs="Times New Roman"/>
          <w:sz w:val="28"/>
          <w:szCs w:val="28"/>
        </w:rPr>
        <w:t>», за 2017 год, объем муниципального долга на 01</w:t>
      </w:r>
      <w:r w:rsidR="00AB24A1">
        <w:rPr>
          <w:rFonts w:ascii="Times New Roman" w:hAnsi="Times New Roman" w:cs="Times New Roman"/>
          <w:sz w:val="28"/>
          <w:szCs w:val="28"/>
        </w:rPr>
        <w:t>.01.2018 г. составил – 66 718,6</w:t>
      </w:r>
      <w:r w:rsidR="00AB24A1" w:rsidRPr="0061389A">
        <w:rPr>
          <w:rFonts w:ascii="Times New Roman" w:hAnsi="Times New Roman" w:cs="Times New Roman"/>
          <w:sz w:val="28"/>
          <w:szCs w:val="28"/>
        </w:rPr>
        <w:t xml:space="preserve"> тыс.</w:t>
      </w:r>
      <w:r w:rsidR="00AB24A1">
        <w:rPr>
          <w:rFonts w:ascii="Times New Roman" w:hAnsi="Times New Roman" w:cs="Times New Roman"/>
          <w:sz w:val="28"/>
          <w:szCs w:val="28"/>
        </w:rPr>
        <w:t xml:space="preserve"> </w:t>
      </w:r>
      <w:r w:rsidR="00AB24A1" w:rsidRPr="0061389A">
        <w:rPr>
          <w:rFonts w:ascii="Times New Roman" w:hAnsi="Times New Roman" w:cs="Times New Roman"/>
          <w:sz w:val="28"/>
          <w:szCs w:val="28"/>
        </w:rPr>
        <w:t>рублей. Объем муниципального долга соответствует данным</w:t>
      </w:r>
      <w:r w:rsidR="00AB24A1">
        <w:rPr>
          <w:rFonts w:ascii="Times New Roman" w:hAnsi="Times New Roman" w:cs="Times New Roman"/>
          <w:sz w:val="28"/>
          <w:szCs w:val="28"/>
        </w:rPr>
        <w:t xml:space="preserve"> долговой книги по состоянию на </w:t>
      </w:r>
      <w:r w:rsidR="00AB24A1" w:rsidRPr="0061389A">
        <w:rPr>
          <w:rFonts w:ascii="Times New Roman" w:hAnsi="Times New Roman" w:cs="Times New Roman"/>
          <w:sz w:val="28"/>
          <w:szCs w:val="28"/>
        </w:rPr>
        <w:t>01.01.2018 г.</w:t>
      </w:r>
    </w:p>
    <w:p w:rsidR="00AB24A1" w:rsidRPr="0061389A" w:rsidRDefault="00DD4939" w:rsidP="00F41FAD">
      <w:pPr>
        <w:ind w:firstLine="708"/>
        <w:jc w:val="both"/>
        <w:rPr>
          <w:rFonts w:ascii="Times New Roman" w:hAnsi="Times New Roman" w:cs="Times New Roman"/>
          <w:sz w:val="28"/>
          <w:szCs w:val="28"/>
        </w:rPr>
      </w:pPr>
      <w:r>
        <w:rPr>
          <w:rFonts w:ascii="Times New Roman" w:hAnsi="Times New Roman" w:cs="Times New Roman"/>
          <w:sz w:val="28"/>
          <w:szCs w:val="28"/>
        </w:rPr>
        <w:t>В динамике за период 2015</w:t>
      </w:r>
      <w:r w:rsidR="00AB24A1" w:rsidRPr="0061389A">
        <w:rPr>
          <w:rFonts w:ascii="Times New Roman" w:hAnsi="Times New Roman" w:cs="Times New Roman"/>
          <w:sz w:val="28"/>
          <w:szCs w:val="28"/>
        </w:rPr>
        <w:t>-2017 гг. можно отметить ежег</w:t>
      </w:r>
      <w:r w:rsidR="00AB24A1">
        <w:rPr>
          <w:rFonts w:ascii="Times New Roman" w:hAnsi="Times New Roman" w:cs="Times New Roman"/>
          <w:sz w:val="28"/>
          <w:szCs w:val="28"/>
        </w:rPr>
        <w:t xml:space="preserve">одное увеличение муниципального </w:t>
      </w:r>
      <w:r w:rsidR="00027A21">
        <w:rPr>
          <w:rFonts w:ascii="Times New Roman" w:hAnsi="Times New Roman" w:cs="Times New Roman"/>
          <w:sz w:val="28"/>
          <w:szCs w:val="28"/>
        </w:rPr>
        <w:t>долга.</w:t>
      </w:r>
    </w:p>
    <w:p w:rsidR="00AB24A1" w:rsidRPr="0061389A" w:rsidRDefault="00027A21" w:rsidP="00DD4939">
      <w:pPr>
        <w:ind w:firstLine="708"/>
        <w:jc w:val="both"/>
        <w:rPr>
          <w:rFonts w:ascii="Times New Roman" w:hAnsi="Times New Roman" w:cs="Times New Roman"/>
          <w:sz w:val="28"/>
          <w:szCs w:val="28"/>
        </w:rPr>
      </w:pPr>
      <w:r>
        <w:rPr>
          <w:rFonts w:ascii="Times New Roman" w:hAnsi="Times New Roman" w:cs="Times New Roman"/>
          <w:sz w:val="28"/>
          <w:szCs w:val="28"/>
        </w:rPr>
        <w:t>8</w:t>
      </w:r>
      <w:r w:rsidR="00DD4939">
        <w:rPr>
          <w:rFonts w:ascii="Times New Roman" w:hAnsi="Times New Roman" w:cs="Times New Roman"/>
          <w:sz w:val="28"/>
          <w:szCs w:val="28"/>
        </w:rPr>
        <w:t xml:space="preserve">. </w:t>
      </w:r>
      <w:r w:rsidR="00AB24A1" w:rsidRPr="0061389A">
        <w:rPr>
          <w:rFonts w:ascii="Times New Roman" w:hAnsi="Times New Roman" w:cs="Times New Roman"/>
          <w:sz w:val="28"/>
          <w:szCs w:val="28"/>
        </w:rPr>
        <w:t>Бюджетная отчетность муниципального образования</w:t>
      </w:r>
      <w:r w:rsidR="00DD4939">
        <w:rPr>
          <w:rFonts w:ascii="Times New Roman" w:hAnsi="Times New Roman" w:cs="Times New Roman"/>
          <w:sz w:val="28"/>
          <w:szCs w:val="28"/>
        </w:rPr>
        <w:t xml:space="preserve"> городского округа «город Избербаш</w:t>
      </w:r>
      <w:r w:rsidR="00AB24A1">
        <w:rPr>
          <w:rFonts w:ascii="Times New Roman" w:hAnsi="Times New Roman" w:cs="Times New Roman"/>
          <w:sz w:val="28"/>
          <w:szCs w:val="28"/>
        </w:rPr>
        <w:t xml:space="preserve">» за </w:t>
      </w:r>
      <w:r w:rsidR="00AB24A1" w:rsidRPr="0061389A">
        <w:rPr>
          <w:rFonts w:ascii="Times New Roman" w:hAnsi="Times New Roman" w:cs="Times New Roman"/>
          <w:sz w:val="28"/>
          <w:szCs w:val="28"/>
        </w:rPr>
        <w:t>2017 год сформирована в соответствии с действующим зак</w:t>
      </w:r>
      <w:r w:rsidR="00AB24A1">
        <w:rPr>
          <w:rFonts w:ascii="Times New Roman" w:hAnsi="Times New Roman" w:cs="Times New Roman"/>
          <w:sz w:val="28"/>
          <w:szCs w:val="28"/>
        </w:rPr>
        <w:t xml:space="preserve">онодательством, формы бюджетной </w:t>
      </w:r>
      <w:r w:rsidR="00AB24A1" w:rsidRPr="0061389A">
        <w:rPr>
          <w:rFonts w:ascii="Times New Roman" w:hAnsi="Times New Roman" w:cs="Times New Roman"/>
          <w:sz w:val="28"/>
          <w:szCs w:val="28"/>
        </w:rPr>
        <w:t>отчетности (</w:t>
      </w:r>
      <w:proofErr w:type="gramStart"/>
      <w:r w:rsidR="00AB24A1" w:rsidRPr="0061389A">
        <w:rPr>
          <w:rFonts w:ascii="Times New Roman" w:hAnsi="Times New Roman" w:cs="Times New Roman"/>
          <w:sz w:val="28"/>
          <w:szCs w:val="28"/>
        </w:rPr>
        <w:t xml:space="preserve">бухгалтерской) </w:t>
      </w:r>
      <w:proofErr w:type="gramEnd"/>
      <w:r w:rsidR="006573F1">
        <w:rPr>
          <w:rFonts w:ascii="Times New Roman" w:hAnsi="Times New Roman" w:cs="Times New Roman"/>
          <w:sz w:val="28"/>
          <w:szCs w:val="28"/>
        </w:rPr>
        <w:t xml:space="preserve"> </w:t>
      </w:r>
      <w:r w:rsidR="00AB24A1" w:rsidRPr="0061389A">
        <w:rPr>
          <w:rFonts w:ascii="Times New Roman" w:hAnsi="Times New Roman" w:cs="Times New Roman"/>
          <w:sz w:val="28"/>
          <w:szCs w:val="28"/>
        </w:rPr>
        <w:t>отчетности представлены в полном объеме.</w:t>
      </w:r>
    </w:p>
    <w:p w:rsidR="00AB24A1" w:rsidRPr="0061389A" w:rsidRDefault="00027A21" w:rsidP="004E5100">
      <w:pPr>
        <w:ind w:firstLine="708"/>
        <w:jc w:val="both"/>
        <w:rPr>
          <w:rFonts w:ascii="Times New Roman" w:hAnsi="Times New Roman" w:cs="Times New Roman"/>
          <w:sz w:val="28"/>
          <w:szCs w:val="28"/>
        </w:rPr>
      </w:pPr>
      <w:r>
        <w:rPr>
          <w:rFonts w:ascii="Times New Roman" w:hAnsi="Times New Roman" w:cs="Times New Roman"/>
          <w:sz w:val="28"/>
          <w:szCs w:val="28"/>
        </w:rPr>
        <w:t>9</w:t>
      </w:r>
      <w:r w:rsidR="004E5100">
        <w:rPr>
          <w:rFonts w:ascii="Times New Roman" w:hAnsi="Times New Roman" w:cs="Times New Roman"/>
          <w:sz w:val="28"/>
          <w:szCs w:val="28"/>
        </w:rPr>
        <w:t xml:space="preserve">. </w:t>
      </w:r>
      <w:r w:rsidR="00AB24A1" w:rsidRPr="0061389A">
        <w:rPr>
          <w:rFonts w:ascii="Times New Roman" w:hAnsi="Times New Roman" w:cs="Times New Roman"/>
          <w:sz w:val="28"/>
          <w:szCs w:val="28"/>
        </w:rPr>
        <w:t>Кредиторская задолженность согласно данным ф.050</w:t>
      </w:r>
      <w:r w:rsidR="00AB24A1">
        <w:rPr>
          <w:rFonts w:ascii="Times New Roman" w:hAnsi="Times New Roman" w:cs="Times New Roman"/>
          <w:sz w:val="28"/>
          <w:szCs w:val="28"/>
        </w:rPr>
        <w:t xml:space="preserve">3369 «Сведения по дебиторской и </w:t>
      </w:r>
      <w:r w:rsidR="00AB24A1" w:rsidRPr="0061389A">
        <w:rPr>
          <w:rFonts w:ascii="Times New Roman" w:hAnsi="Times New Roman" w:cs="Times New Roman"/>
          <w:sz w:val="28"/>
          <w:szCs w:val="28"/>
        </w:rPr>
        <w:t>кредиторской задолженности» бюджетной отчетности администраторов бюджетных средств</w:t>
      </w:r>
      <w:r w:rsidR="004E5100">
        <w:rPr>
          <w:rFonts w:ascii="Times New Roman" w:hAnsi="Times New Roman" w:cs="Times New Roman"/>
          <w:sz w:val="28"/>
          <w:szCs w:val="28"/>
        </w:rPr>
        <w:t xml:space="preserve"> </w:t>
      </w:r>
      <w:r w:rsidR="00AB24A1" w:rsidRPr="0061389A">
        <w:rPr>
          <w:rFonts w:ascii="Times New Roman" w:hAnsi="Times New Roman" w:cs="Times New Roman"/>
          <w:sz w:val="28"/>
          <w:szCs w:val="28"/>
        </w:rPr>
        <w:t>составила:</w:t>
      </w:r>
    </w:p>
    <w:p w:rsidR="00AB24A1" w:rsidRPr="0061389A" w:rsidRDefault="00AB24A1" w:rsidP="004E5100">
      <w:pPr>
        <w:ind w:firstLine="708"/>
        <w:jc w:val="both"/>
        <w:rPr>
          <w:rFonts w:ascii="Times New Roman" w:hAnsi="Times New Roman" w:cs="Times New Roman"/>
          <w:sz w:val="28"/>
          <w:szCs w:val="28"/>
        </w:rPr>
      </w:pPr>
      <w:r w:rsidRPr="0061389A">
        <w:rPr>
          <w:rFonts w:ascii="Times New Roman" w:hAnsi="Times New Roman" w:cs="Times New Roman"/>
          <w:sz w:val="28"/>
          <w:szCs w:val="28"/>
        </w:rPr>
        <w:t>- по состоянию</w:t>
      </w:r>
      <w:r w:rsidR="004E5100">
        <w:rPr>
          <w:rFonts w:ascii="Times New Roman" w:hAnsi="Times New Roman" w:cs="Times New Roman"/>
          <w:sz w:val="28"/>
          <w:szCs w:val="28"/>
        </w:rPr>
        <w:t xml:space="preserve"> на 01.01.2017 в сумме – 40 456,7</w:t>
      </w:r>
      <w:r w:rsidRPr="0061389A">
        <w:rPr>
          <w:rFonts w:ascii="Times New Roman" w:hAnsi="Times New Roman" w:cs="Times New Roman"/>
          <w:sz w:val="28"/>
          <w:szCs w:val="28"/>
        </w:rPr>
        <w:t xml:space="preserve"> тыс. рублей;</w:t>
      </w:r>
    </w:p>
    <w:p w:rsidR="00AB24A1" w:rsidRPr="0061389A" w:rsidRDefault="00AB24A1" w:rsidP="004E5100">
      <w:pPr>
        <w:ind w:firstLine="708"/>
        <w:jc w:val="both"/>
        <w:rPr>
          <w:rFonts w:ascii="Times New Roman" w:hAnsi="Times New Roman" w:cs="Times New Roman"/>
          <w:sz w:val="28"/>
          <w:szCs w:val="28"/>
        </w:rPr>
      </w:pPr>
      <w:r w:rsidRPr="0061389A">
        <w:rPr>
          <w:rFonts w:ascii="Times New Roman" w:hAnsi="Times New Roman" w:cs="Times New Roman"/>
          <w:sz w:val="28"/>
          <w:szCs w:val="28"/>
        </w:rPr>
        <w:t>- по состоянию</w:t>
      </w:r>
      <w:r w:rsidR="004E5100">
        <w:rPr>
          <w:rFonts w:ascii="Times New Roman" w:hAnsi="Times New Roman" w:cs="Times New Roman"/>
          <w:sz w:val="28"/>
          <w:szCs w:val="28"/>
        </w:rPr>
        <w:t xml:space="preserve"> на 01.01.2018 в сумме – 39 536,8 </w:t>
      </w:r>
      <w:r w:rsidRPr="0061389A">
        <w:rPr>
          <w:rFonts w:ascii="Times New Roman" w:hAnsi="Times New Roman" w:cs="Times New Roman"/>
          <w:sz w:val="28"/>
          <w:szCs w:val="28"/>
        </w:rPr>
        <w:t xml:space="preserve"> тыс. рублей.</w:t>
      </w:r>
    </w:p>
    <w:p w:rsidR="00AB24A1" w:rsidRPr="0061389A" w:rsidRDefault="00027A21" w:rsidP="004E510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10</w:t>
      </w:r>
      <w:r w:rsidR="004E5100">
        <w:rPr>
          <w:rFonts w:ascii="Times New Roman" w:hAnsi="Times New Roman" w:cs="Times New Roman"/>
          <w:sz w:val="28"/>
          <w:szCs w:val="28"/>
        </w:rPr>
        <w:t xml:space="preserve">. </w:t>
      </w:r>
      <w:r w:rsidR="00AB24A1" w:rsidRPr="0061389A">
        <w:rPr>
          <w:rFonts w:ascii="Times New Roman" w:hAnsi="Times New Roman" w:cs="Times New Roman"/>
          <w:sz w:val="28"/>
          <w:szCs w:val="28"/>
        </w:rPr>
        <w:t>Дебиторская задолженность согласно данным ф. 0503369 «Сведения по дебиторской и</w:t>
      </w:r>
      <w:r w:rsidR="00AB24A1">
        <w:rPr>
          <w:rFonts w:ascii="Times New Roman" w:hAnsi="Times New Roman" w:cs="Times New Roman"/>
          <w:sz w:val="28"/>
          <w:szCs w:val="28"/>
        </w:rPr>
        <w:t xml:space="preserve"> </w:t>
      </w:r>
      <w:r w:rsidR="00AB24A1" w:rsidRPr="0061389A">
        <w:rPr>
          <w:rFonts w:ascii="Times New Roman" w:hAnsi="Times New Roman" w:cs="Times New Roman"/>
          <w:sz w:val="28"/>
          <w:szCs w:val="28"/>
        </w:rPr>
        <w:t>кредиторской задолженности» бюджетной задолженности главных администраторов бюджетных</w:t>
      </w:r>
      <w:r w:rsidR="004E5100">
        <w:rPr>
          <w:rFonts w:ascii="Times New Roman" w:hAnsi="Times New Roman" w:cs="Times New Roman"/>
          <w:sz w:val="28"/>
          <w:szCs w:val="28"/>
        </w:rPr>
        <w:t xml:space="preserve"> </w:t>
      </w:r>
      <w:r w:rsidR="00AB24A1" w:rsidRPr="0061389A">
        <w:rPr>
          <w:rFonts w:ascii="Times New Roman" w:hAnsi="Times New Roman" w:cs="Times New Roman"/>
          <w:sz w:val="28"/>
          <w:szCs w:val="28"/>
        </w:rPr>
        <w:t>средств составила:</w:t>
      </w:r>
    </w:p>
    <w:p w:rsidR="00AB24A1" w:rsidRPr="0061389A" w:rsidRDefault="00AB24A1" w:rsidP="004E5100">
      <w:pPr>
        <w:ind w:firstLine="708"/>
        <w:jc w:val="both"/>
        <w:rPr>
          <w:rFonts w:ascii="Times New Roman" w:hAnsi="Times New Roman" w:cs="Times New Roman"/>
          <w:sz w:val="28"/>
          <w:szCs w:val="28"/>
        </w:rPr>
      </w:pPr>
      <w:r w:rsidRPr="0061389A">
        <w:rPr>
          <w:rFonts w:ascii="Times New Roman" w:hAnsi="Times New Roman" w:cs="Times New Roman"/>
          <w:sz w:val="28"/>
          <w:szCs w:val="28"/>
        </w:rPr>
        <w:t xml:space="preserve">- по состоянию </w:t>
      </w:r>
      <w:r w:rsidR="004E5100">
        <w:rPr>
          <w:rFonts w:ascii="Times New Roman" w:hAnsi="Times New Roman" w:cs="Times New Roman"/>
          <w:sz w:val="28"/>
          <w:szCs w:val="28"/>
        </w:rPr>
        <w:t xml:space="preserve">на 01.01.2017 в сумме – 65 112,3 </w:t>
      </w:r>
      <w:r w:rsidRPr="0061389A">
        <w:rPr>
          <w:rFonts w:ascii="Times New Roman" w:hAnsi="Times New Roman" w:cs="Times New Roman"/>
          <w:sz w:val="28"/>
          <w:szCs w:val="28"/>
        </w:rPr>
        <w:t xml:space="preserve"> тыс. рублей;</w:t>
      </w:r>
    </w:p>
    <w:p w:rsidR="00AB24A1" w:rsidRPr="0061389A" w:rsidRDefault="00AB24A1" w:rsidP="004E5100">
      <w:pPr>
        <w:ind w:firstLine="708"/>
        <w:jc w:val="both"/>
        <w:rPr>
          <w:rFonts w:ascii="Times New Roman" w:hAnsi="Times New Roman" w:cs="Times New Roman"/>
          <w:sz w:val="28"/>
          <w:szCs w:val="28"/>
        </w:rPr>
      </w:pPr>
      <w:r w:rsidRPr="0061389A">
        <w:rPr>
          <w:rFonts w:ascii="Times New Roman" w:hAnsi="Times New Roman" w:cs="Times New Roman"/>
          <w:sz w:val="28"/>
          <w:szCs w:val="28"/>
        </w:rPr>
        <w:t xml:space="preserve">- по состоянию </w:t>
      </w:r>
      <w:r w:rsidR="004E5100">
        <w:rPr>
          <w:rFonts w:ascii="Times New Roman" w:hAnsi="Times New Roman" w:cs="Times New Roman"/>
          <w:sz w:val="28"/>
          <w:szCs w:val="28"/>
        </w:rPr>
        <w:t xml:space="preserve">на 01.01.2018 в сумме – 58 945,1 </w:t>
      </w:r>
      <w:r w:rsidRPr="0061389A">
        <w:rPr>
          <w:rFonts w:ascii="Times New Roman" w:hAnsi="Times New Roman" w:cs="Times New Roman"/>
          <w:sz w:val="28"/>
          <w:szCs w:val="28"/>
        </w:rPr>
        <w:t xml:space="preserve"> тыс. рублей.</w:t>
      </w:r>
    </w:p>
    <w:p w:rsidR="008D62AC" w:rsidRPr="00D24C5A" w:rsidRDefault="00AB24A1" w:rsidP="00D24C5A">
      <w:pPr>
        <w:ind w:firstLine="708"/>
        <w:jc w:val="both"/>
        <w:rPr>
          <w:rFonts w:ascii="Times New Roman" w:hAnsi="Times New Roman" w:cs="Times New Roman"/>
          <w:sz w:val="28"/>
          <w:szCs w:val="28"/>
        </w:rPr>
      </w:pPr>
      <w:r w:rsidRPr="0061389A">
        <w:rPr>
          <w:rFonts w:ascii="Times New Roman" w:hAnsi="Times New Roman" w:cs="Times New Roman"/>
          <w:sz w:val="28"/>
          <w:szCs w:val="28"/>
        </w:rPr>
        <w:t>Просроченная дебиторская задолженность по состоянию на 01.01.</w:t>
      </w:r>
      <w:r w:rsidR="004E5100">
        <w:rPr>
          <w:rFonts w:ascii="Times New Roman" w:hAnsi="Times New Roman" w:cs="Times New Roman"/>
          <w:sz w:val="28"/>
          <w:szCs w:val="28"/>
        </w:rPr>
        <w:t>2018 составляет 52 611,8</w:t>
      </w:r>
      <w:r>
        <w:rPr>
          <w:rFonts w:ascii="Times New Roman" w:hAnsi="Times New Roman" w:cs="Times New Roman"/>
          <w:sz w:val="28"/>
          <w:szCs w:val="28"/>
        </w:rPr>
        <w:t xml:space="preserve"> </w:t>
      </w:r>
      <w:r w:rsidR="004E5100">
        <w:rPr>
          <w:rFonts w:ascii="Times New Roman" w:hAnsi="Times New Roman" w:cs="Times New Roman"/>
          <w:sz w:val="28"/>
          <w:szCs w:val="28"/>
        </w:rPr>
        <w:t>тыс. рублей или 89,3</w:t>
      </w:r>
      <w:r w:rsidRPr="0061389A">
        <w:rPr>
          <w:rFonts w:ascii="Times New Roman" w:hAnsi="Times New Roman" w:cs="Times New Roman"/>
          <w:sz w:val="28"/>
          <w:szCs w:val="28"/>
        </w:rPr>
        <w:t xml:space="preserve"> % от общей суммы дебиторской задолженности.</w:t>
      </w:r>
    </w:p>
    <w:p w:rsidR="00445A59" w:rsidRPr="00092CC2" w:rsidRDefault="0092274F" w:rsidP="00445A59">
      <w:pPr>
        <w:jc w:val="center"/>
        <w:rPr>
          <w:rFonts w:ascii="Times New Roman" w:hAnsi="Times New Roman" w:cs="Times New Roman"/>
          <w:b/>
          <w:sz w:val="28"/>
          <w:szCs w:val="28"/>
        </w:rPr>
      </w:pPr>
      <w:r>
        <w:rPr>
          <w:rFonts w:ascii="Times New Roman" w:hAnsi="Times New Roman" w:cs="Times New Roman"/>
          <w:b/>
          <w:sz w:val="28"/>
          <w:szCs w:val="28"/>
        </w:rPr>
        <w:t>7</w:t>
      </w:r>
      <w:r w:rsidR="00445A59" w:rsidRPr="00092CC2">
        <w:rPr>
          <w:rFonts w:ascii="Times New Roman" w:hAnsi="Times New Roman" w:cs="Times New Roman"/>
          <w:b/>
          <w:sz w:val="28"/>
          <w:szCs w:val="28"/>
        </w:rPr>
        <w:t>.</w:t>
      </w:r>
      <w:r w:rsidR="00473F29">
        <w:rPr>
          <w:rFonts w:ascii="Times New Roman" w:hAnsi="Times New Roman" w:cs="Times New Roman"/>
          <w:b/>
          <w:sz w:val="28"/>
          <w:szCs w:val="28"/>
        </w:rPr>
        <w:t xml:space="preserve"> </w:t>
      </w:r>
      <w:r w:rsidR="00445A59" w:rsidRPr="00092CC2">
        <w:rPr>
          <w:rFonts w:ascii="Times New Roman" w:hAnsi="Times New Roman" w:cs="Times New Roman"/>
          <w:b/>
          <w:sz w:val="28"/>
          <w:szCs w:val="28"/>
        </w:rPr>
        <w:t>Предложения.</w:t>
      </w:r>
    </w:p>
    <w:p w:rsidR="003A2CCC" w:rsidRDefault="003A2CCC" w:rsidP="003A2CCC">
      <w:pPr>
        <w:ind w:firstLine="708"/>
        <w:jc w:val="both"/>
        <w:rPr>
          <w:rFonts w:ascii="Times New Roman" w:hAnsi="Times New Roman" w:cs="Times New Roman"/>
          <w:sz w:val="28"/>
          <w:szCs w:val="28"/>
        </w:rPr>
      </w:pPr>
      <w:r>
        <w:rPr>
          <w:rFonts w:ascii="Times New Roman" w:hAnsi="Times New Roman" w:cs="Times New Roman"/>
          <w:sz w:val="28"/>
          <w:szCs w:val="28"/>
        </w:rPr>
        <w:t>1</w:t>
      </w:r>
      <w:r w:rsidRPr="00092CC2">
        <w:rPr>
          <w:rFonts w:ascii="Times New Roman" w:hAnsi="Times New Roman" w:cs="Times New Roman"/>
          <w:sz w:val="28"/>
          <w:szCs w:val="28"/>
        </w:rPr>
        <w:t>.</w:t>
      </w:r>
      <w:r>
        <w:rPr>
          <w:rFonts w:ascii="Times New Roman" w:hAnsi="Times New Roman" w:cs="Times New Roman"/>
          <w:sz w:val="28"/>
          <w:szCs w:val="28"/>
        </w:rPr>
        <w:t xml:space="preserve"> Основные параметры бюджета муниципального образования «город Избербаш</w:t>
      </w:r>
      <w:r w:rsidRPr="00092CC2">
        <w:rPr>
          <w:rFonts w:ascii="Times New Roman" w:hAnsi="Times New Roman" w:cs="Times New Roman"/>
          <w:sz w:val="28"/>
          <w:szCs w:val="28"/>
        </w:rPr>
        <w:t xml:space="preserve">» выполнены. </w:t>
      </w:r>
    </w:p>
    <w:p w:rsidR="003A2CCC" w:rsidRDefault="003A2CCC" w:rsidP="003A2CCC">
      <w:pPr>
        <w:ind w:firstLine="708"/>
        <w:jc w:val="both"/>
        <w:rPr>
          <w:rFonts w:ascii="Times New Roman" w:hAnsi="Times New Roman" w:cs="Times New Roman"/>
          <w:sz w:val="28"/>
          <w:szCs w:val="28"/>
        </w:rPr>
      </w:pPr>
      <w:r w:rsidRPr="00092CC2">
        <w:rPr>
          <w:rFonts w:ascii="Times New Roman" w:hAnsi="Times New Roman" w:cs="Times New Roman"/>
          <w:sz w:val="28"/>
          <w:szCs w:val="28"/>
        </w:rPr>
        <w:t xml:space="preserve">Предлагаю  </w:t>
      </w:r>
      <w:r>
        <w:rPr>
          <w:rFonts w:ascii="Times New Roman" w:hAnsi="Times New Roman" w:cs="Times New Roman"/>
          <w:sz w:val="28"/>
          <w:szCs w:val="28"/>
        </w:rPr>
        <w:t>утвердить</w:t>
      </w:r>
      <w:r w:rsidRPr="00092CC2">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092CC2">
        <w:rPr>
          <w:rFonts w:ascii="Times New Roman" w:hAnsi="Times New Roman" w:cs="Times New Roman"/>
          <w:sz w:val="28"/>
          <w:szCs w:val="28"/>
        </w:rPr>
        <w:t>тчет об испо</w:t>
      </w:r>
      <w:r>
        <w:rPr>
          <w:rFonts w:ascii="Times New Roman" w:hAnsi="Times New Roman" w:cs="Times New Roman"/>
          <w:sz w:val="28"/>
          <w:szCs w:val="28"/>
        </w:rPr>
        <w:t>лнении бюджета муниципального образования «город Избербаш» за 2017 год.</w:t>
      </w:r>
    </w:p>
    <w:p w:rsidR="003A2CCC" w:rsidRPr="003A2CCC" w:rsidRDefault="003A2CCC" w:rsidP="003A2CCC">
      <w:pPr>
        <w:ind w:firstLine="708"/>
        <w:jc w:val="both"/>
        <w:rPr>
          <w:rFonts w:ascii="Times New Roman" w:hAnsi="Times New Roman" w:cs="Times New Roman"/>
          <w:sz w:val="28"/>
          <w:szCs w:val="28"/>
        </w:rPr>
      </w:pPr>
      <w:r>
        <w:rPr>
          <w:rFonts w:ascii="Times New Roman" w:hAnsi="Times New Roman" w:cs="Times New Roman"/>
          <w:sz w:val="28"/>
          <w:szCs w:val="28"/>
        </w:rPr>
        <w:t>2</w:t>
      </w:r>
      <w:r w:rsidRPr="003A2CCC">
        <w:rPr>
          <w:rFonts w:ascii="Times New Roman" w:hAnsi="Times New Roman" w:cs="Times New Roman"/>
          <w:sz w:val="28"/>
          <w:szCs w:val="28"/>
        </w:rPr>
        <w:t>. Во избежание рисков невыполнения расходных обязательств городского округа,</w:t>
      </w:r>
      <w:r>
        <w:rPr>
          <w:rFonts w:ascii="Times New Roman" w:hAnsi="Times New Roman" w:cs="Times New Roman"/>
          <w:sz w:val="28"/>
          <w:szCs w:val="28"/>
        </w:rPr>
        <w:t xml:space="preserve"> администрации городского округа «город Избербаш»</w:t>
      </w:r>
      <w:r w:rsidRPr="003A2CCC">
        <w:rPr>
          <w:rFonts w:ascii="Times New Roman" w:hAnsi="Times New Roman" w:cs="Times New Roman"/>
          <w:sz w:val="28"/>
          <w:szCs w:val="28"/>
        </w:rPr>
        <w:t xml:space="preserve"> необходимо осуществлять взвешенную финансовую политику,</w:t>
      </w:r>
      <w:r>
        <w:rPr>
          <w:rFonts w:ascii="Times New Roman" w:hAnsi="Times New Roman" w:cs="Times New Roman"/>
          <w:sz w:val="28"/>
          <w:szCs w:val="28"/>
        </w:rPr>
        <w:t xml:space="preserve"> </w:t>
      </w:r>
      <w:r w:rsidRPr="003A2CCC">
        <w:rPr>
          <w:rFonts w:ascii="Times New Roman" w:hAnsi="Times New Roman" w:cs="Times New Roman"/>
          <w:sz w:val="28"/>
          <w:szCs w:val="28"/>
        </w:rPr>
        <w:t>направленную на регулирование кредитной деятельности, проводить работу по эффективному</w:t>
      </w:r>
      <w:r>
        <w:rPr>
          <w:rFonts w:ascii="Times New Roman" w:hAnsi="Times New Roman" w:cs="Times New Roman"/>
          <w:sz w:val="28"/>
          <w:szCs w:val="28"/>
        </w:rPr>
        <w:t xml:space="preserve"> </w:t>
      </w:r>
      <w:r w:rsidRPr="003A2CCC">
        <w:rPr>
          <w:rFonts w:ascii="Times New Roman" w:hAnsi="Times New Roman" w:cs="Times New Roman"/>
          <w:sz w:val="28"/>
          <w:szCs w:val="28"/>
        </w:rPr>
        <w:t>управлению и реструктуризации муниципального долга с целью недопущения срывов в</w:t>
      </w:r>
      <w:r>
        <w:rPr>
          <w:rFonts w:ascii="Times New Roman" w:hAnsi="Times New Roman" w:cs="Times New Roman"/>
          <w:sz w:val="28"/>
          <w:szCs w:val="28"/>
        </w:rPr>
        <w:t xml:space="preserve"> </w:t>
      </w:r>
      <w:r w:rsidRPr="003A2CCC">
        <w:rPr>
          <w:rFonts w:ascii="Times New Roman" w:hAnsi="Times New Roman" w:cs="Times New Roman"/>
          <w:sz w:val="28"/>
          <w:szCs w:val="28"/>
        </w:rPr>
        <w:t>исп</w:t>
      </w:r>
      <w:r>
        <w:rPr>
          <w:rFonts w:ascii="Times New Roman" w:hAnsi="Times New Roman" w:cs="Times New Roman"/>
          <w:sz w:val="28"/>
          <w:szCs w:val="28"/>
        </w:rPr>
        <w:t>олнении расходных обязательств  муниципального образования «город Избербаш»</w:t>
      </w:r>
      <w:r w:rsidRPr="003A2CCC">
        <w:rPr>
          <w:rFonts w:ascii="Times New Roman" w:hAnsi="Times New Roman" w:cs="Times New Roman"/>
          <w:sz w:val="28"/>
          <w:szCs w:val="28"/>
        </w:rPr>
        <w:t>.</w:t>
      </w:r>
    </w:p>
    <w:p w:rsidR="003A2CCC" w:rsidRDefault="003A2CCC" w:rsidP="003A2CCC">
      <w:pPr>
        <w:ind w:firstLine="708"/>
        <w:jc w:val="both"/>
        <w:rPr>
          <w:rFonts w:ascii="Times New Roman" w:hAnsi="Times New Roman" w:cs="Times New Roman"/>
          <w:sz w:val="28"/>
          <w:szCs w:val="28"/>
        </w:rPr>
      </w:pPr>
      <w:r>
        <w:rPr>
          <w:rFonts w:ascii="Times New Roman" w:hAnsi="Times New Roman" w:cs="Times New Roman"/>
          <w:sz w:val="28"/>
          <w:szCs w:val="28"/>
        </w:rPr>
        <w:t>3</w:t>
      </w:r>
      <w:r w:rsidRPr="003A2CCC">
        <w:rPr>
          <w:rFonts w:ascii="Times New Roman" w:hAnsi="Times New Roman" w:cs="Times New Roman"/>
          <w:sz w:val="28"/>
          <w:szCs w:val="28"/>
        </w:rPr>
        <w:t>. По результатам проведенного анализа ис</w:t>
      </w:r>
      <w:r>
        <w:rPr>
          <w:rFonts w:ascii="Times New Roman" w:hAnsi="Times New Roman" w:cs="Times New Roman"/>
          <w:sz w:val="28"/>
          <w:szCs w:val="28"/>
        </w:rPr>
        <w:t xml:space="preserve">полнения доходной части бюджета Контрольно-счётная </w:t>
      </w:r>
      <w:r w:rsidRPr="003A2CCC">
        <w:rPr>
          <w:rFonts w:ascii="Times New Roman" w:hAnsi="Times New Roman" w:cs="Times New Roman"/>
          <w:sz w:val="28"/>
          <w:szCs w:val="28"/>
        </w:rPr>
        <w:t>комиссия предлагает главным администраторам доходов бюджета обеспечить</w:t>
      </w:r>
      <w:r>
        <w:rPr>
          <w:rFonts w:ascii="Times New Roman" w:hAnsi="Times New Roman" w:cs="Times New Roman"/>
          <w:sz w:val="28"/>
          <w:szCs w:val="28"/>
        </w:rPr>
        <w:t xml:space="preserve"> </w:t>
      </w:r>
      <w:r w:rsidRPr="003A2CCC">
        <w:rPr>
          <w:rFonts w:ascii="Times New Roman" w:hAnsi="Times New Roman" w:cs="Times New Roman"/>
          <w:sz w:val="28"/>
          <w:szCs w:val="28"/>
        </w:rPr>
        <w:t>обоснованность прогнозирования и повышение эффективности администрирования доходов</w:t>
      </w:r>
      <w:r>
        <w:rPr>
          <w:rFonts w:ascii="Times New Roman" w:hAnsi="Times New Roman" w:cs="Times New Roman"/>
          <w:sz w:val="28"/>
          <w:szCs w:val="28"/>
        </w:rPr>
        <w:t xml:space="preserve"> </w:t>
      </w:r>
      <w:r w:rsidRPr="003A2CCC">
        <w:rPr>
          <w:rFonts w:ascii="Times New Roman" w:hAnsi="Times New Roman" w:cs="Times New Roman"/>
          <w:sz w:val="28"/>
          <w:szCs w:val="28"/>
        </w:rPr>
        <w:t>бю</w:t>
      </w:r>
      <w:r>
        <w:rPr>
          <w:rFonts w:ascii="Times New Roman" w:hAnsi="Times New Roman" w:cs="Times New Roman"/>
          <w:sz w:val="28"/>
          <w:szCs w:val="28"/>
        </w:rPr>
        <w:t>джета городского округа «город Избербаш</w:t>
      </w:r>
      <w:r w:rsidRPr="003A2CCC">
        <w:rPr>
          <w:rFonts w:ascii="Times New Roman" w:hAnsi="Times New Roman" w:cs="Times New Roman"/>
          <w:sz w:val="28"/>
          <w:szCs w:val="28"/>
        </w:rPr>
        <w:t>», продолжить работу по разработке и реализации</w:t>
      </w:r>
      <w:r>
        <w:rPr>
          <w:rFonts w:ascii="Times New Roman" w:hAnsi="Times New Roman" w:cs="Times New Roman"/>
          <w:sz w:val="28"/>
          <w:szCs w:val="28"/>
        </w:rPr>
        <w:t xml:space="preserve"> </w:t>
      </w:r>
      <w:r w:rsidRPr="003A2CCC">
        <w:rPr>
          <w:rFonts w:ascii="Times New Roman" w:hAnsi="Times New Roman" w:cs="Times New Roman"/>
          <w:sz w:val="28"/>
          <w:szCs w:val="28"/>
        </w:rPr>
        <w:t>комплекса дополнительных мер, направленных на развитие доходного потенциала городского</w:t>
      </w:r>
      <w:r>
        <w:rPr>
          <w:rFonts w:ascii="Times New Roman" w:hAnsi="Times New Roman" w:cs="Times New Roman"/>
          <w:sz w:val="28"/>
          <w:szCs w:val="28"/>
        </w:rPr>
        <w:t xml:space="preserve"> </w:t>
      </w:r>
      <w:r w:rsidRPr="003A2CCC">
        <w:rPr>
          <w:rFonts w:ascii="Times New Roman" w:hAnsi="Times New Roman" w:cs="Times New Roman"/>
          <w:sz w:val="28"/>
          <w:szCs w:val="28"/>
        </w:rPr>
        <w:t>бюджета, поиску дополнительных резервов источников доходов.</w:t>
      </w:r>
    </w:p>
    <w:p w:rsidR="006573F1" w:rsidRDefault="006573F1" w:rsidP="00F4139D">
      <w:pPr>
        <w:spacing w:line="240" w:lineRule="auto"/>
        <w:jc w:val="both"/>
        <w:rPr>
          <w:rFonts w:ascii="Times New Roman" w:hAnsi="Times New Roman" w:cs="Times New Roman"/>
          <w:sz w:val="28"/>
          <w:szCs w:val="28"/>
        </w:rPr>
      </w:pPr>
    </w:p>
    <w:p w:rsidR="00F4139D" w:rsidRPr="00F4139D" w:rsidRDefault="00F4139D" w:rsidP="00F4139D">
      <w:pPr>
        <w:spacing w:line="240" w:lineRule="auto"/>
        <w:jc w:val="both"/>
        <w:rPr>
          <w:rFonts w:ascii="Times New Roman" w:hAnsi="Times New Roman" w:cs="Times New Roman"/>
          <w:b/>
          <w:sz w:val="28"/>
          <w:szCs w:val="28"/>
        </w:rPr>
      </w:pPr>
      <w:r w:rsidRPr="00F4139D">
        <w:rPr>
          <w:rFonts w:ascii="Times New Roman" w:hAnsi="Times New Roman" w:cs="Times New Roman"/>
          <w:b/>
          <w:sz w:val="28"/>
          <w:szCs w:val="28"/>
        </w:rPr>
        <w:t>Председатель</w:t>
      </w:r>
      <w:r w:rsidR="00F936F6">
        <w:rPr>
          <w:rFonts w:ascii="Times New Roman" w:hAnsi="Times New Roman" w:cs="Times New Roman"/>
          <w:b/>
          <w:sz w:val="28"/>
          <w:szCs w:val="28"/>
        </w:rPr>
        <w:t xml:space="preserve"> КСК</w:t>
      </w:r>
      <w:r w:rsidR="00F936F6">
        <w:rPr>
          <w:rFonts w:ascii="Times New Roman" w:hAnsi="Times New Roman" w:cs="Times New Roman"/>
          <w:b/>
          <w:sz w:val="28"/>
          <w:szCs w:val="28"/>
        </w:rPr>
        <w:tab/>
      </w:r>
      <w:r w:rsidR="00F936F6">
        <w:rPr>
          <w:rFonts w:ascii="Times New Roman" w:hAnsi="Times New Roman" w:cs="Times New Roman"/>
          <w:b/>
          <w:sz w:val="28"/>
          <w:szCs w:val="28"/>
        </w:rPr>
        <w:tab/>
      </w:r>
      <w:r w:rsidR="00F936F6">
        <w:rPr>
          <w:rFonts w:ascii="Times New Roman" w:hAnsi="Times New Roman" w:cs="Times New Roman"/>
          <w:b/>
          <w:sz w:val="28"/>
          <w:szCs w:val="28"/>
        </w:rPr>
        <w:tab/>
      </w:r>
      <w:r w:rsidR="00F936F6">
        <w:rPr>
          <w:rFonts w:ascii="Times New Roman" w:hAnsi="Times New Roman" w:cs="Times New Roman"/>
          <w:b/>
          <w:sz w:val="28"/>
          <w:szCs w:val="28"/>
        </w:rPr>
        <w:tab/>
      </w:r>
      <w:r w:rsidR="00F936F6">
        <w:rPr>
          <w:rFonts w:ascii="Times New Roman" w:hAnsi="Times New Roman" w:cs="Times New Roman"/>
          <w:b/>
          <w:sz w:val="28"/>
          <w:szCs w:val="28"/>
        </w:rPr>
        <w:tab/>
      </w:r>
      <w:r w:rsidR="00F936F6">
        <w:rPr>
          <w:rFonts w:ascii="Times New Roman" w:hAnsi="Times New Roman" w:cs="Times New Roman"/>
          <w:b/>
          <w:sz w:val="28"/>
          <w:szCs w:val="28"/>
        </w:rPr>
        <w:tab/>
      </w:r>
      <w:r w:rsidR="00F936F6">
        <w:rPr>
          <w:rFonts w:ascii="Times New Roman" w:hAnsi="Times New Roman" w:cs="Times New Roman"/>
          <w:b/>
          <w:sz w:val="28"/>
          <w:szCs w:val="28"/>
        </w:rPr>
        <w:tab/>
      </w:r>
      <w:r w:rsidR="00F936F6">
        <w:rPr>
          <w:rFonts w:ascii="Times New Roman" w:hAnsi="Times New Roman" w:cs="Times New Roman"/>
          <w:b/>
          <w:sz w:val="28"/>
          <w:szCs w:val="28"/>
        </w:rPr>
        <w:tab/>
      </w:r>
      <w:r w:rsidR="00F936F6">
        <w:rPr>
          <w:rFonts w:ascii="Times New Roman" w:hAnsi="Times New Roman" w:cs="Times New Roman"/>
          <w:b/>
          <w:sz w:val="28"/>
          <w:szCs w:val="28"/>
        </w:rPr>
        <w:tab/>
        <w:t xml:space="preserve"> </w:t>
      </w:r>
      <w:r w:rsidRPr="00F4139D">
        <w:rPr>
          <w:rFonts w:ascii="Times New Roman" w:hAnsi="Times New Roman" w:cs="Times New Roman"/>
          <w:b/>
          <w:sz w:val="28"/>
          <w:szCs w:val="28"/>
        </w:rPr>
        <w:t xml:space="preserve">городского округа «город Избербаш» </w:t>
      </w:r>
      <w:r w:rsidRPr="00F4139D">
        <w:rPr>
          <w:rFonts w:ascii="Times New Roman" w:hAnsi="Times New Roman" w:cs="Times New Roman"/>
          <w:b/>
          <w:sz w:val="28"/>
          <w:szCs w:val="28"/>
        </w:rPr>
        <w:tab/>
      </w:r>
      <w:r w:rsidRPr="00F4139D">
        <w:rPr>
          <w:rFonts w:ascii="Times New Roman" w:hAnsi="Times New Roman" w:cs="Times New Roman"/>
          <w:b/>
          <w:sz w:val="28"/>
          <w:szCs w:val="28"/>
        </w:rPr>
        <w:tab/>
      </w:r>
      <w:r w:rsidR="00F936F6">
        <w:rPr>
          <w:rFonts w:ascii="Times New Roman" w:hAnsi="Times New Roman" w:cs="Times New Roman"/>
          <w:b/>
          <w:sz w:val="28"/>
          <w:szCs w:val="28"/>
        </w:rPr>
        <w:tab/>
      </w:r>
      <w:r w:rsidR="00F936F6">
        <w:rPr>
          <w:rFonts w:ascii="Times New Roman" w:hAnsi="Times New Roman" w:cs="Times New Roman"/>
          <w:b/>
          <w:sz w:val="28"/>
          <w:szCs w:val="28"/>
        </w:rPr>
        <w:tab/>
      </w:r>
      <w:proofErr w:type="spellStart"/>
      <w:r w:rsidRPr="00F4139D">
        <w:rPr>
          <w:rFonts w:ascii="Times New Roman" w:hAnsi="Times New Roman" w:cs="Times New Roman"/>
          <w:b/>
          <w:sz w:val="28"/>
          <w:szCs w:val="28"/>
        </w:rPr>
        <w:t>Т.Амирбекова</w:t>
      </w:r>
      <w:proofErr w:type="spellEnd"/>
    </w:p>
    <w:p w:rsidR="00E30534" w:rsidRDefault="00E30534" w:rsidP="00E30534">
      <w:pPr>
        <w:jc w:val="both"/>
        <w:rPr>
          <w:rFonts w:ascii="Times New Roman" w:hAnsi="Times New Roman" w:cs="Times New Roman"/>
          <w:sz w:val="28"/>
          <w:szCs w:val="28"/>
        </w:rPr>
      </w:pPr>
    </w:p>
    <w:p w:rsidR="00AB24A1" w:rsidRPr="0061389A" w:rsidRDefault="00AB24A1">
      <w:pPr>
        <w:jc w:val="both"/>
        <w:rPr>
          <w:rFonts w:ascii="Times New Roman" w:hAnsi="Times New Roman" w:cs="Times New Roman"/>
          <w:sz w:val="28"/>
          <w:szCs w:val="28"/>
        </w:rPr>
      </w:pPr>
    </w:p>
    <w:sectPr w:rsidR="00AB24A1" w:rsidRPr="0061389A" w:rsidSect="00EF688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56C" w:rsidRDefault="0009156C" w:rsidP="00807BFF">
      <w:pPr>
        <w:spacing w:after="0" w:line="240" w:lineRule="auto"/>
      </w:pPr>
      <w:r>
        <w:separator/>
      </w:r>
    </w:p>
  </w:endnote>
  <w:endnote w:type="continuationSeparator" w:id="0">
    <w:p w:rsidR="0009156C" w:rsidRDefault="0009156C" w:rsidP="00807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704279"/>
      <w:docPartObj>
        <w:docPartGallery w:val="Page Numbers (Bottom of Page)"/>
        <w:docPartUnique/>
      </w:docPartObj>
    </w:sdtPr>
    <w:sdtContent>
      <w:p w:rsidR="005B0D60" w:rsidRDefault="007F60AB">
        <w:pPr>
          <w:pStyle w:val="ac"/>
          <w:jc w:val="center"/>
        </w:pPr>
        <w:fldSimple w:instr="PAGE   \* MERGEFORMAT">
          <w:r w:rsidR="006534BE">
            <w:rPr>
              <w:noProof/>
            </w:rPr>
            <w:t>15</w:t>
          </w:r>
        </w:fldSimple>
      </w:p>
    </w:sdtContent>
  </w:sdt>
  <w:p w:rsidR="005B0D60" w:rsidRDefault="005B0D6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56C" w:rsidRDefault="0009156C" w:rsidP="00807BFF">
      <w:pPr>
        <w:spacing w:after="0" w:line="240" w:lineRule="auto"/>
      </w:pPr>
      <w:r>
        <w:separator/>
      </w:r>
    </w:p>
  </w:footnote>
  <w:footnote w:type="continuationSeparator" w:id="0">
    <w:p w:rsidR="0009156C" w:rsidRDefault="0009156C" w:rsidP="00807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4E4A"/>
    <w:multiLevelType w:val="hybridMultilevel"/>
    <w:tmpl w:val="02FE1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A4538"/>
    <w:multiLevelType w:val="hybridMultilevel"/>
    <w:tmpl w:val="3466B4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C0999"/>
    <w:multiLevelType w:val="hybridMultilevel"/>
    <w:tmpl w:val="3CC6CFF2"/>
    <w:lvl w:ilvl="0" w:tplc="9E7CA8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68647B3"/>
    <w:multiLevelType w:val="hybridMultilevel"/>
    <w:tmpl w:val="BD3C3E42"/>
    <w:lvl w:ilvl="0" w:tplc="7144B074">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6970BC"/>
    <w:multiLevelType w:val="hybridMultilevel"/>
    <w:tmpl w:val="22A0DE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50FFA"/>
    <w:multiLevelType w:val="hybridMultilevel"/>
    <w:tmpl w:val="10CE22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406BA2"/>
    <w:multiLevelType w:val="hybridMultilevel"/>
    <w:tmpl w:val="149AC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9634"/>
  </w:hdrShapeDefaults>
  <w:footnotePr>
    <w:footnote w:id="-1"/>
    <w:footnote w:id="0"/>
  </w:footnotePr>
  <w:endnotePr>
    <w:endnote w:id="-1"/>
    <w:endnote w:id="0"/>
  </w:endnotePr>
  <w:compat>
    <w:useFELayout/>
  </w:compat>
  <w:rsids>
    <w:rsidRoot w:val="00445A59"/>
    <w:rsid w:val="000006D3"/>
    <w:rsid w:val="00001A50"/>
    <w:rsid w:val="00007B1A"/>
    <w:rsid w:val="00010D0D"/>
    <w:rsid w:val="00011229"/>
    <w:rsid w:val="0001196F"/>
    <w:rsid w:val="00016590"/>
    <w:rsid w:val="000165BF"/>
    <w:rsid w:val="00020501"/>
    <w:rsid w:val="00022629"/>
    <w:rsid w:val="000232B7"/>
    <w:rsid w:val="00025226"/>
    <w:rsid w:val="0002640D"/>
    <w:rsid w:val="00027A21"/>
    <w:rsid w:val="00030750"/>
    <w:rsid w:val="0003119B"/>
    <w:rsid w:val="00035EC9"/>
    <w:rsid w:val="00036D8C"/>
    <w:rsid w:val="00037B64"/>
    <w:rsid w:val="000409E8"/>
    <w:rsid w:val="00042881"/>
    <w:rsid w:val="000448B0"/>
    <w:rsid w:val="00044C32"/>
    <w:rsid w:val="00044C53"/>
    <w:rsid w:val="0004651B"/>
    <w:rsid w:val="00050CE4"/>
    <w:rsid w:val="00051202"/>
    <w:rsid w:val="0005242F"/>
    <w:rsid w:val="00054506"/>
    <w:rsid w:val="00054B30"/>
    <w:rsid w:val="00056F1A"/>
    <w:rsid w:val="00060994"/>
    <w:rsid w:val="000613DE"/>
    <w:rsid w:val="000621AF"/>
    <w:rsid w:val="00063B20"/>
    <w:rsid w:val="00064A5B"/>
    <w:rsid w:val="00065935"/>
    <w:rsid w:val="00065E10"/>
    <w:rsid w:val="0007218A"/>
    <w:rsid w:val="0007248B"/>
    <w:rsid w:val="00073F49"/>
    <w:rsid w:val="00074D5F"/>
    <w:rsid w:val="00074DBB"/>
    <w:rsid w:val="0008138B"/>
    <w:rsid w:val="00081E7D"/>
    <w:rsid w:val="00082D4B"/>
    <w:rsid w:val="00083E7E"/>
    <w:rsid w:val="000840C6"/>
    <w:rsid w:val="0009156C"/>
    <w:rsid w:val="00092CC2"/>
    <w:rsid w:val="00092E78"/>
    <w:rsid w:val="00093E18"/>
    <w:rsid w:val="000943A9"/>
    <w:rsid w:val="000B0978"/>
    <w:rsid w:val="000B155B"/>
    <w:rsid w:val="000B23C1"/>
    <w:rsid w:val="000B47DC"/>
    <w:rsid w:val="000B5116"/>
    <w:rsid w:val="000B5830"/>
    <w:rsid w:val="000B62B1"/>
    <w:rsid w:val="000C0633"/>
    <w:rsid w:val="000C1308"/>
    <w:rsid w:val="000C2577"/>
    <w:rsid w:val="000C67BD"/>
    <w:rsid w:val="000D2241"/>
    <w:rsid w:val="000D3FBD"/>
    <w:rsid w:val="000D413B"/>
    <w:rsid w:val="000E0EC7"/>
    <w:rsid w:val="000E18CF"/>
    <w:rsid w:val="000E2102"/>
    <w:rsid w:val="000E3ED3"/>
    <w:rsid w:val="000F0BA4"/>
    <w:rsid w:val="000F4494"/>
    <w:rsid w:val="000F62EF"/>
    <w:rsid w:val="000F7A53"/>
    <w:rsid w:val="001001BD"/>
    <w:rsid w:val="001010D7"/>
    <w:rsid w:val="00102026"/>
    <w:rsid w:val="001039B4"/>
    <w:rsid w:val="001046B7"/>
    <w:rsid w:val="00107C19"/>
    <w:rsid w:val="00107D36"/>
    <w:rsid w:val="001121A6"/>
    <w:rsid w:val="00113F2D"/>
    <w:rsid w:val="00120440"/>
    <w:rsid w:val="0012545C"/>
    <w:rsid w:val="00130369"/>
    <w:rsid w:val="0013429C"/>
    <w:rsid w:val="0013600C"/>
    <w:rsid w:val="001375B6"/>
    <w:rsid w:val="00142583"/>
    <w:rsid w:val="00143AB1"/>
    <w:rsid w:val="001445D9"/>
    <w:rsid w:val="00144EE1"/>
    <w:rsid w:val="00146B9E"/>
    <w:rsid w:val="001506B5"/>
    <w:rsid w:val="0015284B"/>
    <w:rsid w:val="00153773"/>
    <w:rsid w:val="00154D12"/>
    <w:rsid w:val="001566B4"/>
    <w:rsid w:val="00160CBC"/>
    <w:rsid w:val="00163CFC"/>
    <w:rsid w:val="00165087"/>
    <w:rsid w:val="00166F43"/>
    <w:rsid w:val="00167925"/>
    <w:rsid w:val="00167AD1"/>
    <w:rsid w:val="00170584"/>
    <w:rsid w:val="00172984"/>
    <w:rsid w:val="001754CA"/>
    <w:rsid w:val="0017706A"/>
    <w:rsid w:val="00177127"/>
    <w:rsid w:val="00184203"/>
    <w:rsid w:val="001848FD"/>
    <w:rsid w:val="00192526"/>
    <w:rsid w:val="00192DA4"/>
    <w:rsid w:val="001947DE"/>
    <w:rsid w:val="001949B4"/>
    <w:rsid w:val="001A1258"/>
    <w:rsid w:val="001A3F08"/>
    <w:rsid w:val="001A5A1F"/>
    <w:rsid w:val="001A7800"/>
    <w:rsid w:val="001B0D7C"/>
    <w:rsid w:val="001B1080"/>
    <w:rsid w:val="001B1D56"/>
    <w:rsid w:val="001B322D"/>
    <w:rsid w:val="001B3C38"/>
    <w:rsid w:val="001B4431"/>
    <w:rsid w:val="001B7D0C"/>
    <w:rsid w:val="001C0AC6"/>
    <w:rsid w:val="001C0D14"/>
    <w:rsid w:val="001D2204"/>
    <w:rsid w:val="001D4A65"/>
    <w:rsid w:val="001D5D45"/>
    <w:rsid w:val="001D6186"/>
    <w:rsid w:val="001D6358"/>
    <w:rsid w:val="001E0168"/>
    <w:rsid w:val="001E4467"/>
    <w:rsid w:val="001E555C"/>
    <w:rsid w:val="001E5D1F"/>
    <w:rsid w:val="001F0C39"/>
    <w:rsid w:val="001F1841"/>
    <w:rsid w:val="001F38AD"/>
    <w:rsid w:val="001F4126"/>
    <w:rsid w:val="001F5983"/>
    <w:rsid w:val="001F5E45"/>
    <w:rsid w:val="001F6CFB"/>
    <w:rsid w:val="00201816"/>
    <w:rsid w:val="00201B24"/>
    <w:rsid w:val="00203F4C"/>
    <w:rsid w:val="00204BB0"/>
    <w:rsid w:val="00211B56"/>
    <w:rsid w:val="00212142"/>
    <w:rsid w:val="00212C51"/>
    <w:rsid w:val="002132A8"/>
    <w:rsid w:val="002144DA"/>
    <w:rsid w:val="00214811"/>
    <w:rsid w:val="0021684F"/>
    <w:rsid w:val="002216E7"/>
    <w:rsid w:val="00221DC4"/>
    <w:rsid w:val="00222887"/>
    <w:rsid w:val="00224475"/>
    <w:rsid w:val="00227495"/>
    <w:rsid w:val="00227761"/>
    <w:rsid w:val="00230BEC"/>
    <w:rsid w:val="00232EC7"/>
    <w:rsid w:val="002338C1"/>
    <w:rsid w:val="00234346"/>
    <w:rsid w:val="00236CDB"/>
    <w:rsid w:val="0023779A"/>
    <w:rsid w:val="00240A14"/>
    <w:rsid w:val="002459FD"/>
    <w:rsid w:val="0025064F"/>
    <w:rsid w:val="0025072D"/>
    <w:rsid w:val="00250FAE"/>
    <w:rsid w:val="002514D7"/>
    <w:rsid w:val="00252CA4"/>
    <w:rsid w:val="0025387A"/>
    <w:rsid w:val="002538C4"/>
    <w:rsid w:val="0025466E"/>
    <w:rsid w:val="002554C8"/>
    <w:rsid w:val="00255D12"/>
    <w:rsid w:val="00255EC6"/>
    <w:rsid w:val="00256584"/>
    <w:rsid w:val="00260511"/>
    <w:rsid w:val="002612CF"/>
    <w:rsid w:val="00262763"/>
    <w:rsid w:val="002631DA"/>
    <w:rsid w:val="002650C0"/>
    <w:rsid w:val="002652D6"/>
    <w:rsid w:val="00266A60"/>
    <w:rsid w:val="0027046F"/>
    <w:rsid w:val="00271737"/>
    <w:rsid w:val="002718B0"/>
    <w:rsid w:val="00274091"/>
    <w:rsid w:val="0027465B"/>
    <w:rsid w:val="002774C6"/>
    <w:rsid w:val="0028031E"/>
    <w:rsid w:val="002844D7"/>
    <w:rsid w:val="0028487A"/>
    <w:rsid w:val="0028700F"/>
    <w:rsid w:val="00287BC8"/>
    <w:rsid w:val="002902C5"/>
    <w:rsid w:val="002911F9"/>
    <w:rsid w:val="002916CC"/>
    <w:rsid w:val="00293AB4"/>
    <w:rsid w:val="00294901"/>
    <w:rsid w:val="00296C18"/>
    <w:rsid w:val="002A1E0A"/>
    <w:rsid w:val="002A2D7D"/>
    <w:rsid w:val="002A381D"/>
    <w:rsid w:val="002A3964"/>
    <w:rsid w:val="002A4D06"/>
    <w:rsid w:val="002A6C49"/>
    <w:rsid w:val="002B1659"/>
    <w:rsid w:val="002B503F"/>
    <w:rsid w:val="002B5B6C"/>
    <w:rsid w:val="002B6781"/>
    <w:rsid w:val="002B6976"/>
    <w:rsid w:val="002C09F0"/>
    <w:rsid w:val="002C2DD7"/>
    <w:rsid w:val="002C58B1"/>
    <w:rsid w:val="002C64D6"/>
    <w:rsid w:val="002D3424"/>
    <w:rsid w:val="002D5FA9"/>
    <w:rsid w:val="002D7389"/>
    <w:rsid w:val="002E00BA"/>
    <w:rsid w:val="002E20B0"/>
    <w:rsid w:val="002E2C19"/>
    <w:rsid w:val="002E2E9E"/>
    <w:rsid w:val="002E341C"/>
    <w:rsid w:val="002E4F0D"/>
    <w:rsid w:val="002E51C8"/>
    <w:rsid w:val="002E52CC"/>
    <w:rsid w:val="002E6138"/>
    <w:rsid w:val="002E7D3A"/>
    <w:rsid w:val="002F0E5C"/>
    <w:rsid w:val="002F350B"/>
    <w:rsid w:val="002F745C"/>
    <w:rsid w:val="002F78D5"/>
    <w:rsid w:val="003010A0"/>
    <w:rsid w:val="0030368F"/>
    <w:rsid w:val="003058E2"/>
    <w:rsid w:val="00306712"/>
    <w:rsid w:val="00310FAD"/>
    <w:rsid w:val="00312D15"/>
    <w:rsid w:val="003141C0"/>
    <w:rsid w:val="00314290"/>
    <w:rsid w:val="00314E65"/>
    <w:rsid w:val="00320392"/>
    <w:rsid w:val="00323A1E"/>
    <w:rsid w:val="00323CD1"/>
    <w:rsid w:val="0032454E"/>
    <w:rsid w:val="00325798"/>
    <w:rsid w:val="00330316"/>
    <w:rsid w:val="0033210F"/>
    <w:rsid w:val="00333DF6"/>
    <w:rsid w:val="003360B7"/>
    <w:rsid w:val="00340220"/>
    <w:rsid w:val="00340C85"/>
    <w:rsid w:val="003425A2"/>
    <w:rsid w:val="003430F0"/>
    <w:rsid w:val="0034340C"/>
    <w:rsid w:val="00345C26"/>
    <w:rsid w:val="00346EB3"/>
    <w:rsid w:val="00346FD7"/>
    <w:rsid w:val="00351206"/>
    <w:rsid w:val="00353A92"/>
    <w:rsid w:val="00353F91"/>
    <w:rsid w:val="00356D32"/>
    <w:rsid w:val="00357415"/>
    <w:rsid w:val="00357959"/>
    <w:rsid w:val="00365439"/>
    <w:rsid w:val="00367C98"/>
    <w:rsid w:val="00367F7B"/>
    <w:rsid w:val="00370953"/>
    <w:rsid w:val="0037292C"/>
    <w:rsid w:val="00373371"/>
    <w:rsid w:val="003735F5"/>
    <w:rsid w:val="003746CD"/>
    <w:rsid w:val="00374E01"/>
    <w:rsid w:val="00380278"/>
    <w:rsid w:val="00381377"/>
    <w:rsid w:val="0038174B"/>
    <w:rsid w:val="003831A3"/>
    <w:rsid w:val="00386B81"/>
    <w:rsid w:val="00387691"/>
    <w:rsid w:val="00387B75"/>
    <w:rsid w:val="00390530"/>
    <w:rsid w:val="00391D56"/>
    <w:rsid w:val="00394E66"/>
    <w:rsid w:val="0039531D"/>
    <w:rsid w:val="003953F2"/>
    <w:rsid w:val="00397300"/>
    <w:rsid w:val="003A0879"/>
    <w:rsid w:val="003A0A1A"/>
    <w:rsid w:val="003A10A9"/>
    <w:rsid w:val="003A1C1F"/>
    <w:rsid w:val="003A1CAB"/>
    <w:rsid w:val="003A2CCC"/>
    <w:rsid w:val="003A40E1"/>
    <w:rsid w:val="003A476F"/>
    <w:rsid w:val="003A5A32"/>
    <w:rsid w:val="003A6B4E"/>
    <w:rsid w:val="003A6E09"/>
    <w:rsid w:val="003A70E8"/>
    <w:rsid w:val="003B0712"/>
    <w:rsid w:val="003B0B52"/>
    <w:rsid w:val="003B1F11"/>
    <w:rsid w:val="003B274B"/>
    <w:rsid w:val="003B2AE6"/>
    <w:rsid w:val="003B30E9"/>
    <w:rsid w:val="003B3125"/>
    <w:rsid w:val="003B7B68"/>
    <w:rsid w:val="003C3C4E"/>
    <w:rsid w:val="003C56DB"/>
    <w:rsid w:val="003C7859"/>
    <w:rsid w:val="003C7AEF"/>
    <w:rsid w:val="003D0A90"/>
    <w:rsid w:val="003D1A2A"/>
    <w:rsid w:val="003D2B66"/>
    <w:rsid w:val="003D7E33"/>
    <w:rsid w:val="003D7E50"/>
    <w:rsid w:val="003E2526"/>
    <w:rsid w:val="003E265C"/>
    <w:rsid w:val="003E2EA9"/>
    <w:rsid w:val="003E4126"/>
    <w:rsid w:val="003E5596"/>
    <w:rsid w:val="003E7EBB"/>
    <w:rsid w:val="003F08A3"/>
    <w:rsid w:val="003F0D08"/>
    <w:rsid w:val="003F2B1D"/>
    <w:rsid w:val="003F36E2"/>
    <w:rsid w:val="003F3E91"/>
    <w:rsid w:val="003F42DB"/>
    <w:rsid w:val="003F4E10"/>
    <w:rsid w:val="004000B2"/>
    <w:rsid w:val="0040119D"/>
    <w:rsid w:val="0040145F"/>
    <w:rsid w:val="00402328"/>
    <w:rsid w:val="004025C7"/>
    <w:rsid w:val="00402633"/>
    <w:rsid w:val="0040288C"/>
    <w:rsid w:val="00402BB9"/>
    <w:rsid w:val="00402BE9"/>
    <w:rsid w:val="004032EB"/>
    <w:rsid w:val="00404A2C"/>
    <w:rsid w:val="00404B76"/>
    <w:rsid w:val="00405DC5"/>
    <w:rsid w:val="0041120D"/>
    <w:rsid w:val="004134F7"/>
    <w:rsid w:val="00414020"/>
    <w:rsid w:val="0041481C"/>
    <w:rsid w:val="00416D00"/>
    <w:rsid w:val="0042016C"/>
    <w:rsid w:val="004206F4"/>
    <w:rsid w:val="0042090B"/>
    <w:rsid w:val="0042094A"/>
    <w:rsid w:val="00423BD0"/>
    <w:rsid w:val="00432E93"/>
    <w:rsid w:val="004338CD"/>
    <w:rsid w:val="00433CCA"/>
    <w:rsid w:val="0043411E"/>
    <w:rsid w:val="00435783"/>
    <w:rsid w:val="004420A7"/>
    <w:rsid w:val="00444445"/>
    <w:rsid w:val="0044495A"/>
    <w:rsid w:val="00445A59"/>
    <w:rsid w:val="00446105"/>
    <w:rsid w:val="00447781"/>
    <w:rsid w:val="00451B37"/>
    <w:rsid w:val="0045338D"/>
    <w:rsid w:val="00453FBF"/>
    <w:rsid w:val="00456F5D"/>
    <w:rsid w:val="00457428"/>
    <w:rsid w:val="0046090F"/>
    <w:rsid w:val="00460C8A"/>
    <w:rsid w:val="0046107B"/>
    <w:rsid w:val="004636A5"/>
    <w:rsid w:val="00463F85"/>
    <w:rsid w:val="00466054"/>
    <w:rsid w:val="00466E40"/>
    <w:rsid w:val="00467532"/>
    <w:rsid w:val="00470E04"/>
    <w:rsid w:val="00471390"/>
    <w:rsid w:val="00471AB2"/>
    <w:rsid w:val="00473F29"/>
    <w:rsid w:val="0047694A"/>
    <w:rsid w:val="00476D17"/>
    <w:rsid w:val="00480A89"/>
    <w:rsid w:val="0048253C"/>
    <w:rsid w:val="00482C7C"/>
    <w:rsid w:val="004833E3"/>
    <w:rsid w:val="00484FA7"/>
    <w:rsid w:val="0048506E"/>
    <w:rsid w:val="004852B1"/>
    <w:rsid w:val="004855A1"/>
    <w:rsid w:val="00486EC2"/>
    <w:rsid w:val="00487366"/>
    <w:rsid w:val="0048769E"/>
    <w:rsid w:val="00487CDC"/>
    <w:rsid w:val="00490AD0"/>
    <w:rsid w:val="00491862"/>
    <w:rsid w:val="0049243E"/>
    <w:rsid w:val="00492C94"/>
    <w:rsid w:val="00495859"/>
    <w:rsid w:val="00495A2D"/>
    <w:rsid w:val="004967AE"/>
    <w:rsid w:val="00496F9C"/>
    <w:rsid w:val="004A047A"/>
    <w:rsid w:val="004A1A80"/>
    <w:rsid w:val="004A1F44"/>
    <w:rsid w:val="004A28B4"/>
    <w:rsid w:val="004A45E9"/>
    <w:rsid w:val="004A5655"/>
    <w:rsid w:val="004A6067"/>
    <w:rsid w:val="004A7093"/>
    <w:rsid w:val="004B0F7C"/>
    <w:rsid w:val="004B167D"/>
    <w:rsid w:val="004B1EC5"/>
    <w:rsid w:val="004B1F7F"/>
    <w:rsid w:val="004B330B"/>
    <w:rsid w:val="004B774A"/>
    <w:rsid w:val="004B7B33"/>
    <w:rsid w:val="004C25A2"/>
    <w:rsid w:val="004C3509"/>
    <w:rsid w:val="004C590E"/>
    <w:rsid w:val="004C624A"/>
    <w:rsid w:val="004C7631"/>
    <w:rsid w:val="004C794D"/>
    <w:rsid w:val="004D0511"/>
    <w:rsid w:val="004D0F9D"/>
    <w:rsid w:val="004D1FD3"/>
    <w:rsid w:val="004D597A"/>
    <w:rsid w:val="004D5EC4"/>
    <w:rsid w:val="004D643D"/>
    <w:rsid w:val="004E5100"/>
    <w:rsid w:val="004E573D"/>
    <w:rsid w:val="004E68EE"/>
    <w:rsid w:val="004E7179"/>
    <w:rsid w:val="004F24FB"/>
    <w:rsid w:val="004F43E8"/>
    <w:rsid w:val="004F458A"/>
    <w:rsid w:val="004F7152"/>
    <w:rsid w:val="00500A22"/>
    <w:rsid w:val="00502847"/>
    <w:rsid w:val="00504575"/>
    <w:rsid w:val="005056E9"/>
    <w:rsid w:val="00506663"/>
    <w:rsid w:val="00510EDC"/>
    <w:rsid w:val="00511A93"/>
    <w:rsid w:val="005131EB"/>
    <w:rsid w:val="00515292"/>
    <w:rsid w:val="0051723D"/>
    <w:rsid w:val="005175C0"/>
    <w:rsid w:val="00520B03"/>
    <w:rsid w:val="005222D0"/>
    <w:rsid w:val="005231FB"/>
    <w:rsid w:val="0052372B"/>
    <w:rsid w:val="00524B65"/>
    <w:rsid w:val="00531ED2"/>
    <w:rsid w:val="00533779"/>
    <w:rsid w:val="005352DB"/>
    <w:rsid w:val="00541DED"/>
    <w:rsid w:val="00542B54"/>
    <w:rsid w:val="005439E0"/>
    <w:rsid w:val="00546203"/>
    <w:rsid w:val="005474E8"/>
    <w:rsid w:val="00547E93"/>
    <w:rsid w:val="00550B75"/>
    <w:rsid w:val="00550BFC"/>
    <w:rsid w:val="005518DC"/>
    <w:rsid w:val="00555749"/>
    <w:rsid w:val="005600EE"/>
    <w:rsid w:val="00560695"/>
    <w:rsid w:val="00560FFD"/>
    <w:rsid w:val="005616A9"/>
    <w:rsid w:val="0056615E"/>
    <w:rsid w:val="00567920"/>
    <w:rsid w:val="005708D2"/>
    <w:rsid w:val="005714B3"/>
    <w:rsid w:val="005718C1"/>
    <w:rsid w:val="00571CB8"/>
    <w:rsid w:val="00572420"/>
    <w:rsid w:val="00572AA6"/>
    <w:rsid w:val="00573DF5"/>
    <w:rsid w:val="00577A44"/>
    <w:rsid w:val="00580523"/>
    <w:rsid w:val="005806FD"/>
    <w:rsid w:val="005925F1"/>
    <w:rsid w:val="00592764"/>
    <w:rsid w:val="00593A18"/>
    <w:rsid w:val="00595BD0"/>
    <w:rsid w:val="005967FB"/>
    <w:rsid w:val="005A02E3"/>
    <w:rsid w:val="005A23B1"/>
    <w:rsid w:val="005A54D9"/>
    <w:rsid w:val="005A6E19"/>
    <w:rsid w:val="005B0D60"/>
    <w:rsid w:val="005B10B0"/>
    <w:rsid w:val="005B5941"/>
    <w:rsid w:val="005B69F6"/>
    <w:rsid w:val="005B6DB2"/>
    <w:rsid w:val="005B71EE"/>
    <w:rsid w:val="005B78D1"/>
    <w:rsid w:val="005C202E"/>
    <w:rsid w:val="005C2770"/>
    <w:rsid w:val="005D05CF"/>
    <w:rsid w:val="005D0CA2"/>
    <w:rsid w:val="005D16FE"/>
    <w:rsid w:val="005D3D45"/>
    <w:rsid w:val="005D4340"/>
    <w:rsid w:val="005D4FCD"/>
    <w:rsid w:val="005D62EC"/>
    <w:rsid w:val="005D6751"/>
    <w:rsid w:val="005D6AF9"/>
    <w:rsid w:val="005D7CB6"/>
    <w:rsid w:val="005E0B5F"/>
    <w:rsid w:val="005E3D39"/>
    <w:rsid w:val="005E42FF"/>
    <w:rsid w:val="005E45E0"/>
    <w:rsid w:val="005E5651"/>
    <w:rsid w:val="005E5C13"/>
    <w:rsid w:val="005E64DE"/>
    <w:rsid w:val="005F00CE"/>
    <w:rsid w:val="005F3BE1"/>
    <w:rsid w:val="005F4E85"/>
    <w:rsid w:val="005F6397"/>
    <w:rsid w:val="0060071D"/>
    <w:rsid w:val="00600A1F"/>
    <w:rsid w:val="00601843"/>
    <w:rsid w:val="00601E22"/>
    <w:rsid w:val="0060369C"/>
    <w:rsid w:val="00603D03"/>
    <w:rsid w:val="00604F43"/>
    <w:rsid w:val="00605233"/>
    <w:rsid w:val="0060727C"/>
    <w:rsid w:val="006104FA"/>
    <w:rsid w:val="00610587"/>
    <w:rsid w:val="006117BA"/>
    <w:rsid w:val="0061389A"/>
    <w:rsid w:val="006145E0"/>
    <w:rsid w:val="00616650"/>
    <w:rsid w:val="0061685F"/>
    <w:rsid w:val="006168D3"/>
    <w:rsid w:val="00616924"/>
    <w:rsid w:val="00617A3F"/>
    <w:rsid w:val="006201D8"/>
    <w:rsid w:val="00621428"/>
    <w:rsid w:val="00621A23"/>
    <w:rsid w:val="00625A26"/>
    <w:rsid w:val="00625CBC"/>
    <w:rsid w:val="006262F7"/>
    <w:rsid w:val="0062645A"/>
    <w:rsid w:val="006269E6"/>
    <w:rsid w:val="0063081F"/>
    <w:rsid w:val="00631CF2"/>
    <w:rsid w:val="006343C4"/>
    <w:rsid w:val="00634B84"/>
    <w:rsid w:val="00635F2B"/>
    <w:rsid w:val="006370B0"/>
    <w:rsid w:val="00640FAD"/>
    <w:rsid w:val="006410F5"/>
    <w:rsid w:val="00641844"/>
    <w:rsid w:val="00643001"/>
    <w:rsid w:val="006430B3"/>
    <w:rsid w:val="00646D3B"/>
    <w:rsid w:val="00647272"/>
    <w:rsid w:val="0065112A"/>
    <w:rsid w:val="00652456"/>
    <w:rsid w:val="0065289B"/>
    <w:rsid w:val="0065326A"/>
    <w:rsid w:val="006534BE"/>
    <w:rsid w:val="00653BF6"/>
    <w:rsid w:val="00655265"/>
    <w:rsid w:val="00656106"/>
    <w:rsid w:val="006573F1"/>
    <w:rsid w:val="00657E2D"/>
    <w:rsid w:val="00661B09"/>
    <w:rsid w:val="00663882"/>
    <w:rsid w:val="00664551"/>
    <w:rsid w:val="00666769"/>
    <w:rsid w:val="006668F7"/>
    <w:rsid w:val="0066749F"/>
    <w:rsid w:val="0066798B"/>
    <w:rsid w:val="00670480"/>
    <w:rsid w:val="006714CC"/>
    <w:rsid w:val="00672313"/>
    <w:rsid w:val="006727B9"/>
    <w:rsid w:val="006748BC"/>
    <w:rsid w:val="00675237"/>
    <w:rsid w:val="00676085"/>
    <w:rsid w:val="006763C0"/>
    <w:rsid w:val="00676F30"/>
    <w:rsid w:val="006772A5"/>
    <w:rsid w:val="0067736F"/>
    <w:rsid w:val="00682AEB"/>
    <w:rsid w:val="0068384A"/>
    <w:rsid w:val="00685693"/>
    <w:rsid w:val="0068601F"/>
    <w:rsid w:val="00690451"/>
    <w:rsid w:val="006908A5"/>
    <w:rsid w:val="00691088"/>
    <w:rsid w:val="00692009"/>
    <w:rsid w:val="00692A59"/>
    <w:rsid w:val="00692AF9"/>
    <w:rsid w:val="006945CF"/>
    <w:rsid w:val="00694D0A"/>
    <w:rsid w:val="00695CEE"/>
    <w:rsid w:val="00696795"/>
    <w:rsid w:val="00697F8B"/>
    <w:rsid w:val="006A14C3"/>
    <w:rsid w:val="006A18F7"/>
    <w:rsid w:val="006A22B5"/>
    <w:rsid w:val="006A7DC8"/>
    <w:rsid w:val="006B6A31"/>
    <w:rsid w:val="006B7312"/>
    <w:rsid w:val="006C035F"/>
    <w:rsid w:val="006C1599"/>
    <w:rsid w:val="006C32FC"/>
    <w:rsid w:val="006C3A81"/>
    <w:rsid w:val="006C455D"/>
    <w:rsid w:val="006C48D2"/>
    <w:rsid w:val="006C525B"/>
    <w:rsid w:val="006C7015"/>
    <w:rsid w:val="006D33AB"/>
    <w:rsid w:val="006D44AA"/>
    <w:rsid w:val="006D7369"/>
    <w:rsid w:val="006D76A8"/>
    <w:rsid w:val="006E0C30"/>
    <w:rsid w:val="006E24FC"/>
    <w:rsid w:val="006E38A1"/>
    <w:rsid w:val="006E3C23"/>
    <w:rsid w:val="006E44A8"/>
    <w:rsid w:val="006E48C0"/>
    <w:rsid w:val="006E62C7"/>
    <w:rsid w:val="006F4660"/>
    <w:rsid w:val="006F7AD6"/>
    <w:rsid w:val="0070066D"/>
    <w:rsid w:val="00700DFC"/>
    <w:rsid w:val="007029D1"/>
    <w:rsid w:val="00704282"/>
    <w:rsid w:val="00704EAB"/>
    <w:rsid w:val="00704F36"/>
    <w:rsid w:val="007074E2"/>
    <w:rsid w:val="00710941"/>
    <w:rsid w:val="00711081"/>
    <w:rsid w:val="0071313B"/>
    <w:rsid w:val="00714244"/>
    <w:rsid w:val="00714315"/>
    <w:rsid w:val="00714E08"/>
    <w:rsid w:val="0071588A"/>
    <w:rsid w:val="00720215"/>
    <w:rsid w:val="00721A88"/>
    <w:rsid w:val="00723B0E"/>
    <w:rsid w:val="00725455"/>
    <w:rsid w:val="00725738"/>
    <w:rsid w:val="00726F40"/>
    <w:rsid w:val="00733313"/>
    <w:rsid w:val="00733563"/>
    <w:rsid w:val="00733788"/>
    <w:rsid w:val="00741835"/>
    <w:rsid w:val="0074356B"/>
    <w:rsid w:val="007443A3"/>
    <w:rsid w:val="0074471C"/>
    <w:rsid w:val="0074551C"/>
    <w:rsid w:val="00745B5B"/>
    <w:rsid w:val="00752487"/>
    <w:rsid w:val="007526EA"/>
    <w:rsid w:val="00752707"/>
    <w:rsid w:val="00756678"/>
    <w:rsid w:val="00756BDB"/>
    <w:rsid w:val="007577A4"/>
    <w:rsid w:val="007609DD"/>
    <w:rsid w:val="00762CB5"/>
    <w:rsid w:val="00767A4B"/>
    <w:rsid w:val="00767CB1"/>
    <w:rsid w:val="0077023D"/>
    <w:rsid w:val="007703A2"/>
    <w:rsid w:val="007726D4"/>
    <w:rsid w:val="00773EB7"/>
    <w:rsid w:val="007757AB"/>
    <w:rsid w:val="00776B4E"/>
    <w:rsid w:val="0078090C"/>
    <w:rsid w:val="00781DEA"/>
    <w:rsid w:val="007823A3"/>
    <w:rsid w:val="0078259F"/>
    <w:rsid w:val="00782DC6"/>
    <w:rsid w:val="00782FC4"/>
    <w:rsid w:val="00783121"/>
    <w:rsid w:val="007857BB"/>
    <w:rsid w:val="007866EC"/>
    <w:rsid w:val="007870F4"/>
    <w:rsid w:val="007906F1"/>
    <w:rsid w:val="007914F0"/>
    <w:rsid w:val="00791876"/>
    <w:rsid w:val="007919E4"/>
    <w:rsid w:val="00792257"/>
    <w:rsid w:val="00793818"/>
    <w:rsid w:val="007964B8"/>
    <w:rsid w:val="00796EFE"/>
    <w:rsid w:val="007975D1"/>
    <w:rsid w:val="007A3A4C"/>
    <w:rsid w:val="007A4214"/>
    <w:rsid w:val="007A7E17"/>
    <w:rsid w:val="007B0B0A"/>
    <w:rsid w:val="007B0DBC"/>
    <w:rsid w:val="007B1EF9"/>
    <w:rsid w:val="007B5FDA"/>
    <w:rsid w:val="007B70B2"/>
    <w:rsid w:val="007C1923"/>
    <w:rsid w:val="007C198E"/>
    <w:rsid w:val="007C2A45"/>
    <w:rsid w:val="007C2BC0"/>
    <w:rsid w:val="007C2E53"/>
    <w:rsid w:val="007C4B61"/>
    <w:rsid w:val="007C5B05"/>
    <w:rsid w:val="007C5D8E"/>
    <w:rsid w:val="007C63D4"/>
    <w:rsid w:val="007C77E6"/>
    <w:rsid w:val="007D2541"/>
    <w:rsid w:val="007D4648"/>
    <w:rsid w:val="007E2BDA"/>
    <w:rsid w:val="007E39C9"/>
    <w:rsid w:val="007E4D57"/>
    <w:rsid w:val="007E5F04"/>
    <w:rsid w:val="007E66E0"/>
    <w:rsid w:val="007E6E78"/>
    <w:rsid w:val="007F0E2A"/>
    <w:rsid w:val="007F1E04"/>
    <w:rsid w:val="007F25C7"/>
    <w:rsid w:val="007F2A28"/>
    <w:rsid w:val="007F2C07"/>
    <w:rsid w:val="007F3684"/>
    <w:rsid w:val="007F4119"/>
    <w:rsid w:val="007F4DC7"/>
    <w:rsid w:val="007F5D34"/>
    <w:rsid w:val="007F60AB"/>
    <w:rsid w:val="007F79E9"/>
    <w:rsid w:val="008000B7"/>
    <w:rsid w:val="0080335D"/>
    <w:rsid w:val="008034B7"/>
    <w:rsid w:val="00803C0A"/>
    <w:rsid w:val="0080543F"/>
    <w:rsid w:val="00805A61"/>
    <w:rsid w:val="00806050"/>
    <w:rsid w:val="00807BFF"/>
    <w:rsid w:val="0081272E"/>
    <w:rsid w:val="00815E31"/>
    <w:rsid w:val="00822317"/>
    <w:rsid w:val="008223F8"/>
    <w:rsid w:val="00823BCA"/>
    <w:rsid w:val="008241B8"/>
    <w:rsid w:val="0082634C"/>
    <w:rsid w:val="008317C3"/>
    <w:rsid w:val="0083373D"/>
    <w:rsid w:val="0083611D"/>
    <w:rsid w:val="0083698D"/>
    <w:rsid w:val="008415A2"/>
    <w:rsid w:val="00841B94"/>
    <w:rsid w:val="00842E33"/>
    <w:rsid w:val="00843088"/>
    <w:rsid w:val="00843352"/>
    <w:rsid w:val="0084398F"/>
    <w:rsid w:val="008473F9"/>
    <w:rsid w:val="0085007E"/>
    <w:rsid w:val="00850354"/>
    <w:rsid w:val="00850B19"/>
    <w:rsid w:val="00851436"/>
    <w:rsid w:val="0085194D"/>
    <w:rsid w:val="00853EB4"/>
    <w:rsid w:val="008547CF"/>
    <w:rsid w:val="0085698B"/>
    <w:rsid w:val="008578F9"/>
    <w:rsid w:val="00857927"/>
    <w:rsid w:val="00860012"/>
    <w:rsid w:val="00861593"/>
    <w:rsid w:val="00864392"/>
    <w:rsid w:val="00865288"/>
    <w:rsid w:val="00865696"/>
    <w:rsid w:val="008714BD"/>
    <w:rsid w:val="00871C39"/>
    <w:rsid w:val="00872519"/>
    <w:rsid w:val="008736FC"/>
    <w:rsid w:val="008745B0"/>
    <w:rsid w:val="00875023"/>
    <w:rsid w:val="00875331"/>
    <w:rsid w:val="008753ED"/>
    <w:rsid w:val="0088227F"/>
    <w:rsid w:val="00882C7E"/>
    <w:rsid w:val="00883E05"/>
    <w:rsid w:val="00884482"/>
    <w:rsid w:val="00885D48"/>
    <w:rsid w:val="0088713A"/>
    <w:rsid w:val="00890094"/>
    <w:rsid w:val="00890360"/>
    <w:rsid w:val="008908DF"/>
    <w:rsid w:val="00891183"/>
    <w:rsid w:val="00891265"/>
    <w:rsid w:val="008922BB"/>
    <w:rsid w:val="0089292A"/>
    <w:rsid w:val="00893CF8"/>
    <w:rsid w:val="00893FAF"/>
    <w:rsid w:val="00895F32"/>
    <w:rsid w:val="00896C5A"/>
    <w:rsid w:val="008A0D96"/>
    <w:rsid w:val="008A1244"/>
    <w:rsid w:val="008A42AD"/>
    <w:rsid w:val="008A4C31"/>
    <w:rsid w:val="008A5975"/>
    <w:rsid w:val="008A6F4C"/>
    <w:rsid w:val="008A7634"/>
    <w:rsid w:val="008B01B1"/>
    <w:rsid w:val="008B1507"/>
    <w:rsid w:val="008B2AD8"/>
    <w:rsid w:val="008B5F7F"/>
    <w:rsid w:val="008B69EE"/>
    <w:rsid w:val="008B7583"/>
    <w:rsid w:val="008B78D2"/>
    <w:rsid w:val="008B7F85"/>
    <w:rsid w:val="008C2C65"/>
    <w:rsid w:val="008C4FB7"/>
    <w:rsid w:val="008C77AA"/>
    <w:rsid w:val="008C7966"/>
    <w:rsid w:val="008D1DB6"/>
    <w:rsid w:val="008D3363"/>
    <w:rsid w:val="008D3D5B"/>
    <w:rsid w:val="008D3FC0"/>
    <w:rsid w:val="008D4EA9"/>
    <w:rsid w:val="008D62AC"/>
    <w:rsid w:val="008E1C2C"/>
    <w:rsid w:val="008E3094"/>
    <w:rsid w:val="008E3408"/>
    <w:rsid w:val="008E3B52"/>
    <w:rsid w:val="008E405B"/>
    <w:rsid w:val="008E50B9"/>
    <w:rsid w:val="008E5D01"/>
    <w:rsid w:val="008E5E6D"/>
    <w:rsid w:val="008F0667"/>
    <w:rsid w:val="008F0AC5"/>
    <w:rsid w:val="008F3766"/>
    <w:rsid w:val="008F42C1"/>
    <w:rsid w:val="008F4B6E"/>
    <w:rsid w:val="008F4BE2"/>
    <w:rsid w:val="008F7624"/>
    <w:rsid w:val="0090020E"/>
    <w:rsid w:val="009020AB"/>
    <w:rsid w:val="00903465"/>
    <w:rsid w:val="00904DAF"/>
    <w:rsid w:val="009129F2"/>
    <w:rsid w:val="009157CF"/>
    <w:rsid w:val="009211BB"/>
    <w:rsid w:val="0092274F"/>
    <w:rsid w:val="00923D50"/>
    <w:rsid w:val="00931FED"/>
    <w:rsid w:val="009327DB"/>
    <w:rsid w:val="00933E85"/>
    <w:rsid w:val="009341E7"/>
    <w:rsid w:val="00935669"/>
    <w:rsid w:val="0093745D"/>
    <w:rsid w:val="00941A16"/>
    <w:rsid w:val="009421C2"/>
    <w:rsid w:val="009427DE"/>
    <w:rsid w:val="00943E1A"/>
    <w:rsid w:val="00944401"/>
    <w:rsid w:val="0094601A"/>
    <w:rsid w:val="0094633D"/>
    <w:rsid w:val="0094774D"/>
    <w:rsid w:val="00950835"/>
    <w:rsid w:val="00950F01"/>
    <w:rsid w:val="009521E7"/>
    <w:rsid w:val="0095225E"/>
    <w:rsid w:val="009529E8"/>
    <w:rsid w:val="00952A19"/>
    <w:rsid w:val="0095308C"/>
    <w:rsid w:val="00953121"/>
    <w:rsid w:val="00955221"/>
    <w:rsid w:val="00962398"/>
    <w:rsid w:val="00962B46"/>
    <w:rsid w:val="00962F13"/>
    <w:rsid w:val="00963C93"/>
    <w:rsid w:val="00963D39"/>
    <w:rsid w:val="00964B22"/>
    <w:rsid w:val="00966613"/>
    <w:rsid w:val="00972764"/>
    <w:rsid w:val="00972F83"/>
    <w:rsid w:val="0097391E"/>
    <w:rsid w:val="00975710"/>
    <w:rsid w:val="0097613A"/>
    <w:rsid w:val="0097670D"/>
    <w:rsid w:val="0098144D"/>
    <w:rsid w:val="00982AE0"/>
    <w:rsid w:val="00984DBD"/>
    <w:rsid w:val="00985AF6"/>
    <w:rsid w:val="00986F92"/>
    <w:rsid w:val="00991B2D"/>
    <w:rsid w:val="00996711"/>
    <w:rsid w:val="00997090"/>
    <w:rsid w:val="0099745A"/>
    <w:rsid w:val="009A1D23"/>
    <w:rsid w:val="009A219B"/>
    <w:rsid w:val="009A39C6"/>
    <w:rsid w:val="009B08E2"/>
    <w:rsid w:val="009B27B1"/>
    <w:rsid w:val="009B3293"/>
    <w:rsid w:val="009B3820"/>
    <w:rsid w:val="009B5375"/>
    <w:rsid w:val="009C051B"/>
    <w:rsid w:val="009C210E"/>
    <w:rsid w:val="009C28C8"/>
    <w:rsid w:val="009C3EFB"/>
    <w:rsid w:val="009C7343"/>
    <w:rsid w:val="009C7502"/>
    <w:rsid w:val="009D3E22"/>
    <w:rsid w:val="009D4FD3"/>
    <w:rsid w:val="009D645F"/>
    <w:rsid w:val="009E0F9E"/>
    <w:rsid w:val="009E390B"/>
    <w:rsid w:val="009F0796"/>
    <w:rsid w:val="009F2685"/>
    <w:rsid w:val="009F3539"/>
    <w:rsid w:val="009F36A6"/>
    <w:rsid w:val="009F4165"/>
    <w:rsid w:val="009F57DD"/>
    <w:rsid w:val="00A00D30"/>
    <w:rsid w:val="00A01A21"/>
    <w:rsid w:val="00A035EA"/>
    <w:rsid w:val="00A03687"/>
    <w:rsid w:val="00A03A92"/>
    <w:rsid w:val="00A06DE0"/>
    <w:rsid w:val="00A06E68"/>
    <w:rsid w:val="00A1173C"/>
    <w:rsid w:val="00A122FC"/>
    <w:rsid w:val="00A14C2C"/>
    <w:rsid w:val="00A16F5D"/>
    <w:rsid w:val="00A17252"/>
    <w:rsid w:val="00A21503"/>
    <w:rsid w:val="00A21523"/>
    <w:rsid w:val="00A21EBB"/>
    <w:rsid w:val="00A23372"/>
    <w:rsid w:val="00A24BF2"/>
    <w:rsid w:val="00A2665F"/>
    <w:rsid w:val="00A2755C"/>
    <w:rsid w:val="00A32EAF"/>
    <w:rsid w:val="00A3496B"/>
    <w:rsid w:val="00A431CA"/>
    <w:rsid w:val="00A4434D"/>
    <w:rsid w:val="00A44A98"/>
    <w:rsid w:val="00A46217"/>
    <w:rsid w:val="00A477EA"/>
    <w:rsid w:val="00A47869"/>
    <w:rsid w:val="00A47CB3"/>
    <w:rsid w:val="00A52666"/>
    <w:rsid w:val="00A52AF1"/>
    <w:rsid w:val="00A531F6"/>
    <w:rsid w:val="00A559D0"/>
    <w:rsid w:val="00A56CAB"/>
    <w:rsid w:val="00A6004B"/>
    <w:rsid w:val="00A63679"/>
    <w:rsid w:val="00A665C7"/>
    <w:rsid w:val="00A73E57"/>
    <w:rsid w:val="00A7575B"/>
    <w:rsid w:val="00A75E7F"/>
    <w:rsid w:val="00A8132A"/>
    <w:rsid w:val="00A8326B"/>
    <w:rsid w:val="00A837E2"/>
    <w:rsid w:val="00A864BD"/>
    <w:rsid w:val="00A86C70"/>
    <w:rsid w:val="00A907F4"/>
    <w:rsid w:val="00A9120A"/>
    <w:rsid w:val="00A91F92"/>
    <w:rsid w:val="00A92314"/>
    <w:rsid w:val="00A94E33"/>
    <w:rsid w:val="00A95E32"/>
    <w:rsid w:val="00A9688E"/>
    <w:rsid w:val="00A969B0"/>
    <w:rsid w:val="00A96CB0"/>
    <w:rsid w:val="00A971F3"/>
    <w:rsid w:val="00A97D51"/>
    <w:rsid w:val="00AA01B6"/>
    <w:rsid w:val="00AA1628"/>
    <w:rsid w:val="00AA3267"/>
    <w:rsid w:val="00AA41DC"/>
    <w:rsid w:val="00AA4B58"/>
    <w:rsid w:val="00AA5146"/>
    <w:rsid w:val="00AA5BEC"/>
    <w:rsid w:val="00AA5C8C"/>
    <w:rsid w:val="00AA606D"/>
    <w:rsid w:val="00AA6108"/>
    <w:rsid w:val="00AA7BD8"/>
    <w:rsid w:val="00AB04B2"/>
    <w:rsid w:val="00AB24A1"/>
    <w:rsid w:val="00AB60E1"/>
    <w:rsid w:val="00AB6253"/>
    <w:rsid w:val="00AB64E8"/>
    <w:rsid w:val="00AB6DF7"/>
    <w:rsid w:val="00AB70FD"/>
    <w:rsid w:val="00AB718A"/>
    <w:rsid w:val="00AB7790"/>
    <w:rsid w:val="00AC38C0"/>
    <w:rsid w:val="00AC6CAA"/>
    <w:rsid w:val="00AD0BB5"/>
    <w:rsid w:val="00AD470B"/>
    <w:rsid w:val="00AD5BAD"/>
    <w:rsid w:val="00AD69B2"/>
    <w:rsid w:val="00AE0767"/>
    <w:rsid w:val="00AE0CC7"/>
    <w:rsid w:val="00AE0DAE"/>
    <w:rsid w:val="00AE25D6"/>
    <w:rsid w:val="00AE3F1C"/>
    <w:rsid w:val="00AE3FC9"/>
    <w:rsid w:val="00AE42AC"/>
    <w:rsid w:val="00AF0F06"/>
    <w:rsid w:val="00AF266F"/>
    <w:rsid w:val="00AF34CD"/>
    <w:rsid w:val="00AF3659"/>
    <w:rsid w:val="00B03147"/>
    <w:rsid w:val="00B03C00"/>
    <w:rsid w:val="00B0717C"/>
    <w:rsid w:val="00B07E34"/>
    <w:rsid w:val="00B103BD"/>
    <w:rsid w:val="00B12386"/>
    <w:rsid w:val="00B14B3D"/>
    <w:rsid w:val="00B1521B"/>
    <w:rsid w:val="00B16CD2"/>
    <w:rsid w:val="00B1791E"/>
    <w:rsid w:val="00B258FD"/>
    <w:rsid w:val="00B25BF1"/>
    <w:rsid w:val="00B2658A"/>
    <w:rsid w:val="00B27863"/>
    <w:rsid w:val="00B27A82"/>
    <w:rsid w:val="00B30BA1"/>
    <w:rsid w:val="00B31DE1"/>
    <w:rsid w:val="00B331E8"/>
    <w:rsid w:val="00B3479B"/>
    <w:rsid w:val="00B35690"/>
    <w:rsid w:val="00B373B7"/>
    <w:rsid w:val="00B40BFA"/>
    <w:rsid w:val="00B40F05"/>
    <w:rsid w:val="00B418DA"/>
    <w:rsid w:val="00B43D42"/>
    <w:rsid w:val="00B451F0"/>
    <w:rsid w:val="00B467EB"/>
    <w:rsid w:val="00B46A7A"/>
    <w:rsid w:val="00B46C2D"/>
    <w:rsid w:val="00B5049A"/>
    <w:rsid w:val="00B50A6E"/>
    <w:rsid w:val="00B50BA1"/>
    <w:rsid w:val="00B50CB8"/>
    <w:rsid w:val="00B51702"/>
    <w:rsid w:val="00B53F53"/>
    <w:rsid w:val="00B54652"/>
    <w:rsid w:val="00B553A3"/>
    <w:rsid w:val="00B56681"/>
    <w:rsid w:val="00B56EB3"/>
    <w:rsid w:val="00B56F56"/>
    <w:rsid w:val="00B5723A"/>
    <w:rsid w:val="00B63ECB"/>
    <w:rsid w:val="00B66044"/>
    <w:rsid w:val="00B70D15"/>
    <w:rsid w:val="00B72464"/>
    <w:rsid w:val="00B76C89"/>
    <w:rsid w:val="00B76D46"/>
    <w:rsid w:val="00B803DC"/>
    <w:rsid w:val="00B807FF"/>
    <w:rsid w:val="00B80D11"/>
    <w:rsid w:val="00B81047"/>
    <w:rsid w:val="00B8153D"/>
    <w:rsid w:val="00B82351"/>
    <w:rsid w:val="00B876B1"/>
    <w:rsid w:val="00B902E4"/>
    <w:rsid w:val="00B91ACF"/>
    <w:rsid w:val="00B93B0C"/>
    <w:rsid w:val="00B94B32"/>
    <w:rsid w:val="00B97235"/>
    <w:rsid w:val="00BA1B90"/>
    <w:rsid w:val="00BA4791"/>
    <w:rsid w:val="00BA6B93"/>
    <w:rsid w:val="00BB37AD"/>
    <w:rsid w:val="00BB4110"/>
    <w:rsid w:val="00BB4D9A"/>
    <w:rsid w:val="00BB5645"/>
    <w:rsid w:val="00BB7C94"/>
    <w:rsid w:val="00BC0AA6"/>
    <w:rsid w:val="00BC2353"/>
    <w:rsid w:val="00BC24B7"/>
    <w:rsid w:val="00BC2914"/>
    <w:rsid w:val="00BC3A11"/>
    <w:rsid w:val="00BC5A41"/>
    <w:rsid w:val="00BC634E"/>
    <w:rsid w:val="00BC6E31"/>
    <w:rsid w:val="00BC721F"/>
    <w:rsid w:val="00BD14F5"/>
    <w:rsid w:val="00BD37DF"/>
    <w:rsid w:val="00BD382A"/>
    <w:rsid w:val="00BD39BB"/>
    <w:rsid w:val="00BD44AB"/>
    <w:rsid w:val="00BD44D4"/>
    <w:rsid w:val="00BD6EE3"/>
    <w:rsid w:val="00BD7151"/>
    <w:rsid w:val="00BD798A"/>
    <w:rsid w:val="00BD7CE8"/>
    <w:rsid w:val="00BD7E3B"/>
    <w:rsid w:val="00BE04D3"/>
    <w:rsid w:val="00BE088D"/>
    <w:rsid w:val="00BE10E8"/>
    <w:rsid w:val="00BE4186"/>
    <w:rsid w:val="00BE7367"/>
    <w:rsid w:val="00BF5396"/>
    <w:rsid w:val="00BF583E"/>
    <w:rsid w:val="00BF5A55"/>
    <w:rsid w:val="00C00CCE"/>
    <w:rsid w:val="00C0139F"/>
    <w:rsid w:val="00C02332"/>
    <w:rsid w:val="00C032AB"/>
    <w:rsid w:val="00C03C6F"/>
    <w:rsid w:val="00C03F73"/>
    <w:rsid w:val="00C052FA"/>
    <w:rsid w:val="00C053F3"/>
    <w:rsid w:val="00C07A77"/>
    <w:rsid w:val="00C12455"/>
    <w:rsid w:val="00C12C8F"/>
    <w:rsid w:val="00C144F5"/>
    <w:rsid w:val="00C14666"/>
    <w:rsid w:val="00C15215"/>
    <w:rsid w:val="00C16407"/>
    <w:rsid w:val="00C1653B"/>
    <w:rsid w:val="00C16D29"/>
    <w:rsid w:val="00C17D77"/>
    <w:rsid w:val="00C17E0C"/>
    <w:rsid w:val="00C2021D"/>
    <w:rsid w:val="00C209BD"/>
    <w:rsid w:val="00C20D8B"/>
    <w:rsid w:val="00C20F8C"/>
    <w:rsid w:val="00C22546"/>
    <w:rsid w:val="00C235E9"/>
    <w:rsid w:val="00C25349"/>
    <w:rsid w:val="00C27947"/>
    <w:rsid w:val="00C30050"/>
    <w:rsid w:val="00C30C1B"/>
    <w:rsid w:val="00C33F8B"/>
    <w:rsid w:val="00C34029"/>
    <w:rsid w:val="00C3629C"/>
    <w:rsid w:val="00C36FA1"/>
    <w:rsid w:val="00C376BB"/>
    <w:rsid w:val="00C40290"/>
    <w:rsid w:val="00C40305"/>
    <w:rsid w:val="00C4263A"/>
    <w:rsid w:val="00C42CB6"/>
    <w:rsid w:val="00C43132"/>
    <w:rsid w:val="00C4739F"/>
    <w:rsid w:val="00C54AA6"/>
    <w:rsid w:val="00C557F9"/>
    <w:rsid w:val="00C55A91"/>
    <w:rsid w:val="00C5626C"/>
    <w:rsid w:val="00C56522"/>
    <w:rsid w:val="00C56D36"/>
    <w:rsid w:val="00C5711B"/>
    <w:rsid w:val="00C61F8A"/>
    <w:rsid w:val="00C62993"/>
    <w:rsid w:val="00C655D2"/>
    <w:rsid w:val="00C67222"/>
    <w:rsid w:val="00C7001D"/>
    <w:rsid w:val="00C72577"/>
    <w:rsid w:val="00C73310"/>
    <w:rsid w:val="00C7372C"/>
    <w:rsid w:val="00C80692"/>
    <w:rsid w:val="00C80710"/>
    <w:rsid w:val="00C82CFA"/>
    <w:rsid w:val="00C8448B"/>
    <w:rsid w:val="00C84743"/>
    <w:rsid w:val="00C85643"/>
    <w:rsid w:val="00C86268"/>
    <w:rsid w:val="00C86431"/>
    <w:rsid w:val="00C904F7"/>
    <w:rsid w:val="00C9476D"/>
    <w:rsid w:val="00C95BC7"/>
    <w:rsid w:val="00C9677A"/>
    <w:rsid w:val="00CA02BD"/>
    <w:rsid w:val="00CA3CFD"/>
    <w:rsid w:val="00CA6AE0"/>
    <w:rsid w:val="00CA7673"/>
    <w:rsid w:val="00CB0B77"/>
    <w:rsid w:val="00CB4C8C"/>
    <w:rsid w:val="00CC12F7"/>
    <w:rsid w:val="00CC1369"/>
    <w:rsid w:val="00CC329E"/>
    <w:rsid w:val="00CC5892"/>
    <w:rsid w:val="00CC78DD"/>
    <w:rsid w:val="00CD062C"/>
    <w:rsid w:val="00CD197D"/>
    <w:rsid w:val="00CD37CE"/>
    <w:rsid w:val="00CD3946"/>
    <w:rsid w:val="00CD3F2F"/>
    <w:rsid w:val="00CD4720"/>
    <w:rsid w:val="00CD5F53"/>
    <w:rsid w:val="00CD73AC"/>
    <w:rsid w:val="00CD7882"/>
    <w:rsid w:val="00CE05D5"/>
    <w:rsid w:val="00CE4073"/>
    <w:rsid w:val="00CE52E2"/>
    <w:rsid w:val="00CE6580"/>
    <w:rsid w:val="00CE75DF"/>
    <w:rsid w:val="00CF1C23"/>
    <w:rsid w:val="00CF5801"/>
    <w:rsid w:val="00CF6915"/>
    <w:rsid w:val="00D0147D"/>
    <w:rsid w:val="00D01F1E"/>
    <w:rsid w:val="00D114DA"/>
    <w:rsid w:val="00D11AE5"/>
    <w:rsid w:val="00D12E8B"/>
    <w:rsid w:val="00D13E43"/>
    <w:rsid w:val="00D14261"/>
    <w:rsid w:val="00D158CA"/>
    <w:rsid w:val="00D15E50"/>
    <w:rsid w:val="00D162FC"/>
    <w:rsid w:val="00D168BE"/>
    <w:rsid w:val="00D17CA4"/>
    <w:rsid w:val="00D21BD4"/>
    <w:rsid w:val="00D21E95"/>
    <w:rsid w:val="00D24C5A"/>
    <w:rsid w:val="00D2741B"/>
    <w:rsid w:val="00D312C1"/>
    <w:rsid w:val="00D3247B"/>
    <w:rsid w:val="00D32CEF"/>
    <w:rsid w:val="00D339A1"/>
    <w:rsid w:val="00D53100"/>
    <w:rsid w:val="00D537B6"/>
    <w:rsid w:val="00D55B87"/>
    <w:rsid w:val="00D56957"/>
    <w:rsid w:val="00D60C11"/>
    <w:rsid w:val="00D625DC"/>
    <w:rsid w:val="00D63010"/>
    <w:rsid w:val="00D63832"/>
    <w:rsid w:val="00D63A25"/>
    <w:rsid w:val="00D64365"/>
    <w:rsid w:val="00D64C68"/>
    <w:rsid w:val="00D65C7A"/>
    <w:rsid w:val="00D6613B"/>
    <w:rsid w:val="00D6747D"/>
    <w:rsid w:val="00D71B65"/>
    <w:rsid w:val="00D732ED"/>
    <w:rsid w:val="00D74248"/>
    <w:rsid w:val="00D76B17"/>
    <w:rsid w:val="00D76C82"/>
    <w:rsid w:val="00D7719B"/>
    <w:rsid w:val="00D823E2"/>
    <w:rsid w:val="00D8356D"/>
    <w:rsid w:val="00D84B75"/>
    <w:rsid w:val="00D85C3F"/>
    <w:rsid w:val="00D86200"/>
    <w:rsid w:val="00D8623C"/>
    <w:rsid w:val="00D865D7"/>
    <w:rsid w:val="00D86F3C"/>
    <w:rsid w:val="00D874D8"/>
    <w:rsid w:val="00D911FE"/>
    <w:rsid w:val="00D91842"/>
    <w:rsid w:val="00D92747"/>
    <w:rsid w:val="00D97E27"/>
    <w:rsid w:val="00DA0163"/>
    <w:rsid w:val="00DA0AAB"/>
    <w:rsid w:val="00DA0D36"/>
    <w:rsid w:val="00DA13CD"/>
    <w:rsid w:val="00DA1C8F"/>
    <w:rsid w:val="00DA335E"/>
    <w:rsid w:val="00DA3AD1"/>
    <w:rsid w:val="00DA54E2"/>
    <w:rsid w:val="00DA60A1"/>
    <w:rsid w:val="00DA756E"/>
    <w:rsid w:val="00DB3312"/>
    <w:rsid w:val="00DB340D"/>
    <w:rsid w:val="00DB5243"/>
    <w:rsid w:val="00DB627E"/>
    <w:rsid w:val="00DC010F"/>
    <w:rsid w:val="00DC0221"/>
    <w:rsid w:val="00DC2C2A"/>
    <w:rsid w:val="00DC3654"/>
    <w:rsid w:val="00DC3F2E"/>
    <w:rsid w:val="00DD02FE"/>
    <w:rsid w:val="00DD0A1A"/>
    <w:rsid w:val="00DD17D0"/>
    <w:rsid w:val="00DD1F02"/>
    <w:rsid w:val="00DD439D"/>
    <w:rsid w:val="00DD4939"/>
    <w:rsid w:val="00DD52EE"/>
    <w:rsid w:val="00DD5E73"/>
    <w:rsid w:val="00DE0273"/>
    <w:rsid w:val="00DE068E"/>
    <w:rsid w:val="00DE2735"/>
    <w:rsid w:val="00DE37B3"/>
    <w:rsid w:val="00DE42BA"/>
    <w:rsid w:val="00DE42F0"/>
    <w:rsid w:val="00DE50CE"/>
    <w:rsid w:val="00DE617C"/>
    <w:rsid w:val="00DE622C"/>
    <w:rsid w:val="00DE7F3E"/>
    <w:rsid w:val="00DF0129"/>
    <w:rsid w:val="00DF015A"/>
    <w:rsid w:val="00DF05D4"/>
    <w:rsid w:val="00DF0F04"/>
    <w:rsid w:val="00DF16BC"/>
    <w:rsid w:val="00DF4BE6"/>
    <w:rsid w:val="00DF4C66"/>
    <w:rsid w:val="00DF707F"/>
    <w:rsid w:val="00E000BE"/>
    <w:rsid w:val="00E0188F"/>
    <w:rsid w:val="00E02940"/>
    <w:rsid w:val="00E0353A"/>
    <w:rsid w:val="00E03E3F"/>
    <w:rsid w:val="00E05274"/>
    <w:rsid w:val="00E11A20"/>
    <w:rsid w:val="00E14A8F"/>
    <w:rsid w:val="00E165E2"/>
    <w:rsid w:val="00E17503"/>
    <w:rsid w:val="00E177FA"/>
    <w:rsid w:val="00E20C4E"/>
    <w:rsid w:val="00E21BB2"/>
    <w:rsid w:val="00E22BE5"/>
    <w:rsid w:val="00E23A73"/>
    <w:rsid w:val="00E25A2D"/>
    <w:rsid w:val="00E26E45"/>
    <w:rsid w:val="00E27469"/>
    <w:rsid w:val="00E276F0"/>
    <w:rsid w:val="00E30534"/>
    <w:rsid w:val="00E31C50"/>
    <w:rsid w:val="00E3409A"/>
    <w:rsid w:val="00E3587A"/>
    <w:rsid w:val="00E36047"/>
    <w:rsid w:val="00E366BA"/>
    <w:rsid w:val="00E36AD8"/>
    <w:rsid w:val="00E36F8E"/>
    <w:rsid w:val="00E37549"/>
    <w:rsid w:val="00E40087"/>
    <w:rsid w:val="00E41A2E"/>
    <w:rsid w:val="00E42ADA"/>
    <w:rsid w:val="00E435E0"/>
    <w:rsid w:val="00E4458E"/>
    <w:rsid w:val="00E46413"/>
    <w:rsid w:val="00E46B48"/>
    <w:rsid w:val="00E5067B"/>
    <w:rsid w:val="00E55125"/>
    <w:rsid w:val="00E55881"/>
    <w:rsid w:val="00E55B3B"/>
    <w:rsid w:val="00E61D01"/>
    <w:rsid w:val="00E6418F"/>
    <w:rsid w:val="00E65D29"/>
    <w:rsid w:val="00E67338"/>
    <w:rsid w:val="00E706AF"/>
    <w:rsid w:val="00E7104A"/>
    <w:rsid w:val="00E719B6"/>
    <w:rsid w:val="00E72A49"/>
    <w:rsid w:val="00E73ACC"/>
    <w:rsid w:val="00E73B3A"/>
    <w:rsid w:val="00E7691F"/>
    <w:rsid w:val="00E80EA4"/>
    <w:rsid w:val="00E818DA"/>
    <w:rsid w:val="00E82150"/>
    <w:rsid w:val="00E82365"/>
    <w:rsid w:val="00E84892"/>
    <w:rsid w:val="00E852AF"/>
    <w:rsid w:val="00E8622B"/>
    <w:rsid w:val="00E86389"/>
    <w:rsid w:val="00E93B8A"/>
    <w:rsid w:val="00E9445E"/>
    <w:rsid w:val="00E949AF"/>
    <w:rsid w:val="00E967FA"/>
    <w:rsid w:val="00E96C02"/>
    <w:rsid w:val="00E97231"/>
    <w:rsid w:val="00E97BDF"/>
    <w:rsid w:val="00EA06F3"/>
    <w:rsid w:val="00EA0D4A"/>
    <w:rsid w:val="00EA25F0"/>
    <w:rsid w:val="00EA4A97"/>
    <w:rsid w:val="00EA5F1D"/>
    <w:rsid w:val="00EB19B7"/>
    <w:rsid w:val="00EB1D10"/>
    <w:rsid w:val="00EB24BF"/>
    <w:rsid w:val="00EB7752"/>
    <w:rsid w:val="00EC408B"/>
    <w:rsid w:val="00EC5B7E"/>
    <w:rsid w:val="00EC6ADE"/>
    <w:rsid w:val="00ED02B3"/>
    <w:rsid w:val="00ED03A6"/>
    <w:rsid w:val="00ED115B"/>
    <w:rsid w:val="00ED2C86"/>
    <w:rsid w:val="00ED2FC5"/>
    <w:rsid w:val="00ED4AE3"/>
    <w:rsid w:val="00ED4E37"/>
    <w:rsid w:val="00ED5402"/>
    <w:rsid w:val="00EE0BD9"/>
    <w:rsid w:val="00EE2CB3"/>
    <w:rsid w:val="00EE7825"/>
    <w:rsid w:val="00EF19EA"/>
    <w:rsid w:val="00EF3C9C"/>
    <w:rsid w:val="00EF4DB5"/>
    <w:rsid w:val="00EF688D"/>
    <w:rsid w:val="00EF6955"/>
    <w:rsid w:val="00F0140C"/>
    <w:rsid w:val="00F02D95"/>
    <w:rsid w:val="00F0552B"/>
    <w:rsid w:val="00F05CF1"/>
    <w:rsid w:val="00F117D7"/>
    <w:rsid w:val="00F1375E"/>
    <w:rsid w:val="00F15767"/>
    <w:rsid w:val="00F230BF"/>
    <w:rsid w:val="00F24893"/>
    <w:rsid w:val="00F25098"/>
    <w:rsid w:val="00F2765C"/>
    <w:rsid w:val="00F306BB"/>
    <w:rsid w:val="00F30B33"/>
    <w:rsid w:val="00F317E4"/>
    <w:rsid w:val="00F40B2B"/>
    <w:rsid w:val="00F4139D"/>
    <w:rsid w:val="00F41FAD"/>
    <w:rsid w:val="00F42EE6"/>
    <w:rsid w:val="00F45748"/>
    <w:rsid w:val="00F46539"/>
    <w:rsid w:val="00F47BF7"/>
    <w:rsid w:val="00F50F9B"/>
    <w:rsid w:val="00F53D52"/>
    <w:rsid w:val="00F57D43"/>
    <w:rsid w:val="00F60C40"/>
    <w:rsid w:val="00F62474"/>
    <w:rsid w:val="00F628B0"/>
    <w:rsid w:val="00F62F4A"/>
    <w:rsid w:val="00F64754"/>
    <w:rsid w:val="00F66B0A"/>
    <w:rsid w:val="00F67B1B"/>
    <w:rsid w:val="00F72488"/>
    <w:rsid w:val="00F75E1F"/>
    <w:rsid w:val="00F7656F"/>
    <w:rsid w:val="00F766C9"/>
    <w:rsid w:val="00F800D2"/>
    <w:rsid w:val="00F80DB0"/>
    <w:rsid w:val="00F8150D"/>
    <w:rsid w:val="00F82B78"/>
    <w:rsid w:val="00F835AC"/>
    <w:rsid w:val="00F842B8"/>
    <w:rsid w:val="00F846F3"/>
    <w:rsid w:val="00F866FF"/>
    <w:rsid w:val="00F87E95"/>
    <w:rsid w:val="00F90547"/>
    <w:rsid w:val="00F922D5"/>
    <w:rsid w:val="00F92354"/>
    <w:rsid w:val="00F93603"/>
    <w:rsid w:val="00F936F6"/>
    <w:rsid w:val="00F93BC6"/>
    <w:rsid w:val="00F93D31"/>
    <w:rsid w:val="00F94367"/>
    <w:rsid w:val="00F95D08"/>
    <w:rsid w:val="00F969ED"/>
    <w:rsid w:val="00F96A76"/>
    <w:rsid w:val="00F97C4F"/>
    <w:rsid w:val="00FA156B"/>
    <w:rsid w:val="00FA27F7"/>
    <w:rsid w:val="00FA412F"/>
    <w:rsid w:val="00FA472E"/>
    <w:rsid w:val="00FA4DCF"/>
    <w:rsid w:val="00FA7A14"/>
    <w:rsid w:val="00FB024B"/>
    <w:rsid w:val="00FB0E90"/>
    <w:rsid w:val="00FB1367"/>
    <w:rsid w:val="00FB2E0F"/>
    <w:rsid w:val="00FB41D3"/>
    <w:rsid w:val="00FB731C"/>
    <w:rsid w:val="00FB7AFD"/>
    <w:rsid w:val="00FC13B0"/>
    <w:rsid w:val="00FC2C9C"/>
    <w:rsid w:val="00FC3279"/>
    <w:rsid w:val="00FC4836"/>
    <w:rsid w:val="00FC7BD2"/>
    <w:rsid w:val="00FD3B90"/>
    <w:rsid w:val="00FD4157"/>
    <w:rsid w:val="00FD63F9"/>
    <w:rsid w:val="00FD733D"/>
    <w:rsid w:val="00FE04C4"/>
    <w:rsid w:val="00FE08F7"/>
    <w:rsid w:val="00FE12D6"/>
    <w:rsid w:val="00FE5E9F"/>
    <w:rsid w:val="00FF585F"/>
    <w:rsid w:val="00FF5897"/>
    <w:rsid w:val="00FF5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45A59"/>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445A59"/>
    <w:rPr>
      <w:rFonts w:ascii="Times New Roman" w:eastAsia="Times New Roman" w:hAnsi="Times New Roman" w:cs="Times New Roman"/>
      <w:sz w:val="28"/>
      <w:szCs w:val="24"/>
      <w:lang w:eastAsia="ru-RU"/>
    </w:rPr>
  </w:style>
  <w:style w:type="paragraph" w:styleId="a5">
    <w:name w:val="No Spacing"/>
    <w:uiPriority w:val="1"/>
    <w:qFormat/>
    <w:rsid w:val="00445A59"/>
    <w:pPr>
      <w:spacing w:after="0" w:line="240" w:lineRule="auto"/>
    </w:pPr>
  </w:style>
  <w:style w:type="paragraph" w:customStyle="1" w:styleId="Style2">
    <w:name w:val="Style2"/>
    <w:basedOn w:val="a"/>
    <w:uiPriority w:val="99"/>
    <w:rsid w:val="00445A59"/>
    <w:pPr>
      <w:widowControl w:val="0"/>
      <w:autoSpaceDE w:val="0"/>
      <w:autoSpaceDN w:val="0"/>
      <w:adjustRightInd w:val="0"/>
      <w:spacing w:after="0" w:line="317" w:lineRule="exact"/>
      <w:ind w:firstLine="701"/>
      <w:jc w:val="both"/>
    </w:pPr>
    <w:rPr>
      <w:rFonts w:ascii="Times New Roman" w:hAnsi="Times New Roman" w:cs="Times New Roman"/>
      <w:sz w:val="24"/>
      <w:szCs w:val="24"/>
    </w:rPr>
  </w:style>
  <w:style w:type="paragraph" w:customStyle="1" w:styleId="Style4">
    <w:name w:val="Style4"/>
    <w:basedOn w:val="a"/>
    <w:uiPriority w:val="99"/>
    <w:rsid w:val="00445A59"/>
    <w:pPr>
      <w:widowControl w:val="0"/>
      <w:autoSpaceDE w:val="0"/>
      <w:autoSpaceDN w:val="0"/>
      <w:adjustRightInd w:val="0"/>
      <w:spacing w:after="0" w:line="320" w:lineRule="exact"/>
      <w:jc w:val="both"/>
    </w:pPr>
    <w:rPr>
      <w:rFonts w:ascii="Times New Roman" w:hAnsi="Times New Roman" w:cs="Times New Roman"/>
      <w:sz w:val="24"/>
      <w:szCs w:val="24"/>
    </w:rPr>
  </w:style>
  <w:style w:type="character" w:customStyle="1" w:styleId="FontStyle14">
    <w:name w:val="Font Style14"/>
    <w:basedOn w:val="a0"/>
    <w:uiPriority w:val="99"/>
    <w:rsid w:val="00445A59"/>
    <w:rPr>
      <w:rFonts w:ascii="Times New Roman" w:hAnsi="Times New Roman" w:cs="Times New Roman" w:hint="default"/>
      <w:sz w:val="26"/>
      <w:szCs w:val="26"/>
    </w:rPr>
  </w:style>
  <w:style w:type="paragraph" w:styleId="a6">
    <w:name w:val="Balloon Text"/>
    <w:basedOn w:val="a"/>
    <w:link w:val="a7"/>
    <w:uiPriority w:val="99"/>
    <w:semiHidden/>
    <w:unhideWhenUsed/>
    <w:rsid w:val="006E48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48C0"/>
    <w:rPr>
      <w:rFonts w:ascii="Tahoma" w:hAnsi="Tahoma" w:cs="Tahoma"/>
      <w:sz w:val="16"/>
      <w:szCs w:val="16"/>
    </w:rPr>
  </w:style>
  <w:style w:type="paragraph" w:styleId="a8">
    <w:name w:val="List Paragraph"/>
    <w:basedOn w:val="a"/>
    <w:uiPriority w:val="34"/>
    <w:qFormat/>
    <w:rsid w:val="00DA756E"/>
    <w:pPr>
      <w:ind w:left="720"/>
      <w:contextualSpacing/>
    </w:pPr>
  </w:style>
  <w:style w:type="table" w:styleId="a9">
    <w:name w:val="Table Grid"/>
    <w:basedOn w:val="a1"/>
    <w:uiPriority w:val="59"/>
    <w:rsid w:val="00386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07B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07BFF"/>
  </w:style>
  <w:style w:type="paragraph" w:styleId="ac">
    <w:name w:val="footer"/>
    <w:basedOn w:val="a"/>
    <w:link w:val="ad"/>
    <w:uiPriority w:val="99"/>
    <w:unhideWhenUsed/>
    <w:rsid w:val="00807BF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7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45A59"/>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445A59"/>
    <w:rPr>
      <w:rFonts w:ascii="Times New Roman" w:eastAsia="Times New Roman" w:hAnsi="Times New Roman" w:cs="Times New Roman"/>
      <w:sz w:val="28"/>
      <w:szCs w:val="24"/>
      <w:lang w:eastAsia="ru-RU"/>
    </w:rPr>
  </w:style>
  <w:style w:type="paragraph" w:styleId="a5">
    <w:name w:val="No Spacing"/>
    <w:uiPriority w:val="1"/>
    <w:qFormat/>
    <w:rsid w:val="00445A59"/>
    <w:pPr>
      <w:spacing w:after="0" w:line="240" w:lineRule="auto"/>
    </w:pPr>
  </w:style>
  <w:style w:type="paragraph" w:customStyle="1" w:styleId="Style2">
    <w:name w:val="Style2"/>
    <w:basedOn w:val="a"/>
    <w:uiPriority w:val="99"/>
    <w:rsid w:val="00445A59"/>
    <w:pPr>
      <w:widowControl w:val="0"/>
      <w:autoSpaceDE w:val="0"/>
      <w:autoSpaceDN w:val="0"/>
      <w:adjustRightInd w:val="0"/>
      <w:spacing w:after="0" w:line="317" w:lineRule="exact"/>
      <w:ind w:firstLine="701"/>
      <w:jc w:val="both"/>
    </w:pPr>
    <w:rPr>
      <w:rFonts w:ascii="Times New Roman" w:hAnsi="Times New Roman" w:cs="Times New Roman"/>
      <w:sz w:val="24"/>
      <w:szCs w:val="24"/>
    </w:rPr>
  </w:style>
  <w:style w:type="paragraph" w:customStyle="1" w:styleId="Style4">
    <w:name w:val="Style4"/>
    <w:basedOn w:val="a"/>
    <w:uiPriority w:val="99"/>
    <w:rsid w:val="00445A59"/>
    <w:pPr>
      <w:widowControl w:val="0"/>
      <w:autoSpaceDE w:val="0"/>
      <w:autoSpaceDN w:val="0"/>
      <w:adjustRightInd w:val="0"/>
      <w:spacing w:after="0" w:line="320" w:lineRule="exact"/>
      <w:jc w:val="both"/>
    </w:pPr>
    <w:rPr>
      <w:rFonts w:ascii="Times New Roman" w:hAnsi="Times New Roman" w:cs="Times New Roman"/>
      <w:sz w:val="24"/>
      <w:szCs w:val="24"/>
    </w:rPr>
  </w:style>
  <w:style w:type="character" w:customStyle="1" w:styleId="FontStyle14">
    <w:name w:val="Font Style14"/>
    <w:basedOn w:val="a0"/>
    <w:uiPriority w:val="99"/>
    <w:rsid w:val="00445A59"/>
    <w:rPr>
      <w:rFonts w:ascii="Times New Roman" w:hAnsi="Times New Roman" w:cs="Times New Roman" w:hint="default"/>
      <w:sz w:val="26"/>
      <w:szCs w:val="26"/>
    </w:rPr>
  </w:style>
  <w:style w:type="paragraph" w:styleId="a6">
    <w:name w:val="Balloon Text"/>
    <w:basedOn w:val="a"/>
    <w:link w:val="a7"/>
    <w:uiPriority w:val="99"/>
    <w:semiHidden/>
    <w:unhideWhenUsed/>
    <w:rsid w:val="006E48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48C0"/>
    <w:rPr>
      <w:rFonts w:ascii="Tahoma" w:hAnsi="Tahoma" w:cs="Tahoma"/>
      <w:sz w:val="16"/>
      <w:szCs w:val="16"/>
    </w:rPr>
  </w:style>
  <w:style w:type="paragraph" w:styleId="a8">
    <w:name w:val="List Paragraph"/>
    <w:basedOn w:val="a"/>
    <w:uiPriority w:val="34"/>
    <w:qFormat/>
    <w:rsid w:val="00DA756E"/>
    <w:pPr>
      <w:ind w:left="720"/>
      <w:contextualSpacing/>
    </w:pPr>
  </w:style>
  <w:style w:type="table" w:styleId="a9">
    <w:name w:val="Table Grid"/>
    <w:basedOn w:val="a1"/>
    <w:uiPriority w:val="59"/>
    <w:rsid w:val="00386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07B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07BFF"/>
  </w:style>
  <w:style w:type="paragraph" w:styleId="ac">
    <w:name w:val="footer"/>
    <w:basedOn w:val="a"/>
    <w:link w:val="ad"/>
    <w:uiPriority w:val="99"/>
    <w:unhideWhenUsed/>
    <w:rsid w:val="00807BF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7BFF"/>
  </w:style>
</w:styles>
</file>

<file path=word/webSettings.xml><?xml version="1.0" encoding="utf-8"?>
<w:webSettings xmlns:r="http://schemas.openxmlformats.org/officeDocument/2006/relationships" xmlns:w="http://schemas.openxmlformats.org/wordprocessingml/2006/main">
  <w:divs>
    <w:div w:id="62319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A8F9-FC45-48E4-ABE0-B15CC365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12602</TotalTime>
  <Pages>21</Pages>
  <Words>5406</Words>
  <Characters>30819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ТатьянаКСК</cp:lastModifiedBy>
  <cp:revision>182</cp:revision>
  <cp:lastPrinted>2018-05-30T12:45:00Z</cp:lastPrinted>
  <dcterms:created xsi:type="dcterms:W3CDTF">2014-06-18T08:59:00Z</dcterms:created>
  <dcterms:modified xsi:type="dcterms:W3CDTF">2018-06-18T07:35:00Z</dcterms:modified>
</cp:coreProperties>
</file>