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A0" w:rsidRDefault="00AC31A0" w:rsidP="009663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CB" w:rsidRPr="00BB2A86" w:rsidRDefault="009804CB" w:rsidP="009804CB">
      <w:pPr>
        <w:pStyle w:val="Default"/>
        <w:ind w:left="5664" w:firstLine="708"/>
      </w:pPr>
      <w:r>
        <w:t>Приложение № 2</w:t>
      </w:r>
    </w:p>
    <w:p w:rsidR="009804CB" w:rsidRDefault="009804CB" w:rsidP="009804CB">
      <w:pPr>
        <w:pStyle w:val="Default"/>
        <w:ind w:left="4678"/>
        <w:jc w:val="center"/>
      </w:pPr>
      <w:r w:rsidRPr="00BB2A86">
        <w:t>к постановлению администрации</w:t>
      </w:r>
    </w:p>
    <w:p w:rsidR="009804CB" w:rsidRPr="00BB2A86" w:rsidRDefault="009804CB" w:rsidP="009804CB">
      <w:pPr>
        <w:pStyle w:val="Default"/>
        <w:ind w:left="4678"/>
        <w:jc w:val="center"/>
      </w:pPr>
      <w:r w:rsidRPr="00BB2A86">
        <w:t xml:space="preserve"> городского округа «город Избербаш» </w:t>
      </w:r>
    </w:p>
    <w:p w:rsidR="009804CB" w:rsidRDefault="00AE355C" w:rsidP="009804CB">
      <w:pPr>
        <w:pStyle w:val="Default"/>
        <w:ind w:left="4678" w:firstLine="278"/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«23</w:t>
      </w:r>
      <w:r w:rsidR="009804CB">
        <w:t xml:space="preserve">» декабря </w:t>
      </w:r>
      <w:r>
        <w:t>2015 г. № 1110</w:t>
      </w:r>
    </w:p>
    <w:p w:rsidR="009804CB" w:rsidRDefault="009804CB" w:rsidP="009663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CB" w:rsidRDefault="009804CB" w:rsidP="009804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6635D" w:rsidRPr="007B1766" w:rsidRDefault="00BC2752" w:rsidP="009663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34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635D" w:rsidRPr="007B1766">
        <w:rPr>
          <w:rFonts w:ascii="Times New Roman" w:hAnsi="Times New Roman" w:cs="Times New Roman"/>
          <w:b/>
          <w:sz w:val="28"/>
          <w:szCs w:val="28"/>
        </w:rPr>
        <w:t>Контрольные показатели эффективности</w:t>
      </w:r>
    </w:p>
    <w:p w:rsidR="0096635D" w:rsidRPr="007B1766" w:rsidRDefault="00CF34CC" w:rsidP="009663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«дорожной карты»</w:t>
      </w:r>
    </w:p>
    <w:p w:rsidR="0096635D" w:rsidRPr="0096635D" w:rsidRDefault="0096635D" w:rsidP="009663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249"/>
        <w:gridCol w:w="1133"/>
        <w:gridCol w:w="1135"/>
        <w:gridCol w:w="1134"/>
      </w:tblGrid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7B1766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7B1766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7B1766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Базовое значение (2013 год)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7B1766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7B1766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год</w:t>
            </w:r>
          </w:p>
        </w:tc>
      </w:tr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BC2752" w:rsidRDefault="00BC2752" w:rsidP="009663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2752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состояния конкурентной среды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E74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. Количество малых и средних предприятий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E7425A" w:rsidP="00E74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845065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AE174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AE174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E74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. Оборот товаров (работ, услуг), производимых на малых и средних предприятиях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E7425A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AE174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AE174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AE174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</w:t>
            </w:r>
          </w:p>
        </w:tc>
      </w:tr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E74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. Доля заказов на поставку товаров, выполнение работ, ок</w:t>
            </w:r>
            <w:r w:rsidR="00E7425A">
              <w:rPr>
                <w:rFonts w:ascii="Times New Roman" w:hAnsi="Times New Roman" w:cs="Times New Roman"/>
                <w:sz w:val="24"/>
                <w:szCs w:val="24"/>
              </w:rPr>
              <w:t xml:space="preserve">азание услуг для муниципальных 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 xml:space="preserve"> нужд путем проведения аукциона в электронной форме, открытого конкурса, конкурса с ограниченным участием, запроса котировок, запроса предложений,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E7425A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36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956">
              <w:rPr>
                <w:rFonts w:ascii="Times New Roman" w:hAnsi="Times New Roman" w:cs="Times New Roman"/>
                <w:sz w:val="24"/>
                <w:szCs w:val="24"/>
              </w:rPr>
              <w:t xml:space="preserve">. Доля муниципальных 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 xml:space="preserve">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366956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36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. Общее количество заявок, поданных участниками размещения заказов, относящихся к субъектам малого и среднего предпринимательства, при проведении специализированных торгов для субъектов малого предпринимательства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366956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36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. Количество малых предприятий на 1000 чел. (</w:t>
            </w:r>
            <w:proofErr w:type="spellStart"/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Newbusinessdensity</w:t>
            </w:r>
            <w:proofErr w:type="spellEnd"/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365144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042F1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98241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701A3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D6155" w:rsidRDefault="00C701A3" w:rsidP="00CA3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155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числа приватизированных за период 2013-2016 гг. имущественных </w:t>
            </w:r>
            <w:r w:rsidRPr="009D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к общему числу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период 2013-2016 гг.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6635D" w:rsidRDefault="00C701A3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6635D" w:rsidRDefault="00C701A3" w:rsidP="0082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6635D" w:rsidRDefault="00C701A3" w:rsidP="0082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6635D" w:rsidRDefault="00C701A3" w:rsidP="0082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701A3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D6155" w:rsidRDefault="00C701A3" w:rsidP="00CA3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6155">
              <w:rPr>
                <w:rFonts w:ascii="Times New Roman" w:hAnsi="Times New Roman" w:cs="Times New Roman"/>
                <w:sz w:val="24"/>
                <w:szCs w:val="24"/>
              </w:rPr>
              <w:t>. Отношение числа хозяйственных обществ, акции (доли) которых были полностью приватизированы в период 2013-2016 гг., к числу хозяйственных обществ с государственным участием в капитале, осуществлявших деятельность в период 2013-2016 гг.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6635D" w:rsidRDefault="00C701A3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5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6635D" w:rsidRDefault="00C701A3" w:rsidP="0082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6635D" w:rsidRDefault="00C701A3" w:rsidP="0082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3" w:rsidRPr="0096635D" w:rsidRDefault="00C701A3" w:rsidP="0082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65144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44" w:rsidRPr="00365144" w:rsidRDefault="00365144" w:rsidP="0036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61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5144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насыщенности рынков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44" w:rsidRPr="0096635D" w:rsidRDefault="00365144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44" w:rsidRPr="0096635D" w:rsidRDefault="00365144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44" w:rsidRPr="0096635D" w:rsidRDefault="00365144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44" w:rsidRPr="0096635D" w:rsidRDefault="00365144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52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7B1766" w:rsidRDefault="00365144" w:rsidP="0036514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Рынок услуг связи: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2" w:rsidRPr="0096635D" w:rsidRDefault="00BC2752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Default="00E27E6F" w:rsidP="0036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охваченная услугами МФЦ, в городском округе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8C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A4C08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Рынок услуг дошкольного образования: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1. Численность негосударственных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2. Численность воспитанников негосударственных дошкольных образовательных учреждений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6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3. Доля негосударственных дошкольных образовательных организаций от общего числа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6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4. Доля негосударственных дошкольных образовательных организаций, получающих субсидии из республиканского бюджета Республики Дагестан, от общего числа дошкольных образовательных организаций, обратившихся за получением субсидии из республиканского бюджета Республики Дагестан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ED2B18" w:rsidRDefault="00E27E6F" w:rsidP="0096635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услуг жилищно-коммунального </w:t>
            </w:r>
            <w:r w:rsidRPr="00ED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хозяйства: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6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 xml:space="preserve"> тепло-, водоснабжения, водоотведения, для утилизации твердых бытовых отходов, переданных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22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377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7B1766" w:rsidRDefault="00E27E6F" w:rsidP="0096635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Розничная торговля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AD3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1. Доля хозяйствующих субъектов в общем числе опрошенных, считающих, что состояние конкурентной среды в розничной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 улучшилось за истекший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7E6F" w:rsidRPr="0096635D" w:rsidTr="00BC275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B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 xml:space="preserve">2. Доля хозяйствующих субъектов в общем числе опрошенных, считающих, что </w:t>
            </w:r>
            <w:proofErr w:type="spellStart"/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96635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стало меньше за истекший год</w:t>
            </w: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7E6F" w:rsidRPr="0096635D" w:rsidTr="007B7594">
        <w:trPr>
          <w:trHeight w:val="209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260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 xml:space="preserve">3. Доля оборота "магазинов шаговой доступности" в структуре оборота розничной торговли по формам торговли (в фактически действовавших ценах) общего оборота розничной торговли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F" w:rsidRPr="0096635D" w:rsidRDefault="00E27E6F" w:rsidP="00966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F4480" w:rsidRDefault="00EF7B9B" w:rsidP="00DA6E7D">
      <w:bookmarkStart w:id="0" w:name="_GoBack"/>
      <w:bookmarkEnd w:id="0"/>
    </w:p>
    <w:sectPr w:rsidR="002F4480" w:rsidSect="0096635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35D"/>
    <w:rsid w:val="00102CF0"/>
    <w:rsid w:val="00111AE1"/>
    <w:rsid w:val="001D7142"/>
    <w:rsid w:val="00256B2B"/>
    <w:rsid w:val="00260B8B"/>
    <w:rsid w:val="002A47F2"/>
    <w:rsid w:val="00322BFF"/>
    <w:rsid w:val="0033380E"/>
    <w:rsid w:val="00365144"/>
    <w:rsid w:val="00366956"/>
    <w:rsid w:val="004516C2"/>
    <w:rsid w:val="0046087D"/>
    <w:rsid w:val="004762B5"/>
    <w:rsid w:val="004E7FD4"/>
    <w:rsid w:val="004F3916"/>
    <w:rsid w:val="00571C5E"/>
    <w:rsid w:val="005856E1"/>
    <w:rsid w:val="005C10DE"/>
    <w:rsid w:val="007B1766"/>
    <w:rsid w:val="007B7594"/>
    <w:rsid w:val="007F4D0B"/>
    <w:rsid w:val="00845065"/>
    <w:rsid w:val="0096635D"/>
    <w:rsid w:val="00976789"/>
    <w:rsid w:val="009804CB"/>
    <w:rsid w:val="00982412"/>
    <w:rsid w:val="009946C8"/>
    <w:rsid w:val="009A4C08"/>
    <w:rsid w:val="009D6155"/>
    <w:rsid w:val="00A25433"/>
    <w:rsid w:val="00A94C0D"/>
    <w:rsid w:val="00A96EFB"/>
    <w:rsid w:val="00AA48D8"/>
    <w:rsid w:val="00AC31A0"/>
    <w:rsid w:val="00AD37FC"/>
    <w:rsid w:val="00AE174F"/>
    <w:rsid w:val="00AE355C"/>
    <w:rsid w:val="00B042F1"/>
    <w:rsid w:val="00B612EF"/>
    <w:rsid w:val="00B71504"/>
    <w:rsid w:val="00BC2752"/>
    <w:rsid w:val="00C513AB"/>
    <w:rsid w:val="00C701A3"/>
    <w:rsid w:val="00CF34CC"/>
    <w:rsid w:val="00D3556A"/>
    <w:rsid w:val="00DA6E7D"/>
    <w:rsid w:val="00E27E6F"/>
    <w:rsid w:val="00E617D5"/>
    <w:rsid w:val="00E62D81"/>
    <w:rsid w:val="00E70565"/>
    <w:rsid w:val="00E7425A"/>
    <w:rsid w:val="00ED2B18"/>
    <w:rsid w:val="00ED3631"/>
    <w:rsid w:val="00EF7B9B"/>
    <w:rsid w:val="00F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9982-6B2E-4F88-A569-7B6D4A75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6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D020-A20D-454E-B2A2-E4744283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Анатолий Бертлинг</cp:lastModifiedBy>
  <cp:revision>113</cp:revision>
  <cp:lastPrinted>2015-12-23T10:20:00Z</cp:lastPrinted>
  <dcterms:created xsi:type="dcterms:W3CDTF">2015-12-18T05:43:00Z</dcterms:created>
  <dcterms:modified xsi:type="dcterms:W3CDTF">2016-05-12T07:54:00Z</dcterms:modified>
</cp:coreProperties>
</file>