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A3" w:rsidRDefault="00552CA3" w:rsidP="00552CA3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5 к решению Собрания депутатов ГО «город Избербаш № 26-3 от 29.12.2015 г.</w:t>
      </w:r>
      <w:r>
        <w:rPr>
          <w:sz w:val="18"/>
          <w:szCs w:val="18"/>
        </w:rPr>
        <w:cr/>
        <w:t xml:space="preserve">«О бюджете муниципального </w:t>
      </w:r>
      <w:proofErr w:type="gramStart"/>
      <w:r>
        <w:rPr>
          <w:sz w:val="18"/>
          <w:szCs w:val="18"/>
        </w:rPr>
        <w:t>образования  «</w:t>
      </w:r>
      <w:proofErr w:type="gramEnd"/>
      <w:r>
        <w:rPr>
          <w:sz w:val="18"/>
          <w:szCs w:val="18"/>
        </w:rPr>
        <w:t>город Избербаш» на 2016 год.</w:t>
      </w:r>
      <w:r>
        <w:rPr>
          <w:sz w:val="18"/>
          <w:szCs w:val="18"/>
        </w:rPr>
        <w:cr/>
      </w:r>
    </w:p>
    <w:p w:rsidR="00552CA3" w:rsidRDefault="00552CA3" w:rsidP="00552CA3">
      <w:pPr>
        <w:jc w:val="center"/>
        <w:rPr>
          <w:rFonts w:ascii="Tahoma" w:hAnsi="Tahoma" w:cs="Tahoma"/>
          <w:b/>
          <w:bCs/>
          <w:sz w:val="34"/>
          <w:szCs w:val="34"/>
        </w:rPr>
      </w:pPr>
      <w:r>
        <w:rPr>
          <w:rFonts w:ascii="Tahoma" w:hAnsi="Tahoma" w:cs="Tahoma"/>
          <w:b/>
          <w:bCs/>
          <w:sz w:val="34"/>
          <w:szCs w:val="34"/>
        </w:rPr>
        <w:t>Распределение бюджетных асси</w:t>
      </w:r>
      <w:bookmarkStart w:id="0" w:name="_GoBack"/>
      <w:bookmarkEnd w:id="0"/>
      <w:r>
        <w:rPr>
          <w:rFonts w:ascii="Tahoma" w:hAnsi="Tahoma" w:cs="Tahoma"/>
          <w:b/>
          <w:bCs/>
          <w:sz w:val="34"/>
          <w:szCs w:val="34"/>
        </w:rPr>
        <w:t>гнований на 2016 год по разделам, подразделам, целевым статьям расходов, видам расходов классификации расходов РФ.</w:t>
      </w:r>
    </w:p>
    <w:tbl>
      <w:tblPr>
        <w:tblW w:w="14986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10458"/>
        <w:gridCol w:w="434"/>
        <w:gridCol w:w="389"/>
        <w:gridCol w:w="1590"/>
        <w:gridCol w:w="615"/>
        <w:gridCol w:w="1125"/>
      </w:tblGrid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1498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right"/>
            </w:pPr>
            <w:r>
              <w:rPr>
                <w:sz w:val="18"/>
                <w:szCs w:val="18"/>
                <w:lang w:val="ru-RU"/>
              </w:rPr>
              <w:t>(тыс. рублей)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РД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ПД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ЦСР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ВР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СУММА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both"/>
            </w:pPr>
            <w:r>
              <w:rPr>
                <w:b/>
                <w:bCs/>
                <w:sz w:val="18"/>
                <w:szCs w:val="18"/>
                <w:lang w:val="ru-RU"/>
              </w:rPr>
              <w:t>ОБЩЕГОСУДАРСТВЕННЫЕ ВОПРОСЫ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35917,6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1377,0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both"/>
            </w:pPr>
            <w:r>
              <w:rPr>
                <w:sz w:val="18"/>
                <w:szCs w:val="18"/>
                <w:lang w:val="ru-RU"/>
              </w:rPr>
              <w:t>Глава городского округа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99 8 00 20001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1377,0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99 8 00 20001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1377,0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465,2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both"/>
            </w:pPr>
            <w:r>
              <w:rPr>
                <w:sz w:val="18"/>
                <w:szCs w:val="18"/>
                <w:lang w:val="ru-RU"/>
              </w:rPr>
              <w:t>Депутат городского собрания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99 8 00 20002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465,2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99 8 00 20002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465,2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21768,2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both"/>
            </w:pPr>
            <w:r>
              <w:rPr>
                <w:sz w:val="18"/>
                <w:szCs w:val="18"/>
                <w:lang w:val="ru-RU"/>
              </w:rPr>
              <w:t>Центральный аппарат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99 8 00 20003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21054,2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99 8 00 20003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12469,6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99 8 00 20003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7846,9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both"/>
            </w:pPr>
            <w:r>
              <w:rPr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99 8 00 20003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800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737,7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both"/>
            </w:pPr>
            <w:r>
              <w:rPr>
                <w:sz w:val="18"/>
                <w:szCs w:val="18"/>
                <w:lang w:val="ru-RU"/>
              </w:rPr>
              <w:t>Административная комиссия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99 8 00 77710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357,0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99 8 00 77710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296,2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99 8 00 77710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60,8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Административная комиссия по делам несовершеннолетних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99 8 0077720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357,0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99 8 0077720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296,2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99 8 0077720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60,8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Составление списков кандидатов в присяжные заседатели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99 8 00 51200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9,1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99 8 00 51200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9,1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Обеспечение деятельности финансовых органов и органов финансового надзора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5545,2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both"/>
            </w:pPr>
            <w:r>
              <w:rPr>
                <w:sz w:val="18"/>
                <w:szCs w:val="18"/>
                <w:lang w:val="ru-RU"/>
              </w:rPr>
              <w:t>Центральный аппарат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99 8 00 20003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4949,4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99 8 00 20003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4379,3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99 8 00 20003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562,1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both"/>
            </w:pPr>
            <w:r>
              <w:rPr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99 8 00 20003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800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8,0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both"/>
            </w:pPr>
            <w:r>
              <w:rPr>
                <w:sz w:val="18"/>
                <w:szCs w:val="18"/>
                <w:lang w:val="ru-RU"/>
              </w:rPr>
              <w:t>Председатель контрольно-счетной комиссии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99 8 00 20004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595,8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99 8 00 20004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595,8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both"/>
            </w:pPr>
            <w:r>
              <w:rPr>
                <w:sz w:val="18"/>
                <w:szCs w:val="18"/>
                <w:lang w:val="ru-RU"/>
              </w:rPr>
              <w:t>Резервный фонд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1000,0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99 8 00 20670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600,0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both"/>
            </w:pPr>
            <w:r>
              <w:rPr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99 8 00 20670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800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600,0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both"/>
            </w:pPr>
            <w:r>
              <w:rPr>
                <w:sz w:val="18"/>
                <w:szCs w:val="18"/>
                <w:lang w:val="ru-RU"/>
              </w:rPr>
              <w:t>Резервный фонд администрации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99 8 00 20671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400,0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both"/>
            </w:pPr>
            <w:r>
              <w:rPr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99 8 00 20671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800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400,0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both"/>
            </w:pPr>
            <w:r>
              <w:rPr>
                <w:sz w:val="18"/>
                <w:szCs w:val="18"/>
                <w:lang w:val="ru-RU"/>
              </w:rPr>
              <w:t>Другие общегосударственные вопросы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5752,9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Осуществление переданных государственных полномочий Республики Дагестан по хранению, комплектованию, учету и использованию архивных документов, относящихся к государственной собственности Республики Дагестан и находящихся на территории муниципальных образований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99 8 00 77730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169,0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99 8 00 77730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169,0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Хозяйственное обслуживание  органов местного самоуправления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99 8 00 01131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3086,5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99 8 00 01131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3086,5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both"/>
            </w:pPr>
            <w:r>
              <w:rPr>
                <w:sz w:val="18"/>
                <w:szCs w:val="18"/>
                <w:lang w:val="ru-RU"/>
              </w:rPr>
              <w:t>Центральный аппарат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99 8 00 20003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2397,4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99 8 00 20003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1997,5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99 8 00 20003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399,9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99 8 00 01132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100,0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99 8 00 01132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100,0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3563,9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both"/>
            </w:pPr>
            <w:r>
              <w:rPr>
                <w:sz w:val="18"/>
                <w:szCs w:val="18"/>
                <w:lang w:val="ru-RU"/>
              </w:rPr>
              <w:t>Органы юстиции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1045,0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99 8 00 59300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1045,0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99 8 00 59300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782,0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99 8 00 59300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263,0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Защита территории и населения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2518,9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both"/>
            </w:pPr>
            <w:r>
              <w:rPr>
                <w:sz w:val="18"/>
                <w:szCs w:val="18"/>
                <w:lang w:val="ru-RU"/>
              </w:rPr>
              <w:t>Центральный аппарат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99 8 00 20003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793,1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99 8 00 20003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782,0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99 8 00 20003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11,1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both"/>
            </w:pPr>
            <w:r>
              <w:rPr>
                <w:sz w:val="18"/>
                <w:szCs w:val="18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99 8 00 29900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1725,8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99 8 00 29900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1558,7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99 8 00 29900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167,1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both"/>
            </w:pPr>
            <w:r>
              <w:rPr>
                <w:b/>
                <w:bCs/>
                <w:sz w:val="18"/>
                <w:szCs w:val="18"/>
                <w:lang w:val="ru-RU"/>
              </w:rPr>
              <w:t>НАЦИОНАЛЬНАЯ ЭКОНОМИКА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04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5562,3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both"/>
            </w:pPr>
            <w:r>
              <w:rPr>
                <w:sz w:val="18"/>
                <w:szCs w:val="18"/>
                <w:lang w:val="ru-RU"/>
              </w:rPr>
              <w:t xml:space="preserve">Дорожное хозяйство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99 8 00 40000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5212,3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both"/>
            </w:pPr>
            <w:r>
              <w:rPr>
                <w:sz w:val="18"/>
                <w:szCs w:val="18"/>
                <w:lang w:val="ru-RU"/>
              </w:rPr>
              <w:t>Предоставление субсидий  бюджетным учреждениям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99 8 00 40000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600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5212,3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Другие вопросы в области национальной политики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350,0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99 8 00 40002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350,0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99 8 00 40002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350,0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both"/>
            </w:pPr>
            <w:r>
              <w:rPr>
                <w:b/>
                <w:bCs/>
                <w:sz w:val="18"/>
                <w:szCs w:val="18"/>
                <w:lang w:val="ru-RU"/>
              </w:rPr>
              <w:t>ЖИЛИЩНО-КОММУНАЛЬНОЕ ХОЗЯЙСТВО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47816,9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both"/>
            </w:pPr>
            <w:r>
              <w:rPr>
                <w:sz w:val="18"/>
                <w:szCs w:val="18"/>
                <w:lang w:val="ru-RU"/>
              </w:rPr>
              <w:t>Жилищное хозяйство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25386,9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Государственная программа Республики </w:t>
            </w:r>
            <w:proofErr w:type="spellStart"/>
            <w:r>
              <w:rPr>
                <w:sz w:val="18"/>
                <w:szCs w:val="18"/>
                <w:lang w:val="ru-RU"/>
              </w:rPr>
              <w:t>Дагестан”Развитие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жилищного строительства в Республике Дагестан”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25277,6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Подпрограмма “Оказание мер государственной поддержки в улучшении жилищных условий отдельным категориям граждан”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16 3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25277,6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Основное мероприятие “Обеспечение мероприятий по переселению граждан из аварийного жилищного фонда” (</w:t>
            </w:r>
            <w:proofErr w:type="spellStart"/>
            <w:r>
              <w:rPr>
                <w:sz w:val="18"/>
                <w:szCs w:val="18"/>
                <w:lang w:val="ru-RU"/>
              </w:rPr>
              <w:t>респ</w:t>
            </w:r>
            <w:proofErr w:type="spellEnd"/>
            <w:r>
              <w:rPr>
                <w:sz w:val="18"/>
                <w:szCs w:val="18"/>
                <w:lang w:val="ru-RU"/>
              </w:rPr>
              <w:t>. средства)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16 3 02 09602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14021,1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16 3 02 09602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14021,1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Основное мероприятие “Обеспечение мероприятий по переселению граждан из аварийного жилищного фонда” (средства местного бюджета)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16 3 02 S9602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11256,5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16 3 02 S9602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11256,5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Капитальный ремонт </w:t>
            </w:r>
            <w:proofErr w:type="spellStart"/>
            <w:r>
              <w:rPr>
                <w:sz w:val="18"/>
                <w:szCs w:val="18"/>
                <w:lang w:val="ru-RU"/>
              </w:rPr>
              <w:t>жил.фонда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 муниципальной собственности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99 8 00 25001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109,3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99 8 00 25001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109,3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both"/>
            </w:pPr>
            <w:r>
              <w:rPr>
                <w:sz w:val="18"/>
                <w:szCs w:val="18"/>
                <w:lang w:val="ru-RU"/>
              </w:rPr>
              <w:t>Коммунальное хозяйство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99 8 00 25002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2430,0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both"/>
            </w:pPr>
            <w:r>
              <w:rPr>
                <w:sz w:val="18"/>
                <w:szCs w:val="18"/>
                <w:lang w:val="ru-RU"/>
              </w:rPr>
              <w:t>Предоставление субсидий  бюджетным учреждениям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99 8 00 25002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600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2430,0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both"/>
            </w:pPr>
            <w:r>
              <w:rPr>
                <w:sz w:val="18"/>
                <w:szCs w:val="18"/>
                <w:lang w:val="ru-RU"/>
              </w:rPr>
              <w:t>Благоустройство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20000,0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both"/>
            </w:pPr>
            <w:r>
              <w:rPr>
                <w:sz w:val="18"/>
                <w:szCs w:val="18"/>
                <w:lang w:val="ru-RU"/>
              </w:rPr>
              <w:t>Уличное освещение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99 8 0025003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5000,0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both"/>
            </w:pPr>
            <w:r>
              <w:rPr>
                <w:sz w:val="18"/>
                <w:szCs w:val="18"/>
                <w:lang w:val="ru-RU"/>
              </w:rPr>
              <w:t>Предоставление субсидий  бюджетным учреждениям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99 8 00 25003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600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5000,0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both"/>
            </w:pPr>
            <w:r>
              <w:rPr>
                <w:sz w:val="18"/>
                <w:szCs w:val="18"/>
                <w:lang w:val="ru-RU"/>
              </w:rPr>
              <w:t>Озеленение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99 8 00 25004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2000,0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both"/>
            </w:pPr>
            <w:r>
              <w:rPr>
                <w:sz w:val="18"/>
                <w:szCs w:val="18"/>
                <w:lang w:val="ru-RU"/>
              </w:rPr>
              <w:t>Предоставление субсидий  бюджетным учреждениям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99 8 00 25004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600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2000,0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99 8 00 25005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200,0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both"/>
            </w:pPr>
            <w:r>
              <w:rPr>
                <w:sz w:val="18"/>
                <w:szCs w:val="18"/>
                <w:lang w:val="ru-RU"/>
              </w:rPr>
              <w:t>Предоставление субсидий  бюджетным учреждениям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99 8 00 25005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600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200,0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both"/>
            </w:pPr>
            <w:r>
              <w:rPr>
                <w:sz w:val="18"/>
                <w:szCs w:val="18"/>
                <w:lang w:val="ru-RU"/>
              </w:rPr>
              <w:t>Прочее благоустройство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99 8 00 25006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12800,0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both"/>
            </w:pPr>
            <w:r>
              <w:rPr>
                <w:sz w:val="18"/>
                <w:szCs w:val="18"/>
                <w:lang w:val="ru-RU"/>
              </w:rPr>
              <w:t>Предоставление субсидий  бюджетным учреждениям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99 8 00 25006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600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sz w:val="18"/>
                <w:szCs w:val="18"/>
                <w:lang w:val="ru-RU"/>
              </w:rPr>
              <w:t>12800,0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both"/>
            </w:pPr>
            <w:r>
              <w:rPr>
                <w:b/>
                <w:bCs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jc w:val="center"/>
            </w:pPr>
            <w:r>
              <w:rPr>
                <w:b/>
                <w:bCs/>
                <w:sz w:val="18"/>
                <w:szCs w:val="18"/>
                <w:lang w:val="ru-RU"/>
              </w:rPr>
              <w:t>396220,2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Дошкольное образование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109654,8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Государственная программа Республики Дагестан “Развитие образования в Республике Дагестан на 2015-2020 годы”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19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52660,0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Подпрограмма “Развитие дошкольного образования”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19 1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52660,0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Основное мероприятие “Развитие дошкольного образования детей”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19 1 01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52660,0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19 1 01 06590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52660,0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19 1 01 06590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50725,5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19 1 01 06590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1934,5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Детские дошкольные учреждения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99 8 00 70001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56994,8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99 8 00 70001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16834,2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99 8 00 70001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37253,1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99 8 00 70001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800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2907,5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Общее образование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276331,6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Государственная программа Республики Дагестан “Развитие образования в Республике Дагестан на 2015-2020 годы”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19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194298,0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Подпрограмма “Развитие общего образования детей”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19 2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194298,0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Основное мероприятие “Развитие образования в общеобразовательных учреждениях”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19 2 02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194298,0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(за исключением расходов на содержание зданий и коммунальных услуг)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19 2 02 06590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194298,0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both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19 2 02 06590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192698,0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19 2 02 06590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1600,0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Средние школы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99 8 00 70002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23767,2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99 8 00 70002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1002,5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99 8 00 70002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13596,5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99 8 00 70002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800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9168,2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Школа-интернат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99 8 00 70003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11800,5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99 8 00 70003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10825,5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99 8 00 70003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800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975,0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Учреждения дополнительного образования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99 8 00 70004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46465,9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99 8 00 70004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23384,1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99 8 00 70004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3493,4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Предоставление субсидий  бюджетным учреждениям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99 8 00 70004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600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17237,6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99 8 00 70004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800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2350,8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892,8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Центральный аппарат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99 8 00 20003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492,8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99 8 00 20003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485,9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99 8 00 20003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6,9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Проведение мероприятий для детей и молодежи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99 8 00 70006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400,0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Предоставление субсидий  бюджетным учреждениям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99 8 00 70006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600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400,0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 xml:space="preserve">Другие вопросы в области образования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9341,0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Осуществление государственных полномочий Республики Дагестан по организации и осуществлению деятельности по опеке и попечительству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99 8 00 77740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1010,0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99 8 00 77740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592,3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99 8 00 77740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417,7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Центральный аппарат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99 8 00 20003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1458,8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99 8 00 20003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1362,6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99 8 00 20003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96,2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Централизованные бухгалтерии, учебно-методические кабинеты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99 8 00 24520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6872,2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99 8 00 24520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6238,6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99 8 00 24520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555,1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99 8 00 24520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800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78,5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КУЛЬТУРА, КИНЕМАТОГРАФИЯ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14798,4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Культура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13294,5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Дворцы и Дома культуры, другие учреждения культуры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99 8 00 80001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7612,9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Предоставление субсидий  бюджетным учреждениям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99 8 00 80001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600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7612,9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Библиотеки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99 8 00 80002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5081,6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99 8 00 80002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4636,2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99 8 00 80002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367,4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99 8 00 80002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800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78,0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Организация фестивалей, конкурсов, смотров и иных массовых мероприятий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99 8 00 80003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600,0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99 8 00 80003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600,0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Другие вопросы в области культуры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1503,9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Центральный аппарат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99 8 00 20003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522,8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99 8 00 20003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485,9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99 8 00 20003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36,9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Централизованные бухгалтерии, учебно-методические кабинеты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99 8 00 24520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981,1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99 8 00 24520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826,9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99 8 00 24520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151,2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08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99 8 00 24520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800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3,0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СОЦИАЛЬНАЯ ПОЛИТИКА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29669,0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Пенсионное обеспечение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99 8 00 10000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86,0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99 8 00 10000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300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86,0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 xml:space="preserve">Государственная </w:t>
            </w:r>
            <w:proofErr w:type="spellStart"/>
            <w:r w:rsidRPr="004C006B">
              <w:rPr>
                <w:bCs/>
                <w:sz w:val="18"/>
                <w:szCs w:val="18"/>
                <w:lang w:val="ru-RU"/>
              </w:rPr>
              <w:t>программаРеспублики</w:t>
            </w:r>
            <w:proofErr w:type="spellEnd"/>
            <w:r w:rsidRPr="004C006B">
              <w:rPr>
                <w:bCs/>
                <w:sz w:val="18"/>
                <w:szCs w:val="18"/>
                <w:lang w:val="ru-RU"/>
              </w:rPr>
              <w:t xml:space="preserve"> Дагестан “Социальная поддержка граждан”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22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29583,0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 xml:space="preserve">22 1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29583,0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 xml:space="preserve">Основное мероприятие «Оказание мер социальной поддержки по оплате </w:t>
            </w:r>
            <w:proofErr w:type="spellStart"/>
            <w:r w:rsidRPr="004C006B">
              <w:rPr>
                <w:bCs/>
                <w:sz w:val="18"/>
                <w:szCs w:val="18"/>
                <w:lang w:val="ru-RU"/>
              </w:rPr>
              <w:t>жилищно</w:t>
            </w:r>
            <w:proofErr w:type="spellEnd"/>
            <w:r w:rsidRPr="004C006B">
              <w:rPr>
                <w:bCs/>
                <w:sz w:val="18"/>
                <w:szCs w:val="18"/>
                <w:lang w:val="ru-RU"/>
              </w:rPr>
              <w:t xml:space="preserve"> -коммунальных услуг отдельным категориям граждан»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22 1 08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29583,0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Предоставление и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22 1 08 72011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29583,0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22 1 08 72011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300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29583,0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7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ФИЗИЧЕСКАЯ КУЛЬТУРА И СПОРТ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1811,7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Центральный аппарат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99 8 00 20003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793,0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99 8 00 20003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782,0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99 8 00 20003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11,0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Централизованные бухгалтерии, учебно-методические кабинеты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99 8 00 24520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618,7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99 8 00 24520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503,7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99 8 00 24520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115,0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Мероприятия  в области физической культуры и спорта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99 8 00 11002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400,0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99 8 00 11002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400,0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СРЕДСТВА МАССОВОЙ ИНФОРМАЦИИ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4050,0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Периодическая печать и издания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99 8 00 12000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4050,0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Предоставление субсидий  бюджетным учреждениям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99 8 00 12000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600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4050,0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ОБСЛУЖИВАНИЕ МУНИЦИПАЛЬНОГО И ГОСУДАРСТВЕННОГО ДОЛГА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857,5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Обслуживание внутреннего муниципального долга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857,5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99 8 00 27880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857,5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Cs/>
                <w:sz w:val="18"/>
                <w:szCs w:val="18"/>
                <w:lang w:val="ru-RU"/>
              </w:rPr>
            </w:pPr>
            <w:r w:rsidRPr="004C006B">
              <w:rPr>
                <w:bCs/>
                <w:sz w:val="18"/>
                <w:szCs w:val="18"/>
                <w:lang w:val="ru-RU"/>
              </w:rPr>
              <w:t>Обслуживание муниципального долга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13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99 8 00 27880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C006B">
              <w:rPr>
                <w:color w:val="auto"/>
                <w:lang w:val="ru-RU"/>
              </w:rPr>
              <w:t>700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 w:rsidRPr="004C006B">
              <w:rPr>
                <w:b/>
                <w:bCs/>
                <w:sz w:val="18"/>
                <w:szCs w:val="18"/>
                <w:lang w:val="ru-RU"/>
              </w:rPr>
              <w:t>857,5</w:t>
            </w:r>
          </w:p>
        </w:tc>
      </w:tr>
      <w:tr w:rsidR="00552CA3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Default="00552CA3" w:rsidP="001564D5">
            <w:pPr>
              <w:pStyle w:val="Noparagraphstyle"/>
              <w:rPr>
                <w:color w:val="auto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28" w:type="dxa"/>
              <w:bottom w:w="46" w:type="dxa"/>
              <w:right w:w="28" w:type="dxa"/>
            </w:tcMar>
          </w:tcPr>
          <w:p w:rsidR="00552CA3" w:rsidRPr="004C006B" w:rsidRDefault="00552CA3" w:rsidP="001564D5">
            <w:pPr>
              <w:pStyle w:val="Noparagraphstyle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540267,5</w:t>
            </w:r>
          </w:p>
        </w:tc>
      </w:tr>
    </w:tbl>
    <w:p w:rsidR="00552CA3" w:rsidRDefault="00552CA3" w:rsidP="00552CA3"/>
    <w:p w:rsidR="000712F1" w:rsidRDefault="000712F1"/>
    <w:sectPr w:rsidR="000712F1" w:rsidSect="00552C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A3"/>
    <w:rsid w:val="000712F1"/>
    <w:rsid w:val="0055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C1944-A886-4EA6-8C2A-7537DED0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Нормальный (таблица)"/>
    <w:basedOn w:val="a"/>
    <w:next w:val="a"/>
    <w:rsid w:val="00552CA3"/>
    <w:pPr>
      <w:autoSpaceDE w:val="0"/>
      <w:autoSpaceDN w:val="0"/>
      <w:adjustRightInd w:val="0"/>
      <w:spacing w:line="288" w:lineRule="auto"/>
      <w:jc w:val="both"/>
      <w:textAlignment w:val="baseline"/>
    </w:pPr>
    <w:rPr>
      <w:color w:val="000000"/>
    </w:rPr>
  </w:style>
  <w:style w:type="paragraph" w:customStyle="1" w:styleId="Noparagraphstyle">
    <w:name w:val="[No paragraph style]"/>
    <w:rsid w:val="00552CA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ru-RU"/>
    </w:rPr>
  </w:style>
  <w:style w:type="paragraph" w:customStyle="1" w:styleId="ConsPlusNonformat">
    <w:name w:val="ConsPlusNonformat"/>
    <w:basedOn w:val="Noparagraphstyle"/>
    <w:rsid w:val="00552CA3"/>
    <w:pPr>
      <w:textAlignment w:val="baseline"/>
    </w:pPr>
    <w:rPr>
      <w:sz w:val="20"/>
      <w:szCs w:val="20"/>
      <w:lang w:val="ru-RU"/>
    </w:rPr>
  </w:style>
  <w:style w:type="character" w:customStyle="1" w:styleId="hl41">
    <w:name w:val="hl41"/>
    <w:rsid w:val="00552CA3"/>
    <w:rPr>
      <w:rFonts w:ascii="Times New Roman" w:hAnsi="Times New Roman" w:cs="Times New Roman"/>
      <w:b/>
      <w:bCs/>
      <w:w w:val="1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Бертлинг</dc:creator>
  <cp:keywords/>
  <dc:description/>
  <cp:lastModifiedBy>Анатолий Бертлинг</cp:lastModifiedBy>
  <cp:revision>1</cp:revision>
  <dcterms:created xsi:type="dcterms:W3CDTF">2015-12-31T10:10:00Z</dcterms:created>
  <dcterms:modified xsi:type="dcterms:W3CDTF">2015-12-31T10:11:00Z</dcterms:modified>
</cp:coreProperties>
</file>